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DD" w:rsidRDefault="005828EF" w:rsidP="005828EF">
      <w:pPr>
        <w:jc w:val="center"/>
        <w:rPr>
          <w:sz w:val="28"/>
          <w:szCs w:val="28"/>
        </w:rPr>
      </w:pPr>
      <w:r>
        <w:rPr>
          <w:sz w:val="28"/>
          <w:szCs w:val="28"/>
        </w:rPr>
        <w:t xml:space="preserve">АДМИНИСТРАЦИЯ </w:t>
      </w:r>
    </w:p>
    <w:p w:rsidR="005828EF" w:rsidRDefault="00DA2DDD" w:rsidP="005828EF">
      <w:pPr>
        <w:jc w:val="center"/>
        <w:rPr>
          <w:sz w:val="28"/>
          <w:szCs w:val="28"/>
        </w:rPr>
      </w:pPr>
      <w:r>
        <w:rPr>
          <w:sz w:val="28"/>
          <w:szCs w:val="28"/>
        </w:rPr>
        <w:t>КОЧЕТО</w:t>
      </w:r>
      <w:r w:rsidR="005828EF">
        <w:rPr>
          <w:sz w:val="28"/>
          <w:szCs w:val="28"/>
        </w:rPr>
        <w:t>ВСКОГО СЕЛЬСКОГО ПОСЕЛЕНИЯ</w:t>
      </w:r>
    </w:p>
    <w:p w:rsidR="005828EF" w:rsidRDefault="00DA2DDD" w:rsidP="005828EF">
      <w:pPr>
        <w:jc w:val="center"/>
        <w:rPr>
          <w:sz w:val="28"/>
          <w:szCs w:val="28"/>
        </w:rPr>
      </w:pPr>
      <w:r>
        <w:rPr>
          <w:sz w:val="28"/>
          <w:szCs w:val="28"/>
        </w:rPr>
        <w:t>ИНСА</w:t>
      </w:r>
      <w:r w:rsidR="005828EF">
        <w:rPr>
          <w:sz w:val="28"/>
          <w:szCs w:val="28"/>
        </w:rPr>
        <w:t>РСКОГО  МУНИЦИПАЛЬНОГО РАЙОНА</w:t>
      </w:r>
    </w:p>
    <w:p w:rsidR="005828EF" w:rsidRDefault="005828EF" w:rsidP="005828EF">
      <w:pPr>
        <w:jc w:val="center"/>
        <w:rPr>
          <w:sz w:val="28"/>
          <w:szCs w:val="28"/>
        </w:rPr>
      </w:pPr>
      <w:r>
        <w:rPr>
          <w:sz w:val="28"/>
          <w:szCs w:val="28"/>
        </w:rPr>
        <w:t>РЕСПУБЛИКИ МОРДОВИЯ</w:t>
      </w:r>
    </w:p>
    <w:p w:rsidR="005828EF" w:rsidRDefault="005828EF" w:rsidP="005828EF">
      <w:pPr>
        <w:jc w:val="center"/>
      </w:pPr>
    </w:p>
    <w:p w:rsidR="005828EF" w:rsidRDefault="005828EF" w:rsidP="005828EF">
      <w:pPr>
        <w:jc w:val="center"/>
      </w:pPr>
      <w:bookmarkStart w:id="0" w:name="_GoBack"/>
      <w:bookmarkEnd w:id="0"/>
    </w:p>
    <w:p w:rsidR="005828EF" w:rsidRDefault="005828EF" w:rsidP="005828EF">
      <w:pPr>
        <w:jc w:val="center"/>
        <w:rPr>
          <w:b/>
          <w:sz w:val="36"/>
          <w:szCs w:val="36"/>
        </w:rPr>
      </w:pPr>
      <w:r>
        <w:rPr>
          <w:b/>
          <w:sz w:val="36"/>
          <w:szCs w:val="36"/>
        </w:rPr>
        <w:t>ПОСТАНОВЛЕНИЕ</w:t>
      </w:r>
    </w:p>
    <w:p w:rsidR="005828EF" w:rsidRDefault="005828EF" w:rsidP="005828EF">
      <w:pPr>
        <w:jc w:val="center"/>
      </w:pPr>
    </w:p>
    <w:p w:rsidR="00107A38" w:rsidRDefault="00107A38" w:rsidP="005828EF">
      <w:pPr>
        <w:jc w:val="center"/>
      </w:pPr>
    </w:p>
    <w:p w:rsidR="005828EF" w:rsidRPr="00F965BA" w:rsidRDefault="00F965BA" w:rsidP="005828EF">
      <w:pPr>
        <w:rPr>
          <w:sz w:val="28"/>
          <w:szCs w:val="28"/>
        </w:rPr>
      </w:pPr>
      <w:r w:rsidRPr="00F965BA">
        <w:rPr>
          <w:sz w:val="28"/>
          <w:szCs w:val="28"/>
        </w:rPr>
        <w:t>от 17</w:t>
      </w:r>
      <w:r w:rsidR="00DA2DDD" w:rsidRPr="00F965BA">
        <w:rPr>
          <w:sz w:val="28"/>
          <w:szCs w:val="28"/>
        </w:rPr>
        <w:t>.04.</w:t>
      </w:r>
      <w:r w:rsidR="005828EF" w:rsidRPr="00F965BA">
        <w:rPr>
          <w:sz w:val="28"/>
          <w:szCs w:val="28"/>
        </w:rPr>
        <w:t xml:space="preserve">2024 г.  </w:t>
      </w:r>
      <w:r w:rsidR="00BB009C">
        <w:rPr>
          <w:sz w:val="28"/>
          <w:szCs w:val="28"/>
        </w:rPr>
        <w:t xml:space="preserve">                                                                                           </w:t>
      </w:r>
      <w:r w:rsidR="00DA2DDD" w:rsidRPr="00F965BA">
        <w:rPr>
          <w:sz w:val="28"/>
          <w:szCs w:val="28"/>
        </w:rPr>
        <w:t>№ 42</w:t>
      </w:r>
    </w:p>
    <w:p w:rsidR="00107A38" w:rsidRDefault="00107A38" w:rsidP="005828EF">
      <w:pPr>
        <w:jc w:val="center"/>
        <w:rPr>
          <w:sz w:val="28"/>
          <w:szCs w:val="28"/>
        </w:rPr>
      </w:pPr>
    </w:p>
    <w:p w:rsidR="005828EF" w:rsidRPr="00DA2DDD" w:rsidRDefault="00DA2DDD" w:rsidP="005828EF">
      <w:pPr>
        <w:jc w:val="center"/>
        <w:rPr>
          <w:sz w:val="28"/>
          <w:szCs w:val="28"/>
        </w:rPr>
      </w:pPr>
      <w:r w:rsidRPr="00DA2DDD">
        <w:rPr>
          <w:sz w:val="28"/>
          <w:szCs w:val="28"/>
        </w:rPr>
        <w:t>с</w:t>
      </w:r>
      <w:proofErr w:type="gramStart"/>
      <w:r w:rsidRPr="00DA2DDD">
        <w:rPr>
          <w:sz w:val="28"/>
          <w:szCs w:val="28"/>
        </w:rPr>
        <w:t>.К</w:t>
      </w:r>
      <w:proofErr w:type="gramEnd"/>
      <w:r w:rsidRPr="00DA2DDD">
        <w:rPr>
          <w:sz w:val="28"/>
          <w:szCs w:val="28"/>
        </w:rPr>
        <w:t xml:space="preserve">очетовка </w:t>
      </w:r>
    </w:p>
    <w:p w:rsidR="005828EF" w:rsidRDefault="005828EF" w:rsidP="005828EF">
      <w:pPr>
        <w:jc w:val="center"/>
        <w:rPr>
          <w:sz w:val="28"/>
          <w:szCs w:val="28"/>
        </w:rPr>
      </w:pPr>
    </w:p>
    <w:tbl>
      <w:tblPr>
        <w:tblW w:w="0" w:type="auto"/>
        <w:tblBorders>
          <w:insideH w:val="single" w:sz="6" w:space="0" w:color="000000"/>
          <w:insideV w:val="single" w:sz="6" w:space="0" w:color="000000"/>
        </w:tblBorders>
        <w:tblLook w:val="00A0"/>
      </w:tblPr>
      <w:tblGrid>
        <w:gridCol w:w="9747"/>
      </w:tblGrid>
      <w:tr w:rsidR="005828EF" w:rsidTr="005828EF">
        <w:trPr>
          <w:trHeight w:val="1545"/>
        </w:trPr>
        <w:tc>
          <w:tcPr>
            <w:tcW w:w="9747" w:type="dxa"/>
          </w:tcPr>
          <w:p w:rsidR="005828EF" w:rsidRDefault="005828EF" w:rsidP="005828EF">
            <w:pPr>
              <w:pStyle w:val="4"/>
              <w:ind w:right="-76" w:firstLine="0"/>
              <w:jc w:val="center"/>
              <w:rPr>
                <w:b/>
                <w:color w:val="22272F"/>
                <w:szCs w:val="28"/>
                <w:shd w:val="clear" w:color="auto" w:fill="FFFFFF"/>
              </w:rPr>
            </w:pPr>
            <w:r>
              <w:rPr>
                <w:b/>
                <w:color w:val="22272F"/>
                <w:szCs w:val="28"/>
                <w:shd w:val="clear" w:color="auto" w:fill="FFFFFF"/>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Pr>
                <w:b/>
                <w:color w:val="22272F"/>
                <w:szCs w:val="28"/>
                <w:shd w:val="clear" w:color="auto" w:fill="FFFFFF"/>
              </w:rPr>
              <w:t>Кочетовского</w:t>
            </w:r>
            <w:r>
              <w:rPr>
                <w:b/>
                <w:color w:val="22272F"/>
                <w:szCs w:val="28"/>
                <w:shd w:val="clear" w:color="auto" w:fill="FFFFFF"/>
              </w:rPr>
              <w:t xml:space="preserve"> сельского поселения  </w:t>
            </w:r>
            <w:r w:rsidR="00DA2DDD">
              <w:rPr>
                <w:b/>
                <w:color w:val="22272F"/>
                <w:szCs w:val="28"/>
                <w:shd w:val="clear" w:color="auto" w:fill="FFFFFF"/>
              </w:rPr>
              <w:t>Инсарского</w:t>
            </w:r>
            <w:r>
              <w:rPr>
                <w:b/>
                <w:color w:val="22272F"/>
                <w:szCs w:val="28"/>
                <w:shd w:val="clear" w:color="auto" w:fill="FFFFFF"/>
              </w:rPr>
              <w:t xml:space="preserve"> муниципального района Республики Мордовия"</w:t>
            </w:r>
          </w:p>
          <w:p w:rsidR="00107A38" w:rsidRPr="00107A38" w:rsidRDefault="00107A38" w:rsidP="00107A38"/>
        </w:tc>
      </w:tr>
    </w:tbl>
    <w:p w:rsidR="005828EF" w:rsidRDefault="005828EF" w:rsidP="005828EF">
      <w:pPr>
        <w:rPr>
          <w:rFonts w:eastAsia="Calibri"/>
          <w:sz w:val="28"/>
          <w:szCs w:val="28"/>
        </w:rPr>
      </w:pPr>
    </w:p>
    <w:p w:rsidR="005828EF" w:rsidRDefault="005828EF" w:rsidP="00184328">
      <w:pPr>
        <w:jc w:val="both"/>
        <w:rPr>
          <w:rStyle w:val="a5"/>
          <w:lang w:val="ru-RU"/>
        </w:rPr>
      </w:pPr>
      <w:r>
        <w:rPr>
          <w:rFonts w:eastAsia="Calibri"/>
          <w:sz w:val="28"/>
          <w:szCs w:val="28"/>
        </w:rPr>
        <w:t>В соответствии со </w:t>
      </w:r>
      <w:hyperlink r:id="rId4" w:anchor="/document/12154874/entry/4210" w:history="1">
        <w:r w:rsidRPr="00184328">
          <w:rPr>
            <w:rStyle w:val="a3"/>
            <w:rFonts w:eastAsia="Calibri"/>
            <w:color w:val="auto"/>
            <w:sz w:val="28"/>
            <w:szCs w:val="28"/>
            <w:u w:val="none"/>
          </w:rPr>
          <w:t>ст. 42.10</w:t>
        </w:r>
      </w:hyperlink>
      <w:r w:rsidRPr="00184328">
        <w:rPr>
          <w:rFonts w:eastAsia="Calibri"/>
          <w:sz w:val="28"/>
          <w:szCs w:val="28"/>
        </w:rPr>
        <w:t> </w:t>
      </w:r>
      <w:r>
        <w:rPr>
          <w:rFonts w:eastAsia="Calibri"/>
          <w:sz w:val="28"/>
          <w:szCs w:val="28"/>
        </w:rPr>
        <w:t xml:space="preserve">Федерального закона от 24 июля </w:t>
      </w:r>
      <w:smartTag w:uri="urn:schemas-microsoft-com:office:smarttags" w:element="metricconverter">
        <w:smartTagPr>
          <w:attr w:name="ProductID" w:val="2007 г"/>
        </w:smartTagPr>
        <w:r>
          <w:rPr>
            <w:rFonts w:eastAsia="Calibri"/>
            <w:sz w:val="28"/>
            <w:szCs w:val="28"/>
          </w:rPr>
          <w:t>2007 г</w:t>
        </w:r>
      </w:smartTag>
      <w:r w:rsidR="00DA2DDD">
        <w:rPr>
          <w:rFonts w:eastAsia="Calibri"/>
          <w:sz w:val="28"/>
          <w:szCs w:val="28"/>
        </w:rPr>
        <w:t>. №</w:t>
      </w:r>
      <w:r>
        <w:rPr>
          <w:rFonts w:eastAsia="Calibri"/>
          <w:sz w:val="28"/>
          <w:szCs w:val="28"/>
        </w:rPr>
        <w:t> 221-ФЗ</w:t>
      </w:r>
      <w:proofErr w:type="gramStart"/>
      <w:r>
        <w:rPr>
          <w:rFonts w:eastAsia="Calibri"/>
          <w:sz w:val="28"/>
          <w:szCs w:val="28"/>
        </w:rPr>
        <w:t>"</w:t>
      </w:r>
      <w:r w:rsidR="00184328">
        <w:rPr>
          <w:rFonts w:eastAsia="Calibri"/>
          <w:sz w:val="28"/>
          <w:szCs w:val="28"/>
        </w:rPr>
        <w:t>О</w:t>
      </w:r>
      <w:proofErr w:type="gramEnd"/>
      <w:r w:rsidR="00184328">
        <w:rPr>
          <w:rFonts w:eastAsia="Calibri"/>
          <w:sz w:val="28"/>
          <w:szCs w:val="28"/>
        </w:rPr>
        <w:t xml:space="preserve"> кадастровой деятельности", на </w:t>
      </w:r>
      <w:r>
        <w:rPr>
          <w:rFonts w:eastAsia="Calibri"/>
          <w:sz w:val="28"/>
          <w:szCs w:val="28"/>
        </w:rPr>
        <w:t>основании </w:t>
      </w:r>
      <w:r w:rsidR="00184328">
        <w:rPr>
          <w:rFonts w:eastAsia="Calibri"/>
          <w:sz w:val="28"/>
          <w:szCs w:val="28"/>
        </w:rPr>
        <w:t xml:space="preserve"> П</w:t>
      </w:r>
      <w:hyperlink r:id="rId5" w:anchor="/document/44922326/entry/0" w:history="1">
        <w:r w:rsidRPr="00184328">
          <w:rPr>
            <w:rStyle w:val="a3"/>
            <w:rFonts w:eastAsia="Calibri"/>
            <w:color w:val="auto"/>
            <w:sz w:val="28"/>
            <w:szCs w:val="28"/>
            <w:u w:val="none"/>
          </w:rPr>
          <w:t>остановления</w:t>
        </w:r>
      </w:hyperlink>
      <w:r w:rsidRPr="00184328">
        <w:rPr>
          <w:rFonts w:eastAsia="Calibri"/>
          <w:sz w:val="28"/>
          <w:szCs w:val="28"/>
        </w:rPr>
        <w:t> </w:t>
      </w:r>
      <w:r>
        <w:rPr>
          <w:rFonts w:eastAsia="Calibri"/>
          <w:sz w:val="28"/>
          <w:szCs w:val="28"/>
        </w:rPr>
        <w:t xml:space="preserve">Правительства Республики Мордовия от 25 января </w:t>
      </w:r>
      <w:smartTag w:uri="urn:schemas-microsoft-com:office:smarttags" w:element="metricconverter">
        <w:smartTagPr>
          <w:attr w:name="ProductID" w:val="2018 г"/>
        </w:smartTagPr>
        <w:r>
          <w:rPr>
            <w:rFonts w:eastAsia="Calibri"/>
            <w:sz w:val="28"/>
            <w:szCs w:val="28"/>
          </w:rPr>
          <w:t>2018 г</w:t>
        </w:r>
      </w:smartTag>
      <w:r>
        <w:rPr>
          <w:rFonts w:eastAsia="Calibri"/>
          <w:sz w:val="28"/>
          <w:szCs w:val="28"/>
        </w:rPr>
        <w:t>. N 32 "Об утверждении Типового регламента работы согласительной комиссии по вопросу согласования</w:t>
      </w:r>
      <w:r w:rsidRPr="005828EF">
        <w:rPr>
          <w:rStyle w:val="a5"/>
          <w:lang w:val="ru-RU"/>
        </w:rPr>
        <w:t xml:space="preserve"> местоположения границ земельных участков при выполнении комплексных кадастровых работ", </w:t>
      </w:r>
      <w:r w:rsidRPr="00184328">
        <w:rPr>
          <w:rStyle w:val="a5"/>
          <w:lang w:val="ru-RU"/>
        </w:rPr>
        <w:t>руководствуясь</w:t>
      </w:r>
      <w:r w:rsidRPr="00184328">
        <w:rPr>
          <w:rStyle w:val="a5"/>
        </w:rPr>
        <w:t> </w:t>
      </w:r>
      <w:hyperlink r:id="rId6" w:anchor="/document/44909800/entry/0" w:history="1">
        <w:r w:rsidRPr="00184328">
          <w:rPr>
            <w:rStyle w:val="a3"/>
            <w:rFonts w:eastAsia="Calibri"/>
            <w:color w:val="auto"/>
            <w:sz w:val="28"/>
            <w:szCs w:val="28"/>
            <w:u w:val="none"/>
            <w:lang w:eastAsia="en-US"/>
          </w:rPr>
          <w:t>Уставом</w:t>
        </w:r>
      </w:hyperlink>
      <w:r>
        <w:rPr>
          <w:rStyle w:val="a5"/>
        </w:rPr>
        <w:t> </w:t>
      </w:r>
      <w:r w:rsidR="00DA2DDD">
        <w:rPr>
          <w:rStyle w:val="a5"/>
          <w:lang w:val="ru-RU"/>
        </w:rPr>
        <w:t>Кочетовского</w:t>
      </w:r>
      <w:r w:rsidRPr="005828EF">
        <w:rPr>
          <w:rStyle w:val="a5"/>
          <w:lang w:val="ru-RU"/>
        </w:rPr>
        <w:t xml:space="preserve"> сельского поселения </w:t>
      </w:r>
      <w:r w:rsidR="00DA2DDD">
        <w:rPr>
          <w:rStyle w:val="a5"/>
          <w:lang w:val="ru-RU"/>
        </w:rPr>
        <w:t>Инсарского</w:t>
      </w:r>
      <w:r w:rsidRPr="005828EF">
        <w:rPr>
          <w:rStyle w:val="a5"/>
          <w:lang w:val="ru-RU"/>
        </w:rPr>
        <w:t xml:space="preserve"> муниципального района Республики Мордовия, администрация </w:t>
      </w:r>
      <w:r w:rsidR="00DA2DDD">
        <w:rPr>
          <w:rStyle w:val="a5"/>
          <w:lang w:val="ru-RU"/>
        </w:rPr>
        <w:t>Кочетовского</w:t>
      </w:r>
      <w:r w:rsidRPr="005828EF">
        <w:rPr>
          <w:rStyle w:val="a5"/>
          <w:lang w:val="ru-RU"/>
        </w:rPr>
        <w:t xml:space="preserve"> сельского поселения </w:t>
      </w:r>
      <w:r w:rsidR="00DA2DDD">
        <w:rPr>
          <w:rStyle w:val="a5"/>
          <w:lang w:val="ru-RU"/>
        </w:rPr>
        <w:t>Инсарского</w:t>
      </w:r>
      <w:r w:rsidRPr="005828EF">
        <w:rPr>
          <w:rStyle w:val="a5"/>
          <w:lang w:val="ru-RU"/>
        </w:rPr>
        <w:t xml:space="preserve"> муниципального района Республики Мордовия постановляет:</w:t>
      </w:r>
    </w:p>
    <w:p w:rsidR="00107A38" w:rsidRPr="00184328" w:rsidRDefault="00107A38" w:rsidP="00184328">
      <w:pPr>
        <w:jc w:val="both"/>
        <w:rPr>
          <w:rFonts w:eastAsia="Calibri"/>
          <w:sz w:val="28"/>
          <w:szCs w:val="28"/>
        </w:rPr>
      </w:pPr>
    </w:p>
    <w:p w:rsidR="005828EF" w:rsidRDefault="005828EF" w:rsidP="005828EF">
      <w:pPr>
        <w:jc w:val="both"/>
        <w:rPr>
          <w:sz w:val="28"/>
          <w:szCs w:val="28"/>
        </w:rPr>
      </w:pPr>
      <w:r>
        <w:t xml:space="preserve">             1</w:t>
      </w:r>
      <w:r>
        <w:rPr>
          <w:sz w:val="28"/>
          <w:szCs w:val="28"/>
        </w:rPr>
        <w:t xml:space="preserve">.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DA2DDD">
        <w:rPr>
          <w:sz w:val="28"/>
          <w:szCs w:val="28"/>
        </w:rPr>
        <w:t>Кочетовского</w:t>
      </w:r>
      <w:r>
        <w:rPr>
          <w:sz w:val="28"/>
          <w:szCs w:val="28"/>
        </w:rPr>
        <w:t xml:space="preserve"> сельского поселения </w:t>
      </w:r>
      <w:r w:rsidR="00DA2DDD">
        <w:rPr>
          <w:sz w:val="28"/>
          <w:szCs w:val="28"/>
        </w:rPr>
        <w:t>Инсарского</w:t>
      </w:r>
      <w:r>
        <w:rPr>
          <w:sz w:val="28"/>
          <w:szCs w:val="28"/>
        </w:rPr>
        <w:t xml:space="preserve"> муниципального района Республики Мордовия.</w:t>
      </w:r>
    </w:p>
    <w:p w:rsidR="005828EF" w:rsidRDefault="005828EF" w:rsidP="005828EF">
      <w:pPr>
        <w:jc w:val="both"/>
        <w:rPr>
          <w:sz w:val="28"/>
          <w:szCs w:val="28"/>
        </w:rPr>
      </w:pPr>
      <w:r>
        <w:rPr>
          <w:sz w:val="28"/>
          <w:szCs w:val="28"/>
        </w:rPr>
        <w:t xml:space="preserve">          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Pr>
          <w:sz w:val="28"/>
          <w:szCs w:val="28"/>
        </w:rPr>
        <w:t>Кочетовского</w:t>
      </w:r>
      <w:r>
        <w:rPr>
          <w:sz w:val="28"/>
          <w:szCs w:val="28"/>
        </w:rPr>
        <w:t xml:space="preserve"> сельского поселения </w:t>
      </w:r>
      <w:r w:rsidR="00DA2DDD">
        <w:rPr>
          <w:sz w:val="28"/>
          <w:szCs w:val="28"/>
        </w:rPr>
        <w:t>Инсарского</w:t>
      </w:r>
      <w:r>
        <w:rPr>
          <w:sz w:val="28"/>
          <w:szCs w:val="28"/>
        </w:rPr>
        <w:t xml:space="preserve"> муниципального района Республики Мордовия согласно Приложению 1.</w:t>
      </w:r>
    </w:p>
    <w:p w:rsidR="005828EF" w:rsidRDefault="005828EF" w:rsidP="005828EF">
      <w:pPr>
        <w:jc w:val="both"/>
        <w:rPr>
          <w:sz w:val="28"/>
          <w:szCs w:val="28"/>
        </w:rPr>
      </w:pPr>
      <w:r>
        <w:rPr>
          <w:sz w:val="28"/>
          <w:szCs w:val="28"/>
        </w:rPr>
        <w:t xml:space="preserve">          3.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Pr>
          <w:sz w:val="28"/>
          <w:szCs w:val="28"/>
        </w:rPr>
        <w:t>Кочетовского</w:t>
      </w:r>
      <w:r>
        <w:rPr>
          <w:sz w:val="28"/>
          <w:szCs w:val="28"/>
        </w:rPr>
        <w:t xml:space="preserve"> сельского поселения </w:t>
      </w:r>
      <w:r w:rsidR="00DA2DDD">
        <w:rPr>
          <w:sz w:val="28"/>
          <w:szCs w:val="28"/>
        </w:rPr>
        <w:t>Инсарского</w:t>
      </w:r>
      <w:r>
        <w:rPr>
          <w:sz w:val="28"/>
          <w:szCs w:val="28"/>
        </w:rPr>
        <w:t xml:space="preserve"> муниципального района Республики Мордовия согласно приложению 2.</w:t>
      </w:r>
    </w:p>
    <w:p w:rsidR="005828EF" w:rsidRDefault="00582F28" w:rsidP="005828EF">
      <w:pPr>
        <w:jc w:val="both"/>
        <w:rPr>
          <w:bCs/>
          <w:sz w:val="28"/>
          <w:szCs w:val="28"/>
        </w:rPr>
      </w:pPr>
      <w:r>
        <w:rPr>
          <w:sz w:val="28"/>
          <w:szCs w:val="28"/>
        </w:rPr>
        <w:t xml:space="preserve">          </w:t>
      </w:r>
      <w:r w:rsidR="005828EF">
        <w:rPr>
          <w:sz w:val="28"/>
          <w:szCs w:val="28"/>
        </w:rPr>
        <w:t>4. Настоящее Постановление вступает в силу со дня его официального опубликования.</w:t>
      </w:r>
    </w:p>
    <w:p w:rsidR="005828EF" w:rsidRDefault="005828EF" w:rsidP="005828EF">
      <w:pPr>
        <w:pStyle w:val="1"/>
        <w:shd w:val="clear" w:color="auto" w:fill="FFFFFF"/>
        <w:spacing w:before="0" w:line="242" w:lineRule="atLeast"/>
        <w:ind w:right="67"/>
        <w:jc w:val="both"/>
        <w:rPr>
          <w:rFonts w:ascii="Times New Roman" w:hAnsi="Times New Roman"/>
          <w:bCs/>
          <w:color w:val="auto"/>
          <w:sz w:val="28"/>
          <w:szCs w:val="28"/>
        </w:rPr>
      </w:pPr>
    </w:p>
    <w:p w:rsidR="00107A38" w:rsidRDefault="00107A38" w:rsidP="00107A38"/>
    <w:p w:rsidR="00107A38" w:rsidRPr="00107A38" w:rsidRDefault="00107A38" w:rsidP="00107A38"/>
    <w:p w:rsidR="005828EF" w:rsidRPr="00184328" w:rsidRDefault="005828EF" w:rsidP="005828EF">
      <w:pPr>
        <w:ind w:left="-180"/>
        <w:jc w:val="both"/>
        <w:rPr>
          <w:sz w:val="28"/>
          <w:szCs w:val="28"/>
        </w:rPr>
      </w:pPr>
      <w:r w:rsidRPr="00184328">
        <w:rPr>
          <w:sz w:val="28"/>
          <w:szCs w:val="28"/>
        </w:rPr>
        <w:t xml:space="preserve">   Глава </w:t>
      </w:r>
      <w:r w:rsidR="00DA2DDD" w:rsidRPr="00184328">
        <w:rPr>
          <w:sz w:val="28"/>
          <w:szCs w:val="28"/>
        </w:rPr>
        <w:t>Кочетовского</w:t>
      </w:r>
    </w:p>
    <w:p w:rsidR="00107A38" w:rsidRDefault="005828EF" w:rsidP="005828EF">
      <w:pPr>
        <w:ind w:left="-180"/>
        <w:jc w:val="both"/>
        <w:rPr>
          <w:sz w:val="28"/>
          <w:szCs w:val="28"/>
        </w:rPr>
      </w:pPr>
      <w:r w:rsidRPr="00184328">
        <w:rPr>
          <w:sz w:val="28"/>
          <w:szCs w:val="28"/>
        </w:rPr>
        <w:t xml:space="preserve">   сельского поселения</w:t>
      </w:r>
    </w:p>
    <w:p w:rsidR="005828EF" w:rsidRDefault="00184328" w:rsidP="005828EF">
      <w:pPr>
        <w:ind w:left="-180"/>
        <w:jc w:val="both"/>
        <w:rPr>
          <w:sz w:val="28"/>
          <w:szCs w:val="28"/>
        </w:rPr>
      </w:pPr>
      <w:r w:rsidRPr="00184328">
        <w:rPr>
          <w:sz w:val="28"/>
          <w:szCs w:val="28"/>
        </w:rPr>
        <w:t>Т.В. Бакулина</w:t>
      </w:r>
    </w:p>
    <w:p w:rsidR="00107A38" w:rsidRDefault="00107A38" w:rsidP="005828EF">
      <w:pPr>
        <w:ind w:left="-180"/>
        <w:jc w:val="both"/>
        <w:rPr>
          <w:sz w:val="28"/>
          <w:szCs w:val="28"/>
        </w:rPr>
      </w:pPr>
    </w:p>
    <w:p w:rsidR="00107A38" w:rsidRDefault="00107A38" w:rsidP="005828EF">
      <w:pPr>
        <w:ind w:left="-180"/>
        <w:jc w:val="both"/>
        <w:rPr>
          <w:sz w:val="28"/>
          <w:szCs w:val="28"/>
        </w:rPr>
      </w:pPr>
    </w:p>
    <w:p w:rsidR="00107A38" w:rsidRDefault="00107A38" w:rsidP="005828EF">
      <w:pPr>
        <w:ind w:left="-180"/>
        <w:jc w:val="both"/>
        <w:rPr>
          <w:sz w:val="28"/>
          <w:szCs w:val="28"/>
        </w:rPr>
      </w:pPr>
    </w:p>
    <w:p w:rsidR="00107A38" w:rsidRDefault="00107A38" w:rsidP="005828EF">
      <w:pPr>
        <w:ind w:left="-180"/>
        <w:jc w:val="both"/>
        <w:rPr>
          <w:sz w:val="28"/>
          <w:szCs w:val="28"/>
        </w:rPr>
      </w:pPr>
    </w:p>
    <w:p w:rsidR="00107A38" w:rsidRDefault="00107A38" w:rsidP="005828EF">
      <w:pPr>
        <w:ind w:left="-180"/>
        <w:jc w:val="both"/>
        <w:rPr>
          <w:sz w:val="28"/>
          <w:szCs w:val="28"/>
        </w:rPr>
      </w:pPr>
    </w:p>
    <w:p w:rsidR="00107A38" w:rsidRPr="00184328" w:rsidRDefault="00107A38" w:rsidP="005828EF">
      <w:pPr>
        <w:ind w:left="-180"/>
        <w:jc w:val="both"/>
        <w:rPr>
          <w:sz w:val="28"/>
          <w:szCs w:val="28"/>
        </w:rPr>
      </w:pPr>
    </w:p>
    <w:p w:rsidR="005828EF" w:rsidRDefault="005828EF" w:rsidP="00AC70F1">
      <w:pPr>
        <w:pStyle w:val="s37"/>
        <w:shd w:val="clear" w:color="auto" w:fill="FFFFFF"/>
        <w:contextualSpacing/>
        <w:jc w:val="right"/>
        <w:rPr>
          <w:color w:val="22272F"/>
          <w:sz w:val="23"/>
          <w:szCs w:val="23"/>
        </w:rPr>
      </w:pPr>
      <w:r>
        <w:rPr>
          <w:color w:val="22272F"/>
          <w:sz w:val="23"/>
          <w:szCs w:val="23"/>
        </w:rPr>
        <w:t>Приложение 1</w:t>
      </w:r>
      <w:r>
        <w:rPr>
          <w:color w:val="22272F"/>
          <w:sz w:val="23"/>
          <w:szCs w:val="23"/>
        </w:rPr>
        <w:br/>
        <w:t>к </w:t>
      </w:r>
      <w:hyperlink r:id="rId7" w:anchor="/document/404793577/entry/0" w:history="1">
        <w:r w:rsidRPr="00184328">
          <w:rPr>
            <w:rStyle w:val="a3"/>
            <w:rFonts w:eastAsia="Calibri"/>
            <w:color w:val="auto"/>
            <w:sz w:val="23"/>
            <w:szCs w:val="23"/>
            <w:u w:val="none"/>
          </w:rPr>
          <w:t>постановлению</w:t>
        </w:r>
      </w:hyperlink>
      <w:r>
        <w:rPr>
          <w:color w:val="22272F"/>
          <w:sz w:val="23"/>
          <w:szCs w:val="23"/>
        </w:rPr>
        <w:t> администрации</w:t>
      </w:r>
      <w:r>
        <w:rPr>
          <w:color w:val="22272F"/>
          <w:sz w:val="23"/>
          <w:szCs w:val="23"/>
        </w:rPr>
        <w:br/>
      </w:r>
      <w:r w:rsidR="00DA2DDD">
        <w:rPr>
          <w:color w:val="22272F"/>
          <w:sz w:val="23"/>
          <w:szCs w:val="23"/>
        </w:rPr>
        <w:t>Кочетовского</w:t>
      </w:r>
      <w:r>
        <w:rPr>
          <w:color w:val="22272F"/>
          <w:sz w:val="23"/>
          <w:szCs w:val="23"/>
        </w:rPr>
        <w:t xml:space="preserve"> сельского поселения</w:t>
      </w:r>
      <w:r w:rsidR="00AC70F1">
        <w:rPr>
          <w:color w:val="22272F"/>
          <w:sz w:val="23"/>
          <w:szCs w:val="23"/>
        </w:rPr>
        <w:br/>
        <w:t>от 17.04.2024 г. № 42</w:t>
      </w:r>
    </w:p>
    <w:p w:rsidR="005828EF" w:rsidRPr="00C22E29" w:rsidRDefault="005828EF" w:rsidP="005828EF">
      <w:pPr>
        <w:pStyle w:val="s3"/>
        <w:shd w:val="clear" w:color="auto" w:fill="FFFFFF"/>
        <w:jc w:val="center"/>
        <w:rPr>
          <w:color w:val="22272F"/>
        </w:rPr>
      </w:pPr>
      <w:r w:rsidRPr="00C22E29">
        <w:rPr>
          <w:color w:val="22272F"/>
        </w:rPr>
        <w:t>Состав</w:t>
      </w:r>
      <w:r w:rsidRPr="00C22E29">
        <w:rPr>
          <w:color w:val="22272F"/>
        </w:rPr>
        <w:b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sidRPr="00C22E29">
        <w:rPr>
          <w:color w:val="22272F"/>
        </w:rPr>
        <w:t>Кочетовского</w:t>
      </w:r>
      <w:r w:rsidRPr="00C22E29">
        <w:rPr>
          <w:color w:val="22272F"/>
        </w:rPr>
        <w:t xml:space="preserve"> сельского поселения </w:t>
      </w:r>
      <w:r w:rsidR="00DA2DDD" w:rsidRPr="00C22E29">
        <w:rPr>
          <w:color w:val="22272F"/>
        </w:rPr>
        <w:t>Инсарского</w:t>
      </w:r>
      <w:r w:rsidRPr="00C22E29">
        <w:rPr>
          <w:color w:val="22272F"/>
        </w:rPr>
        <w:t xml:space="preserve"> муниципального района Республики Мордовия</w:t>
      </w:r>
    </w:p>
    <w:p w:rsidR="005828EF" w:rsidRPr="00DD3728" w:rsidRDefault="005828EF" w:rsidP="005828EF">
      <w:pPr>
        <w:pStyle w:val="s1"/>
        <w:shd w:val="clear" w:color="auto" w:fill="FFFFFF"/>
        <w:jc w:val="both"/>
        <w:rPr>
          <w:b/>
          <w:color w:val="22272F"/>
        </w:rPr>
      </w:pPr>
      <w:r w:rsidRPr="00C22E29">
        <w:rPr>
          <w:color w:val="22272F"/>
        </w:rPr>
        <w:t xml:space="preserve">1. </w:t>
      </w:r>
      <w:r w:rsidR="00AC70F1" w:rsidRPr="00C22E29">
        <w:rPr>
          <w:color w:val="22272F"/>
        </w:rPr>
        <w:t xml:space="preserve">Бакулина Татьяна Вячеславовна </w:t>
      </w:r>
      <w:r w:rsidR="00EE687A" w:rsidRPr="00C22E29">
        <w:rPr>
          <w:color w:val="22272F"/>
        </w:rPr>
        <w:t>- г</w:t>
      </w:r>
      <w:r w:rsidRPr="00C22E29">
        <w:rPr>
          <w:color w:val="22272F"/>
        </w:rPr>
        <w:t xml:space="preserve">лава </w:t>
      </w:r>
      <w:bookmarkStart w:id="1" w:name="_Hlk132615190"/>
      <w:r w:rsidR="00DA2DDD" w:rsidRPr="00C22E29">
        <w:rPr>
          <w:color w:val="22272F"/>
        </w:rPr>
        <w:t>Кочетовского</w:t>
      </w:r>
      <w:r w:rsidRPr="00C22E29">
        <w:rPr>
          <w:color w:val="22272F"/>
        </w:rPr>
        <w:t xml:space="preserve"> сельского поселения </w:t>
      </w:r>
      <w:r w:rsidR="00DA2DDD" w:rsidRPr="00C22E29">
        <w:rPr>
          <w:color w:val="22272F"/>
        </w:rPr>
        <w:t>Инсарского</w:t>
      </w:r>
      <w:r w:rsidRPr="00C22E29">
        <w:rPr>
          <w:color w:val="22272F"/>
        </w:rPr>
        <w:t xml:space="preserve"> муниципального района Республики Мордовия</w:t>
      </w:r>
      <w:bookmarkEnd w:id="1"/>
      <w:r w:rsidR="0033269F" w:rsidRPr="00DD3728">
        <w:rPr>
          <w:b/>
          <w:color w:val="22272F"/>
        </w:rPr>
        <w:t>;</w:t>
      </w:r>
    </w:p>
    <w:p w:rsidR="00C22E29" w:rsidRPr="007961FB" w:rsidRDefault="00C22E29" w:rsidP="005828EF">
      <w:pPr>
        <w:pStyle w:val="s1"/>
        <w:shd w:val="clear" w:color="auto" w:fill="FFFFFF"/>
        <w:jc w:val="both"/>
        <w:rPr>
          <w:b/>
          <w:color w:val="22272F"/>
        </w:rPr>
      </w:pPr>
      <w:r>
        <w:rPr>
          <w:color w:val="22272F"/>
        </w:rPr>
        <w:t xml:space="preserve">     2. </w:t>
      </w:r>
      <w:proofErr w:type="spellStart"/>
      <w:r>
        <w:rPr>
          <w:color w:val="22272F"/>
        </w:rPr>
        <w:t>Харитонкина</w:t>
      </w:r>
      <w:proofErr w:type="spellEnd"/>
      <w:r>
        <w:rPr>
          <w:color w:val="22272F"/>
        </w:rPr>
        <w:t xml:space="preserve"> Лариса Ивановна</w:t>
      </w:r>
      <w:r>
        <w:t xml:space="preserve">– заместитель </w:t>
      </w:r>
      <w:r>
        <w:rPr>
          <w:color w:val="22272F"/>
        </w:rPr>
        <w:t>главы</w:t>
      </w:r>
      <w:r w:rsidR="0097122B">
        <w:rPr>
          <w:color w:val="22272F"/>
        </w:rPr>
        <w:t xml:space="preserve"> </w:t>
      </w:r>
      <w:r w:rsidR="00DD3728">
        <w:rPr>
          <w:color w:val="22272F"/>
        </w:rPr>
        <w:t xml:space="preserve">администрации </w:t>
      </w:r>
      <w:proofErr w:type="spellStart"/>
      <w:r w:rsidRPr="00C22E29">
        <w:rPr>
          <w:color w:val="22272F"/>
        </w:rPr>
        <w:t>Кочетовского</w:t>
      </w:r>
      <w:proofErr w:type="spellEnd"/>
      <w:r w:rsidRPr="00C22E29">
        <w:rPr>
          <w:color w:val="22272F"/>
        </w:rPr>
        <w:t xml:space="preserve"> сельского поселения </w:t>
      </w:r>
      <w:proofErr w:type="spellStart"/>
      <w:r w:rsidRPr="00C22E29">
        <w:rPr>
          <w:color w:val="22272F"/>
        </w:rPr>
        <w:t>Инсарского</w:t>
      </w:r>
      <w:proofErr w:type="spellEnd"/>
      <w:r w:rsidRPr="00C22E29">
        <w:rPr>
          <w:color w:val="22272F"/>
        </w:rPr>
        <w:t xml:space="preserve"> муниципального района Республики</w:t>
      </w:r>
      <w:r w:rsidR="001F79D0">
        <w:rPr>
          <w:color w:val="22272F"/>
        </w:rPr>
        <w:t xml:space="preserve"> Мордовия;</w:t>
      </w:r>
    </w:p>
    <w:p w:rsidR="00DD3728" w:rsidRPr="00DD3728" w:rsidRDefault="00C22E29" w:rsidP="005828EF">
      <w:pPr>
        <w:pStyle w:val="s1"/>
        <w:shd w:val="clear" w:color="auto" w:fill="FFFFFF"/>
        <w:jc w:val="both"/>
        <w:rPr>
          <w:b/>
          <w:i/>
          <w:color w:val="22272F"/>
        </w:rPr>
      </w:pPr>
      <w:r>
        <w:rPr>
          <w:color w:val="22272F"/>
        </w:rPr>
        <w:t xml:space="preserve">     3. </w:t>
      </w:r>
      <w:proofErr w:type="spellStart"/>
      <w:r w:rsidR="00DD3728">
        <w:rPr>
          <w:color w:val="22272F"/>
        </w:rPr>
        <w:t>Ширшикова</w:t>
      </w:r>
      <w:proofErr w:type="spellEnd"/>
      <w:r w:rsidR="00DD3728">
        <w:rPr>
          <w:color w:val="22272F"/>
        </w:rPr>
        <w:t xml:space="preserve"> Наталья Александровна - </w:t>
      </w:r>
      <w:r w:rsidR="00DD3728" w:rsidRPr="00DD3728">
        <w:rPr>
          <w:color w:val="22272F"/>
        </w:rPr>
        <w:t>заместитель главы администрации Кочетовского сельского поселения Инсарского муниципального района Республ</w:t>
      </w:r>
      <w:r w:rsidR="001F79D0">
        <w:rPr>
          <w:color w:val="22272F"/>
        </w:rPr>
        <w:t>ики Мордовия;</w:t>
      </w:r>
    </w:p>
    <w:p w:rsidR="00EE687A" w:rsidRPr="00C22E29" w:rsidRDefault="00DD3728" w:rsidP="005828EF">
      <w:pPr>
        <w:pStyle w:val="s1"/>
        <w:shd w:val="clear" w:color="auto" w:fill="FFFFFF"/>
        <w:jc w:val="both"/>
        <w:rPr>
          <w:color w:val="22272F"/>
        </w:rPr>
      </w:pPr>
      <w:r>
        <w:rPr>
          <w:color w:val="22272F"/>
        </w:rPr>
        <w:t>4</w:t>
      </w:r>
      <w:r w:rsidR="00EE687A" w:rsidRPr="00C22E29">
        <w:rPr>
          <w:color w:val="22272F"/>
        </w:rPr>
        <w:t>. Пронин Александр Борисович – первый заместитель главы Инсарского муниципального района Республики Мордовия (по согласованию)</w:t>
      </w:r>
      <w:r w:rsidR="0033269F" w:rsidRPr="00C22E29">
        <w:rPr>
          <w:color w:val="22272F"/>
        </w:rPr>
        <w:t>;</w:t>
      </w:r>
    </w:p>
    <w:p w:rsidR="0033269F" w:rsidRPr="00C22E29" w:rsidRDefault="00DD3728" w:rsidP="005828EF">
      <w:pPr>
        <w:pStyle w:val="s1"/>
        <w:shd w:val="clear" w:color="auto" w:fill="FFFFFF"/>
        <w:jc w:val="both"/>
        <w:rPr>
          <w:color w:val="22272F"/>
        </w:rPr>
      </w:pPr>
      <w:r>
        <w:rPr>
          <w:color w:val="22272F"/>
        </w:rPr>
        <w:t xml:space="preserve">     5</w:t>
      </w:r>
      <w:r w:rsidR="00EE687A" w:rsidRPr="00C22E29">
        <w:rPr>
          <w:color w:val="22272F"/>
        </w:rPr>
        <w:t xml:space="preserve">. Акимов Александр Васильевич – заместитель главы – начальник управления строительства, архитектуры, ЖКХ и дорожного хозяйства администрации Инсарского </w:t>
      </w:r>
      <w:r w:rsidR="0033269F" w:rsidRPr="00C22E29">
        <w:rPr>
          <w:color w:val="22272F"/>
        </w:rPr>
        <w:t>муниципального района Республики Мордовия (по согласованию);</w:t>
      </w:r>
    </w:p>
    <w:p w:rsidR="005828EF" w:rsidRPr="00C22E29" w:rsidRDefault="00DD3728" w:rsidP="005828EF">
      <w:pPr>
        <w:pStyle w:val="s1"/>
        <w:shd w:val="clear" w:color="auto" w:fill="FFFFFF"/>
        <w:jc w:val="both"/>
        <w:rPr>
          <w:color w:val="22272F"/>
        </w:rPr>
      </w:pPr>
      <w:r>
        <w:rPr>
          <w:color w:val="22272F"/>
        </w:rPr>
        <w:t xml:space="preserve">      6</w:t>
      </w:r>
      <w:r w:rsidR="005828EF" w:rsidRPr="00C22E29">
        <w:rPr>
          <w:color w:val="22272F"/>
        </w:rPr>
        <w:t>. Свищева Наталья Александровна – заместитель начальника отдела государственной регистрации недвижимости</w:t>
      </w:r>
      <w:r w:rsidR="00AC70F1" w:rsidRPr="00C22E29">
        <w:rPr>
          <w:color w:val="22272F"/>
        </w:rPr>
        <w:t xml:space="preserve"> Управления </w:t>
      </w:r>
      <w:proofErr w:type="spellStart"/>
      <w:r w:rsidR="00AC70F1" w:rsidRPr="00C22E29">
        <w:rPr>
          <w:color w:val="22272F"/>
        </w:rPr>
        <w:t>Росреестра</w:t>
      </w:r>
      <w:proofErr w:type="spellEnd"/>
      <w:r w:rsidR="00AC70F1" w:rsidRPr="00C22E29">
        <w:rPr>
          <w:color w:val="22272F"/>
        </w:rPr>
        <w:t xml:space="preserve"> по Республике Мордовия</w:t>
      </w:r>
      <w:r w:rsidR="005828EF" w:rsidRPr="00C22E29">
        <w:rPr>
          <w:color w:val="22272F"/>
        </w:rPr>
        <w:t xml:space="preserve">, член комиссии </w:t>
      </w:r>
      <w:proofErr w:type="gramStart"/>
      <w:r w:rsidR="005828EF" w:rsidRPr="00C22E29">
        <w:rPr>
          <w:color w:val="22272F"/>
        </w:rPr>
        <w:t xml:space="preserve">( </w:t>
      </w:r>
      <w:proofErr w:type="gramEnd"/>
      <w:r w:rsidR="005828EF" w:rsidRPr="00C22E29">
        <w:rPr>
          <w:color w:val="22272F"/>
        </w:rPr>
        <w:t>по согласованию)</w:t>
      </w:r>
      <w:r w:rsidR="0033269F" w:rsidRPr="00C22E29">
        <w:rPr>
          <w:color w:val="22272F"/>
        </w:rPr>
        <w:t>;</w:t>
      </w:r>
    </w:p>
    <w:p w:rsidR="005828EF" w:rsidRPr="00C22E29" w:rsidRDefault="00DD3728" w:rsidP="005828EF">
      <w:pPr>
        <w:pStyle w:val="s1"/>
        <w:shd w:val="clear" w:color="auto" w:fill="FFFFFF"/>
        <w:jc w:val="both"/>
        <w:rPr>
          <w:color w:val="22272F"/>
        </w:rPr>
      </w:pPr>
      <w:r>
        <w:rPr>
          <w:color w:val="22272F"/>
        </w:rPr>
        <w:t xml:space="preserve">       7</w:t>
      </w:r>
      <w:r w:rsidR="00EE687A" w:rsidRPr="00C22E29">
        <w:rPr>
          <w:color w:val="22272F"/>
        </w:rPr>
        <w:t xml:space="preserve">. Тетерева Ольга </w:t>
      </w:r>
      <w:proofErr w:type="spellStart"/>
      <w:r w:rsidR="00EE687A" w:rsidRPr="00C22E29">
        <w:rPr>
          <w:color w:val="22272F"/>
        </w:rPr>
        <w:t>Сергеевна</w:t>
      </w:r>
      <w:r w:rsidR="005828EF" w:rsidRPr="00C22E29">
        <w:rPr>
          <w:color w:val="22272F"/>
        </w:rPr>
        <w:t>Сергеевна</w:t>
      </w:r>
      <w:proofErr w:type="spellEnd"/>
      <w:r w:rsidR="00EE687A" w:rsidRPr="00C22E29">
        <w:rPr>
          <w:color w:val="22272F"/>
        </w:rPr>
        <w:t xml:space="preserve">–заместителя </w:t>
      </w:r>
      <w:r w:rsidR="005828EF" w:rsidRPr="00C22E29">
        <w:rPr>
          <w:color w:val="22272F"/>
        </w:rPr>
        <w:t>начальник</w:t>
      </w:r>
      <w:r w:rsidR="00EE687A" w:rsidRPr="00C22E29">
        <w:rPr>
          <w:color w:val="22272F"/>
        </w:rPr>
        <w:t>а</w:t>
      </w:r>
      <w:r w:rsidR="005828EF" w:rsidRPr="00C22E29">
        <w:rPr>
          <w:color w:val="22272F"/>
        </w:rPr>
        <w:t xml:space="preserve"> отдела управления землями Министерства земельных и имущественных отношений Республики Мордовия, член комиссии </w:t>
      </w:r>
      <w:proofErr w:type="gramStart"/>
      <w:r w:rsidR="005828EF" w:rsidRPr="00C22E29">
        <w:rPr>
          <w:color w:val="22272F"/>
        </w:rPr>
        <w:t xml:space="preserve">( </w:t>
      </w:r>
      <w:proofErr w:type="gramEnd"/>
      <w:r w:rsidR="005828EF" w:rsidRPr="00C22E29">
        <w:rPr>
          <w:color w:val="22272F"/>
        </w:rPr>
        <w:t>по согласованию)</w:t>
      </w:r>
      <w:r w:rsidR="0033269F" w:rsidRPr="00C22E29">
        <w:rPr>
          <w:color w:val="22272F"/>
        </w:rPr>
        <w:t>;</w:t>
      </w:r>
    </w:p>
    <w:p w:rsidR="005828EF" w:rsidRPr="00C22E29" w:rsidRDefault="00DD3728" w:rsidP="005828EF">
      <w:pPr>
        <w:pStyle w:val="s1"/>
        <w:shd w:val="clear" w:color="auto" w:fill="FFFFFF"/>
        <w:jc w:val="both"/>
        <w:rPr>
          <w:color w:val="22272F"/>
        </w:rPr>
      </w:pPr>
      <w:r>
        <w:rPr>
          <w:color w:val="22272F"/>
        </w:rPr>
        <w:t xml:space="preserve">        8</w:t>
      </w:r>
      <w:r w:rsidR="005828EF" w:rsidRPr="00C22E29">
        <w:rPr>
          <w:color w:val="22272F"/>
        </w:rPr>
        <w:t xml:space="preserve">. Родькина Анна Владимировна – заместитель руководителя МТУ Росимущества в Республике </w:t>
      </w:r>
      <w:r w:rsidR="00EE687A" w:rsidRPr="00C22E29">
        <w:rPr>
          <w:color w:val="22272F"/>
        </w:rPr>
        <w:t>Мордовия, Республике Марий Эл, Ч</w:t>
      </w:r>
      <w:r w:rsidR="005828EF" w:rsidRPr="00C22E29">
        <w:rPr>
          <w:color w:val="22272F"/>
        </w:rPr>
        <w:t>увашс</w:t>
      </w:r>
      <w:r w:rsidR="00EE687A" w:rsidRPr="00C22E29">
        <w:rPr>
          <w:color w:val="22272F"/>
        </w:rPr>
        <w:t xml:space="preserve">кой Республике и Пензенской области, член комиссии </w:t>
      </w:r>
      <w:r w:rsidR="005828EF" w:rsidRPr="00C22E29">
        <w:rPr>
          <w:color w:val="22272F"/>
        </w:rPr>
        <w:t>(по согласованию)</w:t>
      </w:r>
      <w:r w:rsidR="0033269F" w:rsidRPr="00C22E29">
        <w:rPr>
          <w:color w:val="22272F"/>
        </w:rPr>
        <w:t>;</w:t>
      </w:r>
    </w:p>
    <w:p w:rsidR="00C22E29" w:rsidRDefault="00DD3728" w:rsidP="007961FB">
      <w:pPr>
        <w:pStyle w:val="s1"/>
        <w:shd w:val="clear" w:color="auto" w:fill="FFFFFF"/>
        <w:jc w:val="both"/>
        <w:rPr>
          <w:color w:val="22272F"/>
        </w:rPr>
      </w:pPr>
      <w:r>
        <w:rPr>
          <w:color w:val="22272F"/>
        </w:rPr>
        <w:t xml:space="preserve">        9</w:t>
      </w:r>
      <w:r w:rsidR="005828EF" w:rsidRPr="00C22E29">
        <w:rPr>
          <w:color w:val="22272F"/>
        </w:rPr>
        <w:t xml:space="preserve">. Михалева Марина Петровна– представитель СРО АКИ </w:t>
      </w:r>
      <w:r w:rsidR="00EE687A" w:rsidRPr="00C22E29">
        <w:rPr>
          <w:color w:val="22272F"/>
        </w:rPr>
        <w:t>«</w:t>
      </w:r>
      <w:r w:rsidR="005828EF" w:rsidRPr="00C22E29">
        <w:rPr>
          <w:color w:val="22272F"/>
        </w:rPr>
        <w:t>Поволжье</w:t>
      </w:r>
      <w:r w:rsidR="00EE687A" w:rsidRPr="00C22E29">
        <w:rPr>
          <w:color w:val="22272F"/>
        </w:rPr>
        <w:t>»</w:t>
      </w:r>
      <w:r w:rsidR="005828EF" w:rsidRPr="00C22E29">
        <w:rPr>
          <w:color w:val="22272F"/>
        </w:rPr>
        <w:t>, член комиссии (по согласованию).</w:t>
      </w:r>
    </w:p>
    <w:p w:rsidR="007961FB" w:rsidRDefault="007961FB" w:rsidP="00107A38">
      <w:pPr>
        <w:pStyle w:val="s1"/>
        <w:shd w:val="clear" w:color="auto" w:fill="FFFFFF"/>
        <w:spacing w:before="0" w:beforeAutospacing="0" w:after="0" w:afterAutospacing="0"/>
        <w:jc w:val="both"/>
        <w:rPr>
          <w:color w:val="22272F"/>
        </w:rPr>
      </w:pPr>
    </w:p>
    <w:p w:rsidR="0033269F" w:rsidRDefault="0033269F" w:rsidP="00107A38">
      <w:pPr>
        <w:pStyle w:val="s37"/>
        <w:shd w:val="clear" w:color="auto" w:fill="FFFFFF"/>
        <w:spacing w:before="0" w:beforeAutospacing="0" w:after="0" w:afterAutospacing="0"/>
        <w:jc w:val="right"/>
        <w:rPr>
          <w:color w:val="22272F"/>
        </w:rPr>
      </w:pPr>
    </w:p>
    <w:p w:rsidR="001F79D0" w:rsidRDefault="001F79D0" w:rsidP="00107A38">
      <w:pPr>
        <w:pStyle w:val="s37"/>
        <w:shd w:val="clear" w:color="auto" w:fill="FFFFFF"/>
        <w:spacing w:before="0" w:beforeAutospacing="0" w:after="0" w:afterAutospacing="0"/>
        <w:jc w:val="right"/>
        <w:rPr>
          <w:color w:val="22272F"/>
        </w:rPr>
      </w:pPr>
    </w:p>
    <w:p w:rsidR="001F79D0" w:rsidRDefault="001F79D0" w:rsidP="00107A38">
      <w:pPr>
        <w:pStyle w:val="s37"/>
        <w:shd w:val="clear" w:color="auto" w:fill="FFFFFF"/>
        <w:spacing w:before="0" w:beforeAutospacing="0" w:after="0" w:afterAutospacing="0"/>
        <w:jc w:val="right"/>
        <w:rPr>
          <w:color w:val="22272F"/>
        </w:rPr>
      </w:pPr>
    </w:p>
    <w:p w:rsidR="0033269F" w:rsidRDefault="0033269F" w:rsidP="00107A38">
      <w:pPr>
        <w:pStyle w:val="s37"/>
        <w:shd w:val="clear" w:color="auto" w:fill="FFFFFF"/>
        <w:spacing w:before="0" w:beforeAutospacing="0" w:after="0" w:afterAutospacing="0"/>
        <w:jc w:val="right"/>
        <w:rPr>
          <w:color w:val="22272F"/>
        </w:rPr>
      </w:pPr>
    </w:p>
    <w:p w:rsidR="00107A38" w:rsidRDefault="00107A38" w:rsidP="00107A38">
      <w:pPr>
        <w:pStyle w:val="s37"/>
        <w:shd w:val="clear" w:color="auto" w:fill="FFFFFF"/>
        <w:spacing w:before="0" w:beforeAutospacing="0" w:after="0" w:afterAutospacing="0"/>
        <w:jc w:val="right"/>
        <w:rPr>
          <w:color w:val="22272F"/>
        </w:rPr>
      </w:pPr>
    </w:p>
    <w:p w:rsidR="0033269F" w:rsidRPr="0033269F" w:rsidRDefault="005828EF" w:rsidP="0033269F">
      <w:pPr>
        <w:pStyle w:val="s37"/>
        <w:shd w:val="clear" w:color="auto" w:fill="FFFFFF"/>
        <w:contextualSpacing/>
        <w:jc w:val="right"/>
        <w:rPr>
          <w:color w:val="22272F"/>
        </w:rPr>
      </w:pPr>
      <w:r>
        <w:rPr>
          <w:color w:val="22272F"/>
        </w:rPr>
        <w:t>Приложение 2</w:t>
      </w:r>
      <w:r>
        <w:rPr>
          <w:color w:val="22272F"/>
        </w:rPr>
        <w:br/>
      </w:r>
      <w:r w:rsidR="0033269F" w:rsidRPr="0033269F">
        <w:rPr>
          <w:color w:val="22272F"/>
        </w:rPr>
        <w:t>к постановлению администрации</w:t>
      </w:r>
    </w:p>
    <w:p w:rsidR="0033269F" w:rsidRPr="0033269F" w:rsidRDefault="0033269F" w:rsidP="0033269F">
      <w:pPr>
        <w:pStyle w:val="s37"/>
        <w:shd w:val="clear" w:color="auto" w:fill="FFFFFF"/>
        <w:contextualSpacing/>
        <w:jc w:val="right"/>
        <w:rPr>
          <w:color w:val="22272F"/>
        </w:rPr>
      </w:pPr>
      <w:r w:rsidRPr="0033269F">
        <w:rPr>
          <w:color w:val="22272F"/>
        </w:rPr>
        <w:t>Кочетовского сельского поселения</w:t>
      </w:r>
    </w:p>
    <w:p w:rsidR="005828EF" w:rsidRDefault="0033269F" w:rsidP="0033269F">
      <w:pPr>
        <w:pStyle w:val="s37"/>
        <w:shd w:val="clear" w:color="auto" w:fill="FFFFFF"/>
        <w:contextualSpacing/>
        <w:jc w:val="right"/>
        <w:rPr>
          <w:color w:val="22272F"/>
        </w:rPr>
      </w:pPr>
      <w:r w:rsidRPr="0033269F">
        <w:rPr>
          <w:color w:val="22272F"/>
        </w:rPr>
        <w:t>от 17.04.2024 г. № 42</w:t>
      </w:r>
    </w:p>
    <w:p w:rsidR="005828EF" w:rsidRPr="00C22E29" w:rsidRDefault="005828EF" w:rsidP="005828EF">
      <w:pPr>
        <w:pStyle w:val="s3"/>
        <w:shd w:val="clear" w:color="auto" w:fill="FFFFFF"/>
        <w:jc w:val="center"/>
        <w:rPr>
          <w:b/>
          <w:color w:val="22272F"/>
        </w:rPr>
      </w:pPr>
      <w:r w:rsidRPr="00C22E29">
        <w:rPr>
          <w:b/>
          <w:color w:val="22272F"/>
        </w:rPr>
        <w:t>Регламент</w:t>
      </w:r>
      <w:r w:rsidRPr="00C22E29">
        <w:rPr>
          <w:b/>
          <w:color w:val="22272F"/>
        </w:rPr>
        <w:b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A2DDD" w:rsidRPr="00C22E29">
        <w:rPr>
          <w:b/>
          <w:color w:val="22272F"/>
        </w:rPr>
        <w:t>Кочетовского</w:t>
      </w:r>
      <w:r w:rsidRPr="00C22E29">
        <w:rPr>
          <w:b/>
          <w:color w:val="22272F"/>
        </w:rPr>
        <w:t xml:space="preserve"> сельского поселения </w:t>
      </w:r>
      <w:r w:rsidR="00DA2DDD" w:rsidRPr="00C22E29">
        <w:rPr>
          <w:b/>
          <w:color w:val="22272F"/>
        </w:rPr>
        <w:t>Инсарского</w:t>
      </w:r>
      <w:r w:rsidRPr="00C22E29">
        <w:rPr>
          <w:b/>
          <w:color w:val="22272F"/>
        </w:rPr>
        <w:t xml:space="preserve"> муниципального района Республики Мордовия</w:t>
      </w:r>
    </w:p>
    <w:p w:rsidR="005828EF" w:rsidRPr="0033269F" w:rsidRDefault="005828EF" w:rsidP="00107A38">
      <w:pPr>
        <w:pStyle w:val="s3"/>
        <w:shd w:val="clear" w:color="auto" w:fill="FFFFFF"/>
        <w:spacing w:before="0" w:beforeAutospacing="0" w:after="0" w:afterAutospacing="0"/>
        <w:contextualSpacing/>
        <w:mirrorIndents/>
        <w:jc w:val="center"/>
        <w:outlineLvl w:val="0"/>
        <w:rPr>
          <w:color w:val="22272F"/>
        </w:rPr>
      </w:pPr>
      <w:r w:rsidRPr="0033269F">
        <w:rPr>
          <w:color w:val="22272F"/>
        </w:rPr>
        <w:t>1. Общие положения</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xml:space="preserve">          1.1. Настоящий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r w:rsidR="00DA2DDD">
        <w:rPr>
          <w:color w:val="22272F"/>
        </w:rPr>
        <w:t>Кочетовского</w:t>
      </w:r>
      <w:r>
        <w:rPr>
          <w:color w:val="22272F"/>
        </w:rPr>
        <w:t xml:space="preserve"> сельского поселения </w:t>
      </w:r>
      <w:r w:rsidR="00DA2DDD">
        <w:rPr>
          <w:color w:val="22272F"/>
        </w:rPr>
        <w:t>Инсарского</w:t>
      </w:r>
      <w:r>
        <w:rPr>
          <w:color w:val="22272F"/>
        </w:rPr>
        <w:t xml:space="preserve"> муниципального района Республики Мордовия (далее - Регламент) разработан в соответствии </w:t>
      </w:r>
      <w:r w:rsidRPr="0033269F">
        <w:t>со </w:t>
      </w:r>
      <w:hyperlink r:id="rId8" w:anchor="/document/12154874/entry/4210" w:history="1">
        <w:r w:rsidRPr="0033269F">
          <w:rPr>
            <w:rStyle w:val="a3"/>
            <w:rFonts w:eastAsia="Calibri"/>
            <w:color w:val="auto"/>
            <w:u w:val="none"/>
          </w:rPr>
          <w:t>статьей 42.10</w:t>
        </w:r>
      </w:hyperlink>
      <w:r w:rsidRPr="0033269F">
        <w:t xml:space="preserve"> Федерального закона от 24 июля </w:t>
      </w:r>
      <w:smartTag w:uri="urn:schemas-microsoft-com:office:smarttags" w:element="metricconverter">
        <w:smartTagPr>
          <w:attr w:name="ProductID" w:val="2007 г"/>
        </w:smartTagPr>
        <w:r w:rsidRPr="0033269F">
          <w:t>2007 г</w:t>
        </w:r>
      </w:smartTag>
      <w:r w:rsidRPr="0033269F">
        <w:t>. N 221-ФЗ "О кадастровой деятельности" и </w:t>
      </w:r>
      <w:hyperlink r:id="rId9" w:anchor="/document/44922326/entry/0" w:history="1">
        <w:r w:rsidRPr="0033269F">
          <w:rPr>
            <w:rStyle w:val="a3"/>
            <w:rFonts w:eastAsia="Calibri"/>
            <w:color w:val="auto"/>
            <w:u w:val="none"/>
          </w:rPr>
          <w:t>Постановлением</w:t>
        </w:r>
      </w:hyperlink>
      <w:r w:rsidRPr="0033269F">
        <w:rPr>
          <w:color w:val="22272F"/>
        </w:rPr>
        <w:t> </w:t>
      </w:r>
      <w:r>
        <w:rPr>
          <w:color w:val="22272F"/>
        </w:rPr>
        <w:t xml:space="preserve">Правительства Республики Мордовия от 25 января </w:t>
      </w:r>
      <w:smartTag w:uri="urn:schemas-microsoft-com:office:smarttags" w:element="metricconverter">
        <w:smartTagPr>
          <w:attr w:name="ProductID" w:val="2018 г"/>
        </w:smartTagPr>
        <w:r>
          <w:rPr>
            <w:color w:val="22272F"/>
          </w:rPr>
          <w:t>2018 г</w:t>
        </w:r>
      </w:smartTag>
      <w:r>
        <w:rPr>
          <w:color w:val="22272F"/>
        </w:rPr>
        <w:t>. N 32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xml:space="preserve">          1.2. Регламент определяет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w:t>
      </w:r>
      <w:r w:rsidR="00DA2DDD">
        <w:rPr>
          <w:color w:val="22272F"/>
        </w:rPr>
        <w:t>Кочетовского</w:t>
      </w:r>
      <w:r>
        <w:rPr>
          <w:color w:val="22272F"/>
        </w:rPr>
        <w:t xml:space="preserve"> сельского поселения </w:t>
      </w:r>
      <w:r w:rsidR="00DA2DDD">
        <w:rPr>
          <w:color w:val="22272F"/>
        </w:rPr>
        <w:t>Инсарского</w:t>
      </w:r>
      <w:r>
        <w:rPr>
          <w:color w:val="22272F"/>
        </w:rPr>
        <w:t xml:space="preserve"> муниципального района Республики Мордовия (далее - Согласительная комиссия).</w:t>
      </w:r>
    </w:p>
    <w:p w:rsidR="005828EF" w:rsidRPr="0033269F" w:rsidRDefault="005828EF" w:rsidP="00107A38">
      <w:pPr>
        <w:pStyle w:val="s1"/>
        <w:shd w:val="clear" w:color="auto" w:fill="FFFFFF"/>
        <w:spacing w:before="0" w:beforeAutospacing="0" w:after="0" w:afterAutospacing="0"/>
        <w:contextualSpacing/>
        <w:mirrorIndents/>
        <w:jc w:val="both"/>
      </w:pPr>
      <w:r>
        <w:rPr>
          <w:color w:val="22272F"/>
        </w:rPr>
        <w:t xml:space="preserve">          1.3.Согласительная комиссия в своей деятельности руководствуется </w:t>
      </w:r>
      <w:hyperlink r:id="rId10" w:anchor="/document/10103000/entry/0" w:history="1">
        <w:r w:rsidRPr="0033269F">
          <w:rPr>
            <w:rStyle w:val="a3"/>
            <w:rFonts w:eastAsia="Calibri"/>
            <w:color w:val="auto"/>
            <w:u w:val="none"/>
          </w:rPr>
          <w:t>Конституцией</w:t>
        </w:r>
      </w:hyperlink>
      <w:r w:rsidRPr="0033269F">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Мордовия,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1.4.Целью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11" w:anchor="/document/12154874/entry/0" w:history="1">
        <w:r w:rsidRPr="0033269F">
          <w:rPr>
            <w:rStyle w:val="a3"/>
            <w:rFonts w:eastAsia="Calibri"/>
            <w:color w:val="auto"/>
            <w:u w:val="none"/>
          </w:rPr>
          <w:t>Федеральным законом</w:t>
        </w:r>
      </w:hyperlink>
      <w:r w:rsidRPr="0033269F">
        <w:t xml:space="preserve"> от 24 июля </w:t>
      </w:r>
      <w:smartTag w:uri="urn:schemas-microsoft-com:office:smarttags" w:element="metricconverter">
        <w:smartTagPr>
          <w:attr w:name="ProductID" w:val="2007 г"/>
        </w:smartTagPr>
        <w:r w:rsidRPr="0033269F">
          <w:t>2007 г</w:t>
        </w:r>
      </w:smartTag>
      <w:r w:rsidRPr="0033269F">
        <w:t>. N 221-ФЗ "О кадастровой деятельности" (далее - Федеральный закон N 221-ФЗ).</w:t>
      </w:r>
    </w:p>
    <w:p w:rsidR="005828EF" w:rsidRPr="0033269F" w:rsidRDefault="005828EF" w:rsidP="00107A38">
      <w:pPr>
        <w:pStyle w:val="s3"/>
        <w:shd w:val="clear" w:color="auto" w:fill="FFFFFF"/>
        <w:spacing w:before="0" w:beforeAutospacing="0" w:after="0" w:afterAutospacing="0"/>
        <w:contextualSpacing/>
        <w:mirrorIndents/>
        <w:jc w:val="center"/>
        <w:outlineLvl w:val="0"/>
        <w:rPr>
          <w:color w:val="22272F"/>
        </w:rPr>
      </w:pPr>
      <w:r w:rsidRPr="0033269F">
        <w:rPr>
          <w:color w:val="22272F"/>
        </w:rPr>
        <w:t>2. Порядок работы Согласительной комиссии</w:t>
      </w:r>
    </w:p>
    <w:p w:rsidR="005828EF" w:rsidRPr="001F79D0" w:rsidRDefault="005828EF" w:rsidP="00107A38">
      <w:pPr>
        <w:pStyle w:val="s1"/>
        <w:shd w:val="clear" w:color="auto" w:fill="FFFFFF"/>
        <w:spacing w:before="0" w:beforeAutospacing="0" w:after="0" w:afterAutospacing="0"/>
        <w:contextualSpacing/>
        <w:mirrorIndents/>
        <w:jc w:val="both"/>
      </w:pPr>
      <w:r>
        <w:rPr>
          <w:color w:val="22272F"/>
        </w:rPr>
        <w:t xml:space="preserve">          2.1. Согласительная комиссия состоит из председателя, </w:t>
      </w:r>
      <w:r w:rsidRPr="001F79D0">
        <w:t>заместителя председателя, секретаря и членов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sidRPr="001F79D0">
        <w:t xml:space="preserve">Заместитель председателя и секретарь Согласительной комиссии </w:t>
      </w:r>
      <w:r>
        <w:rPr>
          <w:color w:val="22272F"/>
        </w:rPr>
        <w:t>избираются на первом заседании из числа лиц, входящих в </w:t>
      </w:r>
      <w:hyperlink r:id="rId12" w:anchor="/document/404793577/entry/1000" w:history="1">
        <w:r w:rsidRPr="0033269F">
          <w:rPr>
            <w:rStyle w:val="a3"/>
            <w:rFonts w:eastAsia="Calibri"/>
            <w:color w:val="auto"/>
            <w:u w:val="none"/>
          </w:rPr>
          <w:t>состав</w:t>
        </w:r>
      </w:hyperlink>
      <w:r w:rsidRPr="0033269F">
        <w:t> </w:t>
      </w:r>
      <w:r>
        <w:rPr>
          <w:color w:val="22272F"/>
        </w:rPr>
        <w:t>Комиссии, простым большинством голосов.</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xml:space="preserve">          2.1.1. Председателем Со</w:t>
      </w:r>
      <w:r w:rsidR="007961FB">
        <w:rPr>
          <w:color w:val="22272F"/>
        </w:rPr>
        <w:t>гласительной комиссии является г</w:t>
      </w:r>
      <w:r>
        <w:rPr>
          <w:color w:val="22272F"/>
        </w:rPr>
        <w:t xml:space="preserve">лава </w:t>
      </w:r>
      <w:r w:rsidR="00DA2DDD">
        <w:rPr>
          <w:color w:val="22272F"/>
        </w:rPr>
        <w:t>Кочетовского</w:t>
      </w:r>
      <w:r>
        <w:rPr>
          <w:color w:val="22272F"/>
        </w:rPr>
        <w:t xml:space="preserve"> сельского поселения </w:t>
      </w:r>
      <w:r w:rsidR="00DA2DDD">
        <w:rPr>
          <w:color w:val="22272F"/>
        </w:rPr>
        <w:t>Инсарского</w:t>
      </w:r>
      <w:r>
        <w:rPr>
          <w:color w:val="22272F"/>
        </w:rPr>
        <w:t xml:space="preserve"> муниципального района Республики Мордовия.</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Председатель Согласительной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возглавляет комиссию и руководит ее деятельностью;</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планирует деятельность Комиссии, утверждает повестку дня заседаний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председательствует на заседаниях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lastRenderedPageBreak/>
        <w:t>- организует рассмотрение вопросов повестки дня заседания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подписывает запросы, обращения и другие документы, направляемые от имени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подписывает акт согласования местоположения границ земельных участков при выполнении комплексных кадастровых работ;</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осуществляет иные полномочия, необходимые для организации надлежащей деятельности Согласительной комиссии.</w:t>
      </w:r>
    </w:p>
    <w:p w:rsidR="005828EF" w:rsidRPr="001F79D0" w:rsidRDefault="005828EF" w:rsidP="00107A38">
      <w:pPr>
        <w:pStyle w:val="s1"/>
        <w:shd w:val="clear" w:color="auto" w:fill="FFFFFF"/>
        <w:spacing w:before="0" w:beforeAutospacing="0" w:after="0" w:afterAutospacing="0"/>
        <w:contextualSpacing/>
        <w:mirrorIndents/>
        <w:jc w:val="both"/>
      </w:pPr>
      <w:r w:rsidRPr="001F79D0">
        <w:t xml:space="preserve">          2.1.2. Заместитель председателя Согласительной комиссии осуществляет полномочия председателя в его отсутствие.</w:t>
      </w:r>
    </w:p>
    <w:p w:rsidR="005828EF" w:rsidRDefault="005828EF" w:rsidP="00107A38">
      <w:pPr>
        <w:pStyle w:val="s1"/>
        <w:shd w:val="clear" w:color="auto" w:fill="FFFFFF"/>
        <w:spacing w:before="0" w:beforeAutospacing="0" w:after="0" w:afterAutospacing="0"/>
        <w:contextualSpacing/>
        <w:mirrorIndents/>
        <w:jc w:val="both"/>
        <w:rPr>
          <w:color w:val="22272F"/>
        </w:rPr>
      </w:pPr>
      <w:r w:rsidRPr="001F79D0">
        <w:t xml:space="preserve">          2.1.3. Секретарь </w:t>
      </w:r>
      <w:r>
        <w:rPr>
          <w:color w:val="22272F"/>
        </w:rPr>
        <w:t>Согласительной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организует подготовку материалов для рассмотрения на заседаниях Согласительной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формирует проект повестки дня заседания Согласительной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уведомляет членов Согласительной комиссии о времени и месте проведения, а также о повестке дня заседания комиссии, по их просьбе знакомит с материалами, подготовленными к заседанию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ведет протоколы заседаний Согласительной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принимает и регистрирует возражения заинтересованных лиц относительно местоположения границ земельного участка;</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обеспечивает опубликование извещений о проведении заседания Согласительной комиссии по вопросу согласования местоположения границ земельных участков;</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обеспечивает подготовку заключения Согласительной комиссии о результатах рассмотрения возражений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обеспечивает оформление акта согласования местоположения границ при выполнении комплексных кадастровых работ;</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оформляет запросы, обращения и другие документы, направляемые от имени Согласительной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обеспечивает направление заказчику комплексных кадастровых работ проекта карты-плана территории, оформленного исполнителем комплексных кадастровых работ, для утверждения.</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В отсутствие секретаря Согласительной комиссии его функции возлагаются председательствующим Комиссии на иного члена комиссии.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xml:space="preserve">          2.2. Первое заседание Согласительной комиссии проводится не позднее тридцати рабочих дней со дня поступления к заказчику комплексных кадастровых работ проекта карты-плана территории. Остальные заседания Согласительной комиссии проводятся по мере необходимости.</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Заседание Согласительной комиссии считается правомочным, если на нем присутствует не менее половины ее членов.</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xml:space="preserve">          2.3. Голосование по всем вопросам проводится открыто. При голосовании мнение членов комиссии выражается словами "за", "против", "воздержался".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5828EF" w:rsidRPr="0033269F" w:rsidRDefault="005828EF" w:rsidP="00107A38">
      <w:pPr>
        <w:pStyle w:val="s1"/>
        <w:shd w:val="clear" w:color="auto" w:fill="FFFFFF"/>
        <w:spacing w:before="0" w:beforeAutospacing="0" w:after="0" w:afterAutospacing="0"/>
        <w:contextualSpacing/>
        <w:mirrorIndents/>
        <w:jc w:val="both"/>
      </w:pPr>
      <w:r>
        <w:rPr>
          <w:color w:val="22272F"/>
        </w:rPr>
        <w:t xml:space="preserve">          2.4.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3" w:anchor="/document/12154874/entry/139" w:history="1">
        <w:r w:rsidRPr="0033269F">
          <w:rPr>
            <w:rStyle w:val="a3"/>
            <w:rFonts w:eastAsia="Calibri"/>
            <w:color w:val="auto"/>
            <w:u w:val="none"/>
          </w:rPr>
          <w:t>частью 8 статьи 42.10</w:t>
        </w:r>
      </w:hyperlink>
      <w:r w:rsidRPr="0033269F">
        <w:t> Федерального закона N 221-ФЗ порядке приглашаются заинтересованные лица, указанные в </w:t>
      </w:r>
      <w:hyperlink r:id="rId14" w:anchor="/document/12154874/entry/3903" w:history="1">
        <w:r w:rsidRPr="0033269F">
          <w:rPr>
            <w:rStyle w:val="a3"/>
            <w:rFonts w:eastAsia="Calibri"/>
            <w:color w:val="auto"/>
            <w:u w:val="none"/>
          </w:rPr>
          <w:t>части 3 статьи 39</w:t>
        </w:r>
      </w:hyperlink>
      <w:r w:rsidRPr="0033269F">
        <w:t> Федерального закона N 221-ФЗ, и исполнитель комплексных кадастровых работ.</w:t>
      </w:r>
    </w:p>
    <w:p w:rsidR="005828EF" w:rsidRPr="0033269F" w:rsidRDefault="005828EF" w:rsidP="00107A38">
      <w:pPr>
        <w:pStyle w:val="s1"/>
        <w:shd w:val="clear" w:color="auto" w:fill="FFFFFF"/>
        <w:spacing w:before="0" w:beforeAutospacing="0" w:after="0" w:afterAutospacing="0"/>
        <w:contextualSpacing/>
        <w:mirrorIndents/>
        <w:jc w:val="both"/>
      </w:pPr>
      <w:r w:rsidRPr="0033269F">
        <w:lastRenderedPageBreak/>
        <w:t xml:space="preserve">          2.5.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первого заседания, а также в течение тридцати пяти рабочих дней со дня проведения первого заседания Согласительной комиссии.</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2.6. Возражения заинтересованного лица, определенного в </w:t>
      </w:r>
      <w:hyperlink r:id="rId15" w:anchor="/document/12154874/entry/3903" w:history="1">
        <w:r w:rsidRPr="0033269F">
          <w:rPr>
            <w:rStyle w:val="a3"/>
            <w:rFonts w:eastAsia="Calibri"/>
            <w:color w:val="auto"/>
            <w:u w:val="none"/>
          </w:rPr>
          <w:t>части 3 статьи 39</w:t>
        </w:r>
      </w:hyperlink>
      <w:r w:rsidRPr="0033269F">
        <w:t> Федерального закона N 221-ФЗ, относительно местоположения границ земельного участка, указанного в </w:t>
      </w:r>
      <w:hyperlink r:id="rId16" w:anchor="/document/12154874/entry/451" w:history="1">
        <w:r w:rsidRPr="0033269F">
          <w:rPr>
            <w:rStyle w:val="a3"/>
            <w:rFonts w:eastAsia="Calibri"/>
            <w:color w:val="auto"/>
            <w:u w:val="none"/>
          </w:rPr>
          <w:t>пунктах 1</w:t>
        </w:r>
      </w:hyperlink>
      <w:r w:rsidRPr="0033269F">
        <w:t> и </w:t>
      </w:r>
      <w:hyperlink r:id="rId17" w:anchor="/document/12154874/entry/452" w:history="1">
        <w:r w:rsidRPr="0033269F">
          <w:rPr>
            <w:rStyle w:val="a3"/>
            <w:rFonts w:eastAsia="Calibri"/>
            <w:color w:val="auto"/>
            <w:u w:val="none"/>
          </w:rPr>
          <w:t>2 части 1 статьи 42.1</w:t>
        </w:r>
      </w:hyperlink>
      <w:r w:rsidRPr="0033269F">
        <w:t> Федерального закона N 221-ФЗ, могут быть представлены в письменной форме в комиссию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Комиссии.</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 а также рассматриваются возражения заинтересованных лиц относительно местоположения границ земельного участка, представленные в Комиссию, которые должны соответствовать требованиям, установленным </w:t>
      </w:r>
      <w:hyperlink r:id="rId18" w:anchor="/document/12154874/entry/149" w:history="1">
        <w:r w:rsidRPr="0033269F">
          <w:rPr>
            <w:rStyle w:val="a3"/>
            <w:rFonts w:eastAsia="Calibri"/>
            <w:color w:val="auto"/>
            <w:u w:val="none"/>
          </w:rPr>
          <w:t>пунктом 15 статьи 42.10</w:t>
        </w:r>
      </w:hyperlink>
      <w:r w:rsidRPr="0033269F">
        <w:t> Федерального закона N 221-ФЗ.</w:t>
      </w:r>
    </w:p>
    <w:p w:rsidR="005828EF" w:rsidRDefault="005828EF" w:rsidP="00107A38">
      <w:pPr>
        <w:pStyle w:val="s1"/>
        <w:shd w:val="clear" w:color="auto" w:fill="FFFFFF"/>
        <w:spacing w:before="0" w:beforeAutospacing="0" w:after="0" w:afterAutospacing="0"/>
        <w:contextualSpacing/>
        <w:mirrorIndents/>
        <w:jc w:val="both"/>
        <w:rPr>
          <w:color w:val="22272F"/>
        </w:rPr>
      </w:pPr>
      <w:r>
        <w:rPr>
          <w:color w:val="22272F"/>
        </w:rPr>
        <w:t xml:space="preserve">          2.8. Акты согласования местоположения границ при выполнении комплексных кадастровых работ и заключения Комиссии оформляются Комиссией в течение трех рабочих дней со дня проведения заседания Комиссии в форме документов на бумажном носителе, подлежащему хранению в органе, сформировавшем комиссию.</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2.9. Акт согласования местоположения границ земельных участков при выполнении комплексных кадастровых работ оформляется по </w:t>
      </w:r>
      <w:hyperlink r:id="rId19" w:anchor="/document/71566160/entry/3000" w:history="1">
        <w:r w:rsidRPr="0033269F">
          <w:rPr>
            <w:rStyle w:val="a3"/>
            <w:rFonts w:eastAsia="Calibri"/>
            <w:color w:val="auto"/>
            <w:u w:val="none"/>
          </w:rPr>
          <w:t>форме</w:t>
        </w:r>
      </w:hyperlink>
      <w:r w:rsidRPr="0033269F">
        <w:t> и в соответствии с </w:t>
      </w:r>
      <w:hyperlink r:id="rId20" w:anchor="/document/71566160/entry/4000" w:history="1">
        <w:r w:rsidRPr="0033269F">
          <w:rPr>
            <w:rStyle w:val="a3"/>
            <w:rFonts w:eastAsia="Calibri"/>
            <w:color w:val="auto"/>
            <w:u w:val="none"/>
          </w:rPr>
          <w:t>требованиями</w:t>
        </w:r>
      </w:hyperlink>
      <w:r w:rsidRPr="0033269F">
        <w:t>, установленными </w:t>
      </w:r>
      <w:hyperlink r:id="rId21" w:anchor="/document/71566160/entry/0" w:history="1">
        <w:r w:rsidRPr="0033269F">
          <w:rPr>
            <w:rStyle w:val="a3"/>
            <w:rFonts w:eastAsia="Calibri"/>
            <w:color w:val="auto"/>
            <w:u w:val="none"/>
          </w:rPr>
          <w:t>приказом</w:t>
        </w:r>
      </w:hyperlink>
      <w:r w:rsidRPr="0033269F">
        <w:t xml:space="preserve"> Министерства экономического развития Российской Федерации от 21 ноября </w:t>
      </w:r>
      <w:smartTag w:uri="urn:schemas-microsoft-com:office:smarttags" w:element="metricconverter">
        <w:smartTagPr>
          <w:attr w:name="ProductID" w:val="2016 г"/>
        </w:smartTagPr>
        <w:r w:rsidRPr="0033269F">
          <w:t>2016 г</w:t>
        </w:r>
      </w:smartTag>
      <w:r w:rsidRPr="0033269F">
        <w:t>. N 734 "Об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p>
    <w:p w:rsidR="005828EF" w:rsidRPr="0033269F" w:rsidRDefault="005828EF" w:rsidP="00107A38">
      <w:pPr>
        <w:pStyle w:val="s1"/>
        <w:shd w:val="clear" w:color="auto" w:fill="FFFFFF"/>
        <w:spacing w:before="0" w:beforeAutospacing="0" w:after="0" w:afterAutospacing="0"/>
        <w:contextualSpacing/>
        <w:mirrorIndents/>
        <w:jc w:val="both"/>
      </w:pPr>
      <w:r w:rsidRPr="0033269F">
        <w:t>Акт согласования местоположения границ земельных участков при выполнении комплексных кадастровых работ подписывается председателем Согласительной комиссии.</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2.10. Заключение Согласительной комиссии должно содержать результаты рассмотрения комиссией всех возражений заинтересованных лиц, указанных в </w:t>
      </w:r>
      <w:hyperlink r:id="rId22" w:anchor="/document/12154874/entry/3903" w:history="1">
        <w:r w:rsidRPr="0033269F">
          <w:rPr>
            <w:rStyle w:val="a3"/>
            <w:rFonts w:eastAsia="Calibri"/>
            <w:color w:val="auto"/>
            <w:u w:val="none"/>
          </w:rPr>
          <w:t>части 3 статьи 39</w:t>
        </w:r>
      </w:hyperlink>
      <w:r w:rsidRPr="0033269F">
        <w:t> Федерального закона N 221-ФЗ, относительно местоположения границ земельных участков, с указанием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3" w:anchor="/document/12154874/entry/3903" w:history="1">
        <w:r w:rsidRPr="0033269F">
          <w:rPr>
            <w:rStyle w:val="a3"/>
            <w:rFonts w:eastAsia="Calibri"/>
            <w:color w:val="auto"/>
            <w:u w:val="none"/>
          </w:rPr>
          <w:t>части 3 статьи 39</w:t>
        </w:r>
      </w:hyperlink>
      <w:r w:rsidRPr="0033269F">
        <w:t> Федерального закона N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24" w:anchor="/document/12154874/entry/3903" w:history="1">
        <w:r w:rsidRPr="0033269F">
          <w:rPr>
            <w:rStyle w:val="a3"/>
            <w:rFonts w:eastAsia="Calibri"/>
            <w:color w:val="auto"/>
            <w:u w:val="none"/>
          </w:rPr>
          <w:t>части 3 статьи 39</w:t>
        </w:r>
      </w:hyperlink>
      <w:r w:rsidRPr="0033269F">
        <w:t> Федерального закона N 221-ФЗ, за исключением случаев, если земельный спор о местоположении границ земельного участка был разрешен в судебном порядке.</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2.12. По результатам работы Согласительной комиссии составляются протокол заседания комиссии, </w:t>
      </w:r>
      <w:hyperlink r:id="rId25" w:anchor="/document/71125100/entry/1000" w:history="1">
        <w:r w:rsidRPr="0033269F">
          <w:rPr>
            <w:rStyle w:val="a3"/>
            <w:rFonts w:eastAsia="Calibri"/>
            <w:color w:val="auto"/>
            <w:u w:val="none"/>
          </w:rPr>
          <w:t>форма</w:t>
        </w:r>
      </w:hyperlink>
      <w:r w:rsidRPr="0033269F">
        <w:t> и содержание которого утверждены </w:t>
      </w:r>
      <w:hyperlink r:id="rId26" w:anchor="/document/71125100/entry/0" w:history="1">
        <w:r w:rsidRPr="0033269F">
          <w:rPr>
            <w:rStyle w:val="a3"/>
            <w:rFonts w:eastAsia="Calibri"/>
            <w:color w:val="auto"/>
            <w:u w:val="none"/>
          </w:rPr>
          <w:t>приказом</w:t>
        </w:r>
      </w:hyperlink>
      <w:r w:rsidRPr="0033269F">
        <w:t xml:space="preserve"> Министерства экономического </w:t>
      </w:r>
      <w:r w:rsidRPr="0033269F">
        <w:lastRenderedPageBreak/>
        <w:t xml:space="preserve">развития Российской Федерации от 20 апреля </w:t>
      </w:r>
      <w:smartTag w:uri="urn:schemas-microsoft-com:office:smarttags" w:element="metricconverter">
        <w:smartTagPr>
          <w:attr w:name="ProductID" w:val="2015 г"/>
        </w:smartTagPr>
        <w:r w:rsidRPr="0033269F">
          <w:t>2015 г</w:t>
        </w:r>
      </w:smartTag>
      <w:r w:rsidRPr="0033269F">
        <w:t>. N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заключение комиссии о результатах рассмотрения возражений относительно местоположения границ земельных участков.</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Протокол Согласительной комиссии ведется секретарем комиссии и подписывается председателем, его заместителем, секретарем и членам комиссии, присутствующими на заседании, за исключением членов комиссии, имеющих особое мнение. Член Согласительной комиссии, имеющий особое мнение, по результатам заседания комиссии протокол не подписывает, в протоколе напротив его данных (фамилии, инициалов) делается отметка о наличии особого мнения.</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2.13. В течение двадцати рабочих дней со дня истечения срока представления предусмотренных </w:t>
      </w:r>
      <w:hyperlink r:id="rId27" w:anchor="/document/404793577/entry/1026" w:history="1">
        <w:r w:rsidRPr="0033269F">
          <w:rPr>
            <w:rStyle w:val="a3"/>
            <w:rFonts w:eastAsia="Calibri"/>
            <w:color w:val="auto"/>
            <w:u w:val="none"/>
          </w:rPr>
          <w:t>пунктом 2.6</w:t>
        </w:r>
      </w:hyperlink>
      <w:r w:rsidRPr="0033269F">
        <w:t>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2.14.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5828EF" w:rsidRPr="0033269F" w:rsidRDefault="005828EF" w:rsidP="00107A38">
      <w:pPr>
        <w:pStyle w:val="s1"/>
        <w:shd w:val="clear" w:color="auto" w:fill="FFFFFF"/>
        <w:spacing w:before="0" w:beforeAutospacing="0" w:after="0" w:afterAutospacing="0"/>
        <w:contextualSpacing/>
        <w:mirrorIndents/>
        <w:jc w:val="both"/>
      </w:pPr>
      <w:r w:rsidRPr="0033269F">
        <w:t xml:space="preserve">        2.15.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5828EF" w:rsidRDefault="005828EF" w:rsidP="00107A38">
      <w:pPr>
        <w:ind w:left="-180"/>
        <w:contextualSpacing/>
        <w:mirrorIndents/>
        <w:jc w:val="both"/>
      </w:pPr>
    </w:p>
    <w:p w:rsidR="00086FF0" w:rsidRDefault="00086FF0" w:rsidP="00107A38"/>
    <w:p w:rsidR="00107A38" w:rsidRDefault="00107A38"/>
    <w:sectPr w:rsidR="00107A38" w:rsidSect="00BC629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828EF"/>
    <w:rsid w:val="00086FF0"/>
    <w:rsid w:val="00107A38"/>
    <w:rsid w:val="00184328"/>
    <w:rsid w:val="001F79D0"/>
    <w:rsid w:val="002E741B"/>
    <w:rsid w:val="0033269F"/>
    <w:rsid w:val="005828EF"/>
    <w:rsid w:val="00582F28"/>
    <w:rsid w:val="007961FB"/>
    <w:rsid w:val="009131C8"/>
    <w:rsid w:val="0097122B"/>
    <w:rsid w:val="00A2227A"/>
    <w:rsid w:val="00A94595"/>
    <w:rsid w:val="00AC70F1"/>
    <w:rsid w:val="00BB009C"/>
    <w:rsid w:val="00BC6296"/>
    <w:rsid w:val="00C22E29"/>
    <w:rsid w:val="00DA2DDD"/>
    <w:rsid w:val="00DD3728"/>
    <w:rsid w:val="00EE687A"/>
    <w:rsid w:val="00F965BA"/>
    <w:rsid w:val="00FD1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28EF"/>
    <w:pPr>
      <w:keepNext/>
      <w:keepLines/>
      <w:spacing w:before="240"/>
      <w:outlineLvl w:val="0"/>
    </w:pPr>
    <w:rPr>
      <w:rFonts w:ascii="Calibri Light" w:eastAsia="Calibri" w:hAnsi="Calibri Light"/>
      <w:color w:val="2E74B5"/>
      <w:sz w:val="32"/>
      <w:szCs w:val="32"/>
    </w:rPr>
  </w:style>
  <w:style w:type="paragraph" w:styleId="4">
    <w:name w:val="heading 4"/>
    <w:basedOn w:val="a"/>
    <w:next w:val="a"/>
    <w:link w:val="40"/>
    <w:unhideWhenUsed/>
    <w:qFormat/>
    <w:rsid w:val="005828EF"/>
    <w:pPr>
      <w:keepNext/>
      <w:ind w:firstLine="2880"/>
      <w:outlineLvl w:val="3"/>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8EF"/>
    <w:rPr>
      <w:rFonts w:ascii="Calibri Light" w:eastAsia="Calibri" w:hAnsi="Calibri Light" w:cs="Times New Roman"/>
      <w:color w:val="2E74B5"/>
      <w:sz w:val="32"/>
      <w:szCs w:val="32"/>
      <w:lang w:eastAsia="ru-RU"/>
    </w:rPr>
  </w:style>
  <w:style w:type="character" w:customStyle="1" w:styleId="40">
    <w:name w:val="Заголовок 4 Знак"/>
    <w:basedOn w:val="a0"/>
    <w:link w:val="4"/>
    <w:rsid w:val="005828EF"/>
    <w:rPr>
      <w:rFonts w:ascii="Times New Roman" w:eastAsia="Calibri" w:hAnsi="Times New Roman" w:cs="Times New Roman"/>
      <w:sz w:val="28"/>
      <w:szCs w:val="24"/>
      <w:lang w:eastAsia="ru-RU"/>
    </w:rPr>
  </w:style>
  <w:style w:type="character" w:styleId="a3">
    <w:name w:val="Hyperlink"/>
    <w:semiHidden/>
    <w:unhideWhenUsed/>
    <w:rsid w:val="005828EF"/>
    <w:rPr>
      <w:color w:val="0000FF"/>
      <w:u w:val="single"/>
    </w:rPr>
  </w:style>
  <w:style w:type="paragraph" w:styleId="a4">
    <w:name w:val="Body Text"/>
    <w:basedOn w:val="a"/>
    <w:link w:val="a5"/>
    <w:semiHidden/>
    <w:unhideWhenUsed/>
    <w:rsid w:val="005828EF"/>
    <w:pPr>
      <w:widowControl w:val="0"/>
      <w:spacing w:before="2"/>
      <w:ind w:left="101" w:firstLine="567"/>
    </w:pPr>
    <w:rPr>
      <w:rFonts w:eastAsia="Calibri"/>
      <w:sz w:val="28"/>
      <w:szCs w:val="28"/>
      <w:lang w:val="en-US" w:eastAsia="en-US"/>
    </w:rPr>
  </w:style>
  <w:style w:type="character" w:customStyle="1" w:styleId="a5">
    <w:name w:val="Основной текст Знак"/>
    <w:basedOn w:val="a0"/>
    <w:link w:val="a4"/>
    <w:semiHidden/>
    <w:rsid w:val="005828EF"/>
    <w:rPr>
      <w:rFonts w:ascii="Times New Roman" w:eastAsia="Calibri" w:hAnsi="Times New Roman" w:cs="Times New Roman"/>
      <w:sz w:val="28"/>
      <w:szCs w:val="28"/>
      <w:lang w:val="en-US"/>
    </w:rPr>
  </w:style>
  <w:style w:type="paragraph" w:customStyle="1" w:styleId="s1">
    <w:name w:val="s_1"/>
    <w:basedOn w:val="a"/>
    <w:rsid w:val="005828EF"/>
    <w:pPr>
      <w:spacing w:before="100" w:beforeAutospacing="1" w:after="100" w:afterAutospacing="1"/>
    </w:pPr>
  </w:style>
  <w:style w:type="paragraph" w:customStyle="1" w:styleId="s37">
    <w:name w:val="s_37"/>
    <w:basedOn w:val="a"/>
    <w:rsid w:val="005828EF"/>
    <w:pPr>
      <w:spacing w:before="100" w:beforeAutospacing="1" w:after="100" w:afterAutospacing="1"/>
    </w:pPr>
  </w:style>
  <w:style w:type="paragraph" w:customStyle="1" w:styleId="s3">
    <w:name w:val="s_3"/>
    <w:basedOn w:val="a"/>
    <w:rsid w:val="005828EF"/>
    <w:pPr>
      <w:spacing w:before="100" w:beforeAutospacing="1" w:after="100" w:afterAutospacing="1"/>
    </w:pPr>
  </w:style>
  <w:style w:type="paragraph" w:styleId="a6">
    <w:name w:val="Balloon Text"/>
    <w:basedOn w:val="a"/>
    <w:link w:val="a7"/>
    <w:uiPriority w:val="99"/>
    <w:semiHidden/>
    <w:unhideWhenUsed/>
    <w:rsid w:val="00F965BA"/>
    <w:rPr>
      <w:rFonts w:ascii="Segoe UI" w:hAnsi="Segoe UI" w:cs="Segoe UI"/>
      <w:sz w:val="18"/>
      <w:szCs w:val="18"/>
    </w:rPr>
  </w:style>
  <w:style w:type="character" w:customStyle="1" w:styleId="a7">
    <w:name w:val="Текст выноски Знак"/>
    <w:basedOn w:val="a0"/>
    <w:link w:val="a6"/>
    <w:uiPriority w:val="99"/>
    <w:semiHidden/>
    <w:rsid w:val="00F965B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101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1</Pages>
  <Words>2740</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Морд-Паёвка</cp:lastModifiedBy>
  <cp:revision>10</cp:revision>
  <cp:lastPrinted>2024-09-16T08:09:00Z</cp:lastPrinted>
  <dcterms:created xsi:type="dcterms:W3CDTF">2024-03-28T05:37:00Z</dcterms:created>
  <dcterms:modified xsi:type="dcterms:W3CDTF">2025-04-02T11:10:00Z</dcterms:modified>
</cp:coreProperties>
</file>