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91C6E4" w14:textId="77777777" w:rsidR="004610CD" w:rsidRPr="007B07AF" w:rsidRDefault="004610CD" w:rsidP="004610CD">
      <w:pPr>
        <w:spacing w:line="240" w:lineRule="auto"/>
        <w:contextualSpacing/>
        <w:jc w:val="center"/>
        <w:rPr>
          <w:rFonts w:ascii="A431" w:hAnsi="A431"/>
          <w:b/>
          <w:color w:val="0D0D0D" w:themeColor="text1" w:themeTint="F2"/>
          <w:sz w:val="36"/>
          <w:szCs w:val="36"/>
        </w:rPr>
      </w:pPr>
      <w:r w:rsidRPr="007B07AF">
        <w:rPr>
          <w:rFonts w:ascii="A431" w:hAnsi="A431"/>
          <w:b/>
          <w:color w:val="0D0D0D" w:themeColor="text1" w:themeTint="F2"/>
          <w:sz w:val="36"/>
          <w:szCs w:val="36"/>
        </w:rPr>
        <w:t>Акционерное общество</w:t>
      </w:r>
    </w:p>
    <w:p w14:paraId="1A880A7F" w14:textId="77777777" w:rsidR="004610CD" w:rsidRPr="007B07AF" w:rsidRDefault="004610CD" w:rsidP="004610CD">
      <w:pPr>
        <w:spacing w:line="240" w:lineRule="auto"/>
        <w:contextualSpacing/>
        <w:jc w:val="center"/>
        <w:rPr>
          <w:rFonts w:ascii="A431" w:hAnsi="A431"/>
          <w:b/>
          <w:color w:val="0D0D0D" w:themeColor="text1" w:themeTint="F2"/>
          <w:sz w:val="36"/>
          <w:szCs w:val="36"/>
        </w:rPr>
      </w:pPr>
      <w:r w:rsidRPr="007B07AF">
        <w:rPr>
          <w:rFonts w:ascii="A431" w:hAnsi="A431"/>
          <w:b/>
          <w:color w:val="0D0D0D" w:themeColor="text1" w:themeTint="F2"/>
          <w:sz w:val="36"/>
          <w:szCs w:val="36"/>
        </w:rPr>
        <w:t>«Республиканский центр</w:t>
      </w:r>
    </w:p>
    <w:p w14:paraId="700772AA" w14:textId="77777777" w:rsidR="004610CD" w:rsidRPr="007B07AF" w:rsidRDefault="004610CD" w:rsidP="004610CD">
      <w:pPr>
        <w:spacing w:line="240" w:lineRule="auto"/>
        <w:contextualSpacing/>
        <w:jc w:val="center"/>
        <w:rPr>
          <w:rFonts w:ascii="A431" w:hAnsi="A431"/>
          <w:b/>
          <w:color w:val="0D0D0D" w:themeColor="text1" w:themeTint="F2"/>
          <w:sz w:val="36"/>
          <w:szCs w:val="36"/>
        </w:rPr>
      </w:pPr>
      <w:r w:rsidRPr="007B07AF">
        <w:rPr>
          <w:rFonts w:ascii="A431" w:hAnsi="A431"/>
          <w:b/>
          <w:color w:val="0D0D0D" w:themeColor="text1" w:themeTint="F2"/>
          <w:sz w:val="36"/>
          <w:szCs w:val="36"/>
        </w:rPr>
        <w:t>пространственных данных «Кадастр»</w:t>
      </w:r>
    </w:p>
    <w:p w14:paraId="68C6DD5D" w14:textId="77777777" w:rsidR="004610CD" w:rsidRPr="00102AB9" w:rsidRDefault="004610CD" w:rsidP="004610CD">
      <w:pPr>
        <w:ind w:left="409" w:right="-2"/>
        <w:jc w:val="center"/>
        <w:rPr>
          <w:sz w:val="28"/>
          <w:szCs w:val="28"/>
        </w:rPr>
      </w:pPr>
    </w:p>
    <w:p w14:paraId="3027317F" w14:textId="77777777" w:rsidR="004610CD" w:rsidRPr="00102AB9" w:rsidRDefault="004610CD" w:rsidP="004610CD">
      <w:pPr>
        <w:spacing w:after="25"/>
        <w:ind w:left="409"/>
        <w:jc w:val="center"/>
        <w:rPr>
          <w:sz w:val="36"/>
          <w:szCs w:val="36"/>
        </w:rPr>
      </w:pPr>
    </w:p>
    <w:p w14:paraId="6AA2A083" w14:textId="77777777" w:rsidR="004610CD" w:rsidRPr="004610CD" w:rsidRDefault="004610CD" w:rsidP="004610CD">
      <w:pPr>
        <w:ind w:left="409"/>
        <w:jc w:val="center"/>
        <w:rPr>
          <w:rFonts w:ascii="Times New Roman" w:eastAsia="Arial" w:hAnsi="Times New Roman" w:cs="Times New Roman"/>
          <w:sz w:val="40"/>
          <w:szCs w:val="40"/>
        </w:rPr>
      </w:pPr>
    </w:p>
    <w:p w14:paraId="762EAC43" w14:textId="77777777" w:rsidR="004610CD" w:rsidRPr="004610CD" w:rsidRDefault="004610CD" w:rsidP="004610CD">
      <w:pPr>
        <w:jc w:val="center"/>
        <w:rPr>
          <w:rFonts w:ascii="Times New Roman" w:hAnsi="Times New Roman" w:cs="Times New Roman"/>
          <w:b/>
          <w:caps/>
          <w:color w:val="0D0D0D" w:themeColor="text1" w:themeTint="F2"/>
          <w:sz w:val="32"/>
          <w:szCs w:val="32"/>
        </w:rPr>
      </w:pPr>
      <w:r w:rsidRPr="004610CD">
        <w:rPr>
          <w:rFonts w:ascii="Times New Roman" w:hAnsi="Times New Roman" w:cs="Times New Roman"/>
          <w:b/>
          <w:caps/>
          <w:color w:val="0D0D0D" w:themeColor="text1" w:themeTint="F2"/>
          <w:sz w:val="32"/>
          <w:szCs w:val="32"/>
        </w:rPr>
        <w:t>ГЕНЕРАЛЬНЫЙ ПЛАН</w:t>
      </w:r>
    </w:p>
    <w:p w14:paraId="77937F59" w14:textId="77777777" w:rsidR="004610CD" w:rsidRPr="004610CD" w:rsidRDefault="004610CD" w:rsidP="004610CD">
      <w:pPr>
        <w:jc w:val="center"/>
        <w:rPr>
          <w:rFonts w:ascii="Times New Roman" w:hAnsi="Times New Roman" w:cs="Times New Roman"/>
          <w:b/>
          <w:caps/>
          <w:color w:val="0D0D0D" w:themeColor="text1" w:themeTint="F2"/>
          <w:sz w:val="32"/>
          <w:szCs w:val="32"/>
        </w:rPr>
      </w:pPr>
      <w:r w:rsidRPr="004610CD">
        <w:rPr>
          <w:rFonts w:ascii="Times New Roman" w:hAnsi="Times New Roman" w:cs="Times New Roman"/>
          <w:b/>
          <w:caps/>
          <w:color w:val="0D0D0D" w:themeColor="text1" w:themeTint="F2"/>
          <w:sz w:val="32"/>
          <w:szCs w:val="32"/>
        </w:rPr>
        <w:t>Кочетовского СЕльского поселения Инсарского муниципального района республики мордовия</w:t>
      </w:r>
    </w:p>
    <w:p w14:paraId="708960A8" w14:textId="77777777" w:rsidR="004610CD" w:rsidRPr="004610CD" w:rsidRDefault="004610CD" w:rsidP="004610CD">
      <w:pPr>
        <w:spacing w:line="240" w:lineRule="auto"/>
        <w:jc w:val="center"/>
        <w:rPr>
          <w:rFonts w:ascii="Times New Roman" w:hAnsi="Times New Roman" w:cs="Times New Roman"/>
          <w:b/>
          <w:spacing w:val="-6"/>
          <w:sz w:val="40"/>
          <w:szCs w:val="40"/>
        </w:rPr>
      </w:pPr>
    </w:p>
    <w:p w14:paraId="614DF973" w14:textId="77777777" w:rsidR="004610CD" w:rsidRPr="004610CD" w:rsidRDefault="004610CD" w:rsidP="004610CD">
      <w:pPr>
        <w:tabs>
          <w:tab w:val="left" w:pos="5815"/>
        </w:tabs>
        <w:spacing w:line="240" w:lineRule="auto"/>
        <w:rPr>
          <w:rFonts w:ascii="Times New Roman" w:hAnsi="Times New Roman" w:cs="Times New Roman"/>
          <w:b/>
          <w:spacing w:val="-6"/>
          <w:sz w:val="40"/>
          <w:szCs w:val="40"/>
        </w:rPr>
      </w:pPr>
      <w:r w:rsidRPr="004610CD">
        <w:rPr>
          <w:rFonts w:ascii="Times New Roman" w:hAnsi="Times New Roman" w:cs="Times New Roman"/>
          <w:b/>
          <w:spacing w:val="-6"/>
          <w:sz w:val="40"/>
          <w:szCs w:val="40"/>
        </w:rPr>
        <w:tab/>
      </w:r>
    </w:p>
    <w:p w14:paraId="0767AAB0" w14:textId="77777777" w:rsidR="004610CD" w:rsidRPr="004610CD" w:rsidRDefault="004610CD" w:rsidP="004610CD">
      <w:pPr>
        <w:spacing w:line="240" w:lineRule="auto"/>
        <w:outlineLvl w:val="0"/>
        <w:rPr>
          <w:rFonts w:ascii="Times New Roman" w:hAnsi="Times New Roman" w:cs="Times New Roman"/>
          <w:b/>
          <w:spacing w:val="-6"/>
          <w:szCs w:val="28"/>
        </w:rPr>
      </w:pPr>
    </w:p>
    <w:p w14:paraId="2F0BE9B8" w14:textId="77777777" w:rsidR="004610CD" w:rsidRPr="004610CD" w:rsidRDefault="004610CD" w:rsidP="004610CD">
      <w:pPr>
        <w:spacing w:line="240" w:lineRule="auto"/>
        <w:rPr>
          <w:rFonts w:ascii="Times New Roman" w:hAnsi="Times New Roman" w:cs="Times New Roman"/>
          <w:spacing w:val="-6"/>
          <w:szCs w:val="28"/>
        </w:rPr>
      </w:pPr>
    </w:p>
    <w:p w14:paraId="77121221" w14:textId="77777777" w:rsidR="004610CD" w:rsidRPr="004610CD" w:rsidRDefault="004610CD" w:rsidP="004610CD">
      <w:pPr>
        <w:spacing w:line="240" w:lineRule="auto"/>
        <w:rPr>
          <w:rFonts w:ascii="Times New Roman" w:hAnsi="Times New Roman" w:cs="Times New Roman"/>
          <w:spacing w:val="-6"/>
          <w:szCs w:val="28"/>
        </w:rPr>
      </w:pPr>
    </w:p>
    <w:p w14:paraId="0B4E7779" w14:textId="77777777" w:rsidR="004610CD" w:rsidRPr="004610CD" w:rsidRDefault="004610CD" w:rsidP="004610CD">
      <w:pPr>
        <w:spacing w:line="240" w:lineRule="auto"/>
        <w:rPr>
          <w:rFonts w:ascii="Times New Roman" w:hAnsi="Times New Roman" w:cs="Times New Roman"/>
          <w:spacing w:val="-6"/>
          <w:szCs w:val="28"/>
        </w:rPr>
      </w:pPr>
    </w:p>
    <w:p w14:paraId="385733C9" w14:textId="77777777" w:rsidR="004610CD" w:rsidRPr="004610CD" w:rsidRDefault="004610CD" w:rsidP="004610CD">
      <w:pPr>
        <w:spacing w:line="239" w:lineRule="auto"/>
        <w:ind w:left="1419" w:hanging="1419"/>
        <w:jc w:val="center"/>
        <w:rPr>
          <w:rFonts w:ascii="Times New Roman" w:hAnsi="Times New Roman" w:cs="Times New Roman"/>
          <w:b/>
          <w:color w:val="0D0D0D" w:themeColor="text1" w:themeTint="F2"/>
          <w:sz w:val="36"/>
          <w:szCs w:val="36"/>
        </w:rPr>
      </w:pPr>
      <w:r w:rsidRPr="004610CD">
        <w:rPr>
          <w:rFonts w:ascii="Times New Roman" w:hAnsi="Times New Roman" w:cs="Times New Roman"/>
          <w:b/>
          <w:color w:val="0D0D0D" w:themeColor="text1" w:themeTint="F2"/>
          <w:sz w:val="36"/>
          <w:szCs w:val="36"/>
        </w:rPr>
        <w:t xml:space="preserve">Том II.  Материалы по обоснованию проекта  </w:t>
      </w:r>
    </w:p>
    <w:p w14:paraId="046A6975" w14:textId="77777777" w:rsidR="004610CD" w:rsidRPr="004610CD" w:rsidRDefault="004610CD" w:rsidP="004610CD">
      <w:pPr>
        <w:spacing w:line="239" w:lineRule="auto"/>
        <w:ind w:left="1419" w:hanging="1419"/>
        <w:jc w:val="center"/>
        <w:rPr>
          <w:rFonts w:ascii="Times New Roman" w:hAnsi="Times New Roman" w:cs="Times New Roman"/>
          <w:color w:val="0D0D0D" w:themeColor="text1" w:themeTint="F2"/>
          <w:sz w:val="36"/>
          <w:szCs w:val="36"/>
        </w:rPr>
      </w:pPr>
      <w:r w:rsidRPr="004610CD">
        <w:rPr>
          <w:rFonts w:ascii="Times New Roman" w:hAnsi="Times New Roman" w:cs="Times New Roman"/>
          <w:b/>
          <w:color w:val="0D0D0D" w:themeColor="text1" w:themeTint="F2"/>
          <w:sz w:val="36"/>
          <w:szCs w:val="36"/>
        </w:rPr>
        <w:t>генерального плана</w:t>
      </w:r>
    </w:p>
    <w:p w14:paraId="605CB571" w14:textId="77777777" w:rsidR="004610CD" w:rsidRPr="004610CD" w:rsidRDefault="004610CD" w:rsidP="004610CD">
      <w:pPr>
        <w:spacing w:line="240" w:lineRule="auto"/>
        <w:rPr>
          <w:rFonts w:ascii="Times New Roman" w:hAnsi="Times New Roman" w:cs="Times New Roman"/>
          <w:spacing w:val="-6"/>
          <w:sz w:val="32"/>
          <w:szCs w:val="32"/>
        </w:rPr>
      </w:pPr>
    </w:p>
    <w:p w14:paraId="5FA98AF0" w14:textId="77777777" w:rsidR="004610CD" w:rsidRPr="004610CD" w:rsidRDefault="004610CD" w:rsidP="004610CD">
      <w:pPr>
        <w:spacing w:line="240" w:lineRule="auto"/>
        <w:rPr>
          <w:rFonts w:ascii="Times New Roman" w:hAnsi="Times New Roman" w:cs="Times New Roman"/>
          <w:spacing w:val="-6"/>
          <w:sz w:val="32"/>
          <w:szCs w:val="32"/>
        </w:rPr>
      </w:pPr>
    </w:p>
    <w:p w14:paraId="0643FFB1" w14:textId="77777777" w:rsidR="004610CD" w:rsidRPr="004610CD" w:rsidRDefault="004610CD" w:rsidP="004610CD">
      <w:pPr>
        <w:spacing w:line="240" w:lineRule="auto"/>
        <w:rPr>
          <w:rFonts w:ascii="Times New Roman" w:hAnsi="Times New Roman" w:cs="Times New Roman"/>
          <w:spacing w:val="-6"/>
          <w:sz w:val="32"/>
          <w:szCs w:val="32"/>
        </w:rPr>
      </w:pPr>
    </w:p>
    <w:p w14:paraId="79B4EF5B" w14:textId="77777777" w:rsidR="004610CD" w:rsidRPr="004610CD" w:rsidRDefault="004610CD" w:rsidP="004610CD">
      <w:pPr>
        <w:spacing w:line="240" w:lineRule="auto"/>
        <w:rPr>
          <w:rFonts w:ascii="Times New Roman" w:hAnsi="Times New Roman" w:cs="Times New Roman"/>
          <w:spacing w:val="-6"/>
          <w:sz w:val="32"/>
          <w:szCs w:val="32"/>
        </w:rPr>
      </w:pPr>
    </w:p>
    <w:p w14:paraId="2D4F6FE5" w14:textId="77777777" w:rsidR="004610CD" w:rsidRPr="004610CD" w:rsidRDefault="004610CD" w:rsidP="004610CD">
      <w:pPr>
        <w:spacing w:line="240" w:lineRule="auto"/>
        <w:rPr>
          <w:rFonts w:ascii="Times New Roman" w:hAnsi="Times New Roman" w:cs="Times New Roman"/>
          <w:spacing w:val="-6"/>
          <w:sz w:val="32"/>
          <w:szCs w:val="32"/>
        </w:rPr>
      </w:pPr>
    </w:p>
    <w:p w14:paraId="5B846527" w14:textId="77777777" w:rsidR="004610CD" w:rsidRPr="004610CD" w:rsidRDefault="004610CD" w:rsidP="004610CD">
      <w:pPr>
        <w:spacing w:line="240" w:lineRule="auto"/>
        <w:rPr>
          <w:rFonts w:ascii="Times New Roman" w:hAnsi="Times New Roman" w:cs="Times New Roman"/>
          <w:spacing w:val="-6"/>
          <w:sz w:val="32"/>
          <w:szCs w:val="32"/>
        </w:rPr>
      </w:pPr>
    </w:p>
    <w:p w14:paraId="129D283A" w14:textId="630147C4" w:rsidR="004610CD" w:rsidRDefault="004610CD" w:rsidP="004610CD">
      <w:pPr>
        <w:spacing w:line="240" w:lineRule="auto"/>
        <w:contextualSpacing/>
        <w:jc w:val="center"/>
        <w:rPr>
          <w:rFonts w:ascii="A431" w:hAnsi="A431"/>
          <w:b/>
          <w:color w:val="0D0D0D" w:themeColor="text1" w:themeTint="F2"/>
          <w:sz w:val="36"/>
          <w:szCs w:val="36"/>
        </w:rPr>
      </w:pPr>
      <w:r w:rsidRPr="004610CD">
        <w:rPr>
          <w:rFonts w:ascii="A431" w:hAnsi="A431"/>
          <w:b/>
          <w:color w:val="0D0D0D" w:themeColor="text1" w:themeTint="F2"/>
          <w:sz w:val="36"/>
          <w:szCs w:val="36"/>
        </w:rPr>
        <w:tab/>
        <w:t>Саранск 2023</w:t>
      </w:r>
    </w:p>
    <w:p w14:paraId="0C42353E" w14:textId="77777777" w:rsidR="004610CD" w:rsidRDefault="004610CD">
      <w:pPr>
        <w:rPr>
          <w:rFonts w:ascii="A431" w:hAnsi="A431"/>
          <w:b/>
          <w:color w:val="0D0D0D" w:themeColor="text1" w:themeTint="F2"/>
          <w:sz w:val="36"/>
          <w:szCs w:val="36"/>
        </w:rPr>
      </w:pPr>
      <w:r>
        <w:rPr>
          <w:rFonts w:ascii="A431" w:hAnsi="A431"/>
          <w:b/>
          <w:color w:val="0D0D0D" w:themeColor="text1" w:themeTint="F2"/>
          <w:sz w:val="36"/>
          <w:szCs w:val="36"/>
        </w:rPr>
        <w:br w:type="page"/>
      </w:r>
    </w:p>
    <w:p w14:paraId="7C18ACA5" w14:textId="77777777" w:rsidR="004610CD" w:rsidRDefault="004610CD" w:rsidP="004610CD">
      <w:pPr>
        <w:spacing w:line="240" w:lineRule="auto"/>
        <w:contextualSpacing/>
        <w:jc w:val="center"/>
        <w:rPr>
          <w:rFonts w:ascii="A431" w:hAnsi="A431"/>
          <w:b/>
          <w:color w:val="0D0D0D" w:themeColor="text1" w:themeTint="F2"/>
          <w:sz w:val="36"/>
          <w:szCs w:val="36"/>
        </w:rPr>
      </w:pPr>
    </w:p>
    <w:p w14:paraId="15E5204D" w14:textId="77777777" w:rsidR="004610CD" w:rsidRPr="007B07AF" w:rsidRDefault="004610CD" w:rsidP="004610CD">
      <w:pPr>
        <w:spacing w:line="240" w:lineRule="auto"/>
        <w:contextualSpacing/>
        <w:jc w:val="center"/>
        <w:rPr>
          <w:rFonts w:ascii="A431" w:hAnsi="A431"/>
          <w:b/>
          <w:color w:val="0D0D0D" w:themeColor="text1" w:themeTint="F2"/>
          <w:sz w:val="36"/>
          <w:szCs w:val="36"/>
        </w:rPr>
      </w:pPr>
      <w:r w:rsidRPr="007B07AF">
        <w:rPr>
          <w:rFonts w:ascii="A431" w:hAnsi="A431"/>
          <w:b/>
          <w:color w:val="0D0D0D" w:themeColor="text1" w:themeTint="F2"/>
          <w:sz w:val="36"/>
          <w:szCs w:val="36"/>
        </w:rPr>
        <w:t>Акционерное общество</w:t>
      </w:r>
    </w:p>
    <w:p w14:paraId="1214EEC3" w14:textId="77777777" w:rsidR="004610CD" w:rsidRPr="007B07AF" w:rsidRDefault="004610CD" w:rsidP="004610CD">
      <w:pPr>
        <w:spacing w:line="240" w:lineRule="auto"/>
        <w:contextualSpacing/>
        <w:jc w:val="center"/>
        <w:rPr>
          <w:rFonts w:ascii="A431" w:hAnsi="A431"/>
          <w:b/>
          <w:color w:val="0D0D0D" w:themeColor="text1" w:themeTint="F2"/>
          <w:sz w:val="36"/>
          <w:szCs w:val="36"/>
        </w:rPr>
      </w:pPr>
      <w:r w:rsidRPr="007B07AF">
        <w:rPr>
          <w:rFonts w:ascii="A431" w:hAnsi="A431"/>
          <w:b/>
          <w:color w:val="0D0D0D" w:themeColor="text1" w:themeTint="F2"/>
          <w:sz w:val="36"/>
          <w:szCs w:val="36"/>
        </w:rPr>
        <w:t>«Республиканский центр</w:t>
      </w:r>
    </w:p>
    <w:p w14:paraId="48185893" w14:textId="77777777" w:rsidR="004610CD" w:rsidRPr="007B07AF" w:rsidRDefault="004610CD" w:rsidP="004610CD">
      <w:pPr>
        <w:spacing w:line="240" w:lineRule="auto"/>
        <w:contextualSpacing/>
        <w:jc w:val="center"/>
        <w:rPr>
          <w:rFonts w:ascii="A431" w:hAnsi="A431"/>
          <w:b/>
          <w:color w:val="0D0D0D" w:themeColor="text1" w:themeTint="F2"/>
          <w:sz w:val="36"/>
          <w:szCs w:val="36"/>
        </w:rPr>
      </w:pPr>
      <w:r w:rsidRPr="007B07AF">
        <w:rPr>
          <w:rFonts w:ascii="A431" w:hAnsi="A431"/>
          <w:b/>
          <w:color w:val="0D0D0D" w:themeColor="text1" w:themeTint="F2"/>
          <w:sz w:val="36"/>
          <w:szCs w:val="36"/>
        </w:rPr>
        <w:t>пространственных данных «Кадастр»</w:t>
      </w:r>
    </w:p>
    <w:p w14:paraId="24427C3C" w14:textId="77777777" w:rsidR="004610CD" w:rsidRPr="00102AB9" w:rsidRDefault="004610CD" w:rsidP="004610CD">
      <w:pPr>
        <w:pStyle w:val="S1"/>
        <w:spacing w:line="240" w:lineRule="auto"/>
        <w:ind w:left="540"/>
        <w:jc w:val="both"/>
        <w:rPr>
          <w:b w:val="0"/>
          <w:color w:val="2F5496" w:themeColor="accent1" w:themeShade="BF"/>
        </w:rPr>
      </w:pPr>
    </w:p>
    <w:p w14:paraId="25A4BE06" w14:textId="77777777" w:rsidR="004610CD" w:rsidRPr="00102AB9" w:rsidRDefault="004610CD" w:rsidP="004610CD">
      <w:pPr>
        <w:pStyle w:val="S1"/>
        <w:spacing w:line="240" w:lineRule="auto"/>
        <w:ind w:left="540"/>
        <w:jc w:val="both"/>
        <w:rPr>
          <w:b w:val="0"/>
          <w:color w:val="2F5496" w:themeColor="accent1" w:themeShade="BF"/>
        </w:rPr>
      </w:pPr>
    </w:p>
    <w:p w14:paraId="3C1AB6CF" w14:textId="77777777" w:rsidR="004610CD" w:rsidRPr="004610CD" w:rsidRDefault="004610CD" w:rsidP="004610CD">
      <w:pPr>
        <w:jc w:val="center"/>
        <w:rPr>
          <w:rFonts w:ascii="Times New Roman" w:hAnsi="Times New Roman" w:cs="Times New Roman"/>
          <w:b/>
          <w:caps/>
          <w:color w:val="0D0D0D" w:themeColor="text1" w:themeTint="F2"/>
          <w:sz w:val="32"/>
          <w:szCs w:val="32"/>
        </w:rPr>
      </w:pPr>
      <w:r w:rsidRPr="004610CD">
        <w:rPr>
          <w:rFonts w:ascii="Times New Roman" w:hAnsi="Times New Roman" w:cs="Times New Roman"/>
          <w:b/>
          <w:caps/>
          <w:color w:val="0D0D0D" w:themeColor="text1" w:themeTint="F2"/>
          <w:sz w:val="32"/>
          <w:szCs w:val="32"/>
        </w:rPr>
        <w:t>ГЕНЕРАЛЬНЫЙ ПЛАН</w:t>
      </w:r>
    </w:p>
    <w:p w14:paraId="67E3F9BD" w14:textId="77777777" w:rsidR="004610CD" w:rsidRPr="004610CD" w:rsidRDefault="004610CD" w:rsidP="004610CD">
      <w:pPr>
        <w:jc w:val="center"/>
        <w:rPr>
          <w:rFonts w:ascii="Times New Roman" w:hAnsi="Times New Roman" w:cs="Times New Roman"/>
          <w:b/>
          <w:caps/>
          <w:color w:val="0D0D0D" w:themeColor="text1" w:themeTint="F2"/>
          <w:sz w:val="32"/>
          <w:szCs w:val="32"/>
        </w:rPr>
      </w:pPr>
      <w:r w:rsidRPr="004610CD">
        <w:rPr>
          <w:rFonts w:ascii="Times New Roman" w:hAnsi="Times New Roman" w:cs="Times New Roman"/>
          <w:b/>
          <w:caps/>
          <w:color w:val="0D0D0D" w:themeColor="text1" w:themeTint="F2"/>
          <w:sz w:val="32"/>
          <w:szCs w:val="32"/>
        </w:rPr>
        <w:t>Кочетовского СЕльского поселения Инсарского муниципального района республики мордовия</w:t>
      </w:r>
    </w:p>
    <w:p w14:paraId="2FF0BFFF" w14:textId="77777777" w:rsidR="004610CD" w:rsidRPr="004610CD" w:rsidRDefault="004610CD" w:rsidP="004610CD">
      <w:pPr>
        <w:spacing w:line="240" w:lineRule="auto"/>
        <w:rPr>
          <w:rFonts w:ascii="Times New Roman" w:hAnsi="Times New Roman" w:cs="Times New Roman"/>
          <w:color w:val="2F5496" w:themeColor="accent1" w:themeShade="BF"/>
        </w:rPr>
      </w:pPr>
    </w:p>
    <w:p w14:paraId="42026889" w14:textId="77777777" w:rsidR="004610CD" w:rsidRPr="004610CD" w:rsidRDefault="004610CD" w:rsidP="004610CD">
      <w:pPr>
        <w:spacing w:line="240" w:lineRule="auto"/>
        <w:rPr>
          <w:rFonts w:ascii="Times New Roman" w:hAnsi="Times New Roman" w:cs="Times New Roman"/>
          <w:color w:val="2F5496" w:themeColor="accent1" w:themeShade="BF"/>
        </w:rPr>
      </w:pPr>
    </w:p>
    <w:p w14:paraId="717133DF" w14:textId="77777777" w:rsidR="004610CD" w:rsidRPr="004610CD" w:rsidRDefault="004610CD" w:rsidP="004610CD">
      <w:pPr>
        <w:spacing w:line="240" w:lineRule="auto"/>
        <w:rPr>
          <w:rFonts w:ascii="Times New Roman" w:hAnsi="Times New Roman" w:cs="Times New Roman"/>
          <w:color w:val="2F5496" w:themeColor="accent1" w:themeShade="BF"/>
        </w:rPr>
      </w:pPr>
    </w:p>
    <w:p w14:paraId="1EDFE5A1" w14:textId="77777777" w:rsidR="004610CD" w:rsidRPr="004610CD" w:rsidRDefault="004610CD" w:rsidP="004610CD">
      <w:pPr>
        <w:spacing w:line="240" w:lineRule="auto"/>
        <w:rPr>
          <w:rFonts w:ascii="Times New Roman" w:hAnsi="Times New Roman" w:cs="Times New Roman"/>
          <w:color w:val="2F5496" w:themeColor="accent1" w:themeShade="BF"/>
        </w:rPr>
      </w:pPr>
    </w:p>
    <w:p w14:paraId="23BC28D0" w14:textId="77777777" w:rsidR="004610CD" w:rsidRPr="004610CD" w:rsidRDefault="004610CD" w:rsidP="004610CD">
      <w:pPr>
        <w:pStyle w:val="S1"/>
        <w:ind w:left="540"/>
        <w:jc w:val="center"/>
        <w:rPr>
          <w:b w:val="0"/>
          <w:caps w:val="0"/>
          <w:color w:val="0D0D0D" w:themeColor="text1" w:themeTint="F2"/>
          <w:sz w:val="36"/>
          <w:szCs w:val="36"/>
        </w:rPr>
      </w:pPr>
      <w:r w:rsidRPr="004610CD">
        <w:rPr>
          <w:b w:val="0"/>
          <w:caps w:val="0"/>
          <w:color w:val="0D0D0D" w:themeColor="text1" w:themeTint="F2"/>
          <w:sz w:val="36"/>
          <w:szCs w:val="36"/>
        </w:rPr>
        <w:t xml:space="preserve">Том </w:t>
      </w:r>
      <w:r w:rsidRPr="004610CD">
        <w:rPr>
          <w:b w:val="0"/>
          <w:caps w:val="0"/>
          <w:color w:val="0D0D0D" w:themeColor="text1" w:themeTint="F2"/>
          <w:sz w:val="36"/>
          <w:szCs w:val="36"/>
          <w:lang w:val="en-US"/>
        </w:rPr>
        <w:t>II</w:t>
      </w:r>
    </w:p>
    <w:p w14:paraId="04768503" w14:textId="159B986C" w:rsidR="004610CD" w:rsidRPr="004610CD" w:rsidRDefault="004610CD" w:rsidP="004610CD">
      <w:pPr>
        <w:jc w:val="center"/>
        <w:rPr>
          <w:rFonts w:ascii="Times New Roman" w:hAnsi="Times New Roman" w:cs="Times New Roman"/>
          <w:b/>
          <w:color w:val="0D0D0D" w:themeColor="text1" w:themeTint="F2"/>
          <w:sz w:val="32"/>
          <w:szCs w:val="32"/>
        </w:rPr>
      </w:pPr>
      <w:r w:rsidRPr="004610CD">
        <w:rPr>
          <w:rFonts w:ascii="Times New Roman" w:hAnsi="Times New Roman" w:cs="Times New Roman"/>
          <w:b/>
          <w:color w:val="0D0D0D" w:themeColor="text1" w:themeTint="F2"/>
          <w:sz w:val="32"/>
          <w:szCs w:val="32"/>
        </w:rPr>
        <w:t xml:space="preserve">Том </w:t>
      </w:r>
      <w:r w:rsidRPr="004610CD">
        <w:rPr>
          <w:rFonts w:ascii="Times New Roman" w:hAnsi="Times New Roman" w:cs="Times New Roman"/>
          <w:b/>
          <w:color w:val="0D0D0D" w:themeColor="text1" w:themeTint="F2"/>
          <w:sz w:val="32"/>
          <w:szCs w:val="32"/>
          <w:lang w:val="en-US"/>
        </w:rPr>
        <w:t>II</w:t>
      </w:r>
      <w:r w:rsidRPr="004610CD">
        <w:rPr>
          <w:rFonts w:ascii="Times New Roman" w:hAnsi="Times New Roman" w:cs="Times New Roman"/>
          <w:b/>
          <w:color w:val="0D0D0D" w:themeColor="text1" w:themeTint="F2"/>
          <w:sz w:val="32"/>
          <w:szCs w:val="32"/>
        </w:rPr>
        <w:t xml:space="preserve"> Материалы по обоснованию проекта генерального</w:t>
      </w:r>
    </w:p>
    <w:p w14:paraId="51D98893" w14:textId="77777777" w:rsidR="004610CD" w:rsidRPr="004610CD" w:rsidRDefault="004610CD" w:rsidP="004610CD">
      <w:pPr>
        <w:jc w:val="center"/>
        <w:rPr>
          <w:rFonts w:ascii="Times New Roman" w:hAnsi="Times New Roman" w:cs="Times New Roman"/>
          <w:b/>
          <w:color w:val="0D0D0D" w:themeColor="text1" w:themeTint="F2"/>
          <w:sz w:val="32"/>
          <w:szCs w:val="32"/>
        </w:rPr>
      </w:pPr>
      <w:r w:rsidRPr="004610CD">
        <w:rPr>
          <w:rFonts w:ascii="Times New Roman" w:hAnsi="Times New Roman" w:cs="Times New Roman"/>
          <w:b/>
          <w:color w:val="0D0D0D" w:themeColor="text1" w:themeTint="F2"/>
          <w:sz w:val="32"/>
          <w:szCs w:val="32"/>
        </w:rPr>
        <w:t xml:space="preserve">плана </w:t>
      </w:r>
      <w:proofErr w:type="spellStart"/>
      <w:r w:rsidRPr="004610CD">
        <w:rPr>
          <w:rFonts w:ascii="Times New Roman" w:hAnsi="Times New Roman" w:cs="Times New Roman"/>
          <w:b/>
          <w:color w:val="0D0D0D" w:themeColor="text1" w:themeTint="F2"/>
          <w:sz w:val="32"/>
          <w:szCs w:val="32"/>
        </w:rPr>
        <w:t>Кочетовского</w:t>
      </w:r>
      <w:proofErr w:type="spellEnd"/>
      <w:r w:rsidRPr="004610CD">
        <w:rPr>
          <w:rFonts w:ascii="Times New Roman" w:hAnsi="Times New Roman" w:cs="Times New Roman"/>
          <w:b/>
          <w:color w:val="0D0D0D" w:themeColor="text1" w:themeTint="F2"/>
          <w:sz w:val="32"/>
          <w:szCs w:val="32"/>
        </w:rPr>
        <w:t xml:space="preserve"> сельского поселения </w:t>
      </w:r>
      <w:proofErr w:type="spellStart"/>
      <w:r w:rsidRPr="004610CD">
        <w:rPr>
          <w:rFonts w:ascii="Times New Roman" w:hAnsi="Times New Roman" w:cs="Times New Roman"/>
          <w:b/>
          <w:color w:val="0D0D0D" w:themeColor="text1" w:themeTint="F2"/>
          <w:sz w:val="32"/>
          <w:szCs w:val="32"/>
        </w:rPr>
        <w:t>Инсарского</w:t>
      </w:r>
      <w:proofErr w:type="spellEnd"/>
      <w:r w:rsidRPr="004610CD">
        <w:rPr>
          <w:rFonts w:ascii="Times New Roman" w:hAnsi="Times New Roman" w:cs="Times New Roman"/>
          <w:b/>
          <w:color w:val="0D0D0D" w:themeColor="text1" w:themeTint="F2"/>
          <w:sz w:val="32"/>
          <w:szCs w:val="32"/>
        </w:rPr>
        <w:t xml:space="preserve"> муниципального района Республики Мордовия</w:t>
      </w:r>
    </w:p>
    <w:p w14:paraId="1A03F776" w14:textId="77777777" w:rsidR="004610CD" w:rsidRPr="004610CD" w:rsidRDefault="004610CD" w:rsidP="004610CD">
      <w:pPr>
        <w:spacing w:line="240" w:lineRule="auto"/>
        <w:rPr>
          <w:rFonts w:ascii="Times New Roman" w:hAnsi="Times New Roman" w:cs="Times New Roman"/>
          <w:b/>
        </w:rPr>
      </w:pPr>
    </w:p>
    <w:p w14:paraId="25393BEA" w14:textId="77777777" w:rsidR="004610CD" w:rsidRDefault="004610CD" w:rsidP="004610CD">
      <w:pPr>
        <w:spacing w:line="240" w:lineRule="auto"/>
        <w:rPr>
          <w:b/>
        </w:rPr>
      </w:pPr>
    </w:p>
    <w:p w14:paraId="1FBC55E1" w14:textId="22A8C879" w:rsidR="004610CD" w:rsidRDefault="004610CD" w:rsidP="004610CD">
      <w:pPr>
        <w:spacing w:line="240" w:lineRule="auto"/>
        <w:rPr>
          <w:b/>
        </w:rPr>
      </w:pPr>
    </w:p>
    <w:p w14:paraId="401F8D3E" w14:textId="77777777" w:rsidR="004610CD" w:rsidRPr="00D57788" w:rsidRDefault="004610CD" w:rsidP="004610CD">
      <w:pPr>
        <w:spacing w:line="240" w:lineRule="auto"/>
        <w:rPr>
          <w:b/>
        </w:rPr>
      </w:pPr>
    </w:p>
    <w:p w14:paraId="1737525C" w14:textId="77777777" w:rsidR="004610CD" w:rsidRPr="00CB311E" w:rsidRDefault="004610CD" w:rsidP="004610CD">
      <w:pPr>
        <w:rPr>
          <w:rFonts w:ascii="Times New Roman" w:hAnsi="Times New Roman" w:cs="Times New Roman"/>
          <w:color w:val="2F5496" w:themeColor="accent1" w:themeShade="BF"/>
        </w:rPr>
      </w:pPr>
      <w:r w:rsidRPr="00CB311E">
        <w:rPr>
          <w:rFonts w:ascii="Times New Roman" w:hAnsi="Times New Roman" w:cs="Times New Roman"/>
          <w:b/>
        </w:rPr>
        <w:t>Заказчик:</w:t>
      </w:r>
      <w:r w:rsidRPr="00CB311E">
        <w:rPr>
          <w:rFonts w:ascii="Times New Roman" w:hAnsi="Times New Roman" w:cs="Times New Roman"/>
          <w:b/>
          <w:color w:val="2F5496" w:themeColor="accent1" w:themeShade="BF"/>
        </w:rPr>
        <w:t xml:space="preserve"> </w:t>
      </w:r>
      <w:r w:rsidRPr="00CB311E">
        <w:rPr>
          <w:rFonts w:ascii="Times New Roman" w:hAnsi="Times New Roman" w:cs="Times New Roman"/>
          <w:color w:val="000000" w:themeColor="text1"/>
        </w:rPr>
        <w:t xml:space="preserve">Администрация </w:t>
      </w:r>
      <w:proofErr w:type="spellStart"/>
      <w:r w:rsidRPr="00CB311E">
        <w:rPr>
          <w:rFonts w:ascii="Times New Roman" w:hAnsi="Times New Roman" w:cs="Times New Roman"/>
          <w:color w:val="000000" w:themeColor="text1"/>
        </w:rPr>
        <w:t>Кочетовского</w:t>
      </w:r>
      <w:proofErr w:type="spellEnd"/>
      <w:r w:rsidRPr="00CB311E">
        <w:rPr>
          <w:rFonts w:ascii="Times New Roman" w:hAnsi="Times New Roman" w:cs="Times New Roman"/>
          <w:color w:val="000000" w:themeColor="text1"/>
        </w:rPr>
        <w:t xml:space="preserve"> сельского поселения </w:t>
      </w:r>
      <w:proofErr w:type="spellStart"/>
      <w:r w:rsidRPr="00CB311E">
        <w:rPr>
          <w:rFonts w:ascii="Times New Roman" w:hAnsi="Times New Roman" w:cs="Times New Roman"/>
          <w:color w:val="000000" w:themeColor="text1"/>
        </w:rPr>
        <w:t>Инсарского</w:t>
      </w:r>
      <w:proofErr w:type="spellEnd"/>
      <w:r w:rsidRPr="00CB311E">
        <w:rPr>
          <w:rFonts w:ascii="Times New Roman" w:hAnsi="Times New Roman" w:cs="Times New Roman"/>
          <w:color w:val="000000" w:themeColor="text1"/>
        </w:rPr>
        <w:t xml:space="preserve"> муниципального района Республики Мордовия</w:t>
      </w:r>
    </w:p>
    <w:p w14:paraId="405F610C" w14:textId="77777777" w:rsidR="004610CD" w:rsidRPr="00CB311E" w:rsidRDefault="004610CD" w:rsidP="004610CD">
      <w:pPr>
        <w:rPr>
          <w:rFonts w:ascii="Times New Roman" w:hAnsi="Times New Roman" w:cs="Times New Roman"/>
          <w:color w:val="000000" w:themeColor="text1"/>
        </w:rPr>
      </w:pPr>
      <w:r w:rsidRPr="00CB311E">
        <w:rPr>
          <w:rFonts w:ascii="Times New Roman" w:hAnsi="Times New Roman" w:cs="Times New Roman"/>
          <w:b/>
        </w:rPr>
        <w:t>Исполнитель:</w:t>
      </w:r>
      <w:r w:rsidRPr="00CB311E">
        <w:rPr>
          <w:rFonts w:ascii="Times New Roman" w:hAnsi="Times New Roman" w:cs="Times New Roman"/>
          <w:color w:val="2F5496" w:themeColor="accent1" w:themeShade="BF"/>
        </w:rPr>
        <w:t xml:space="preserve"> </w:t>
      </w:r>
      <w:r w:rsidRPr="00CB311E">
        <w:rPr>
          <w:rFonts w:ascii="Times New Roman" w:hAnsi="Times New Roman" w:cs="Times New Roman"/>
          <w:color w:val="000000" w:themeColor="text1"/>
        </w:rPr>
        <w:t>АО «Республиканский центр пространственных данных «Кадастр»</w:t>
      </w:r>
    </w:p>
    <w:p w14:paraId="261AEA18" w14:textId="77777777" w:rsidR="004610CD" w:rsidRPr="00CB311E" w:rsidRDefault="004610CD" w:rsidP="004610CD">
      <w:pPr>
        <w:rPr>
          <w:rFonts w:ascii="Times New Roman" w:hAnsi="Times New Roman" w:cs="Times New Roman"/>
          <w:color w:val="000000" w:themeColor="text1"/>
        </w:rPr>
      </w:pPr>
    </w:p>
    <w:p w14:paraId="7193614C" w14:textId="77777777" w:rsidR="004610CD" w:rsidRDefault="004610CD" w:rsidP="004610CD">
      <w:pPr>
        <w:jc w:val="center"/>
        <w:rPr>
          <w:rFonts w:ascii="A431" w:hAnsi="A431"/>
          <w:b/>
          <w:color w:val="0D0D0D" w:themeColor="text1" w:themeTint="F2"/>
          <w:szCs w:val="24"/>
        </w:rPr>
      </w:pPr>
    </w:p>
    <w:p w14:paraId="3E08A4DC" w14:textId="77777777" w:rsidR="004610CD" w:rsidRDefault="004610CD" w:rsidP="004610CD">
      <w:pPr>
        <w:jc w:val="center"/>
        <w:rPr>
          <w:rFonts w:ascii="A431" w:hAnsi="A431"/>
          <w:b/>
          <w:color w:val="0D0D0D" w:themeColor="text1" w:themeTint="F2"/>
          <w:szCs w:val="24"/>
        </w:rPr>
      </w:pPr>
    </w:p>
    <w:p w14:paraId="6CA95653" w14:textId="77777777" w:rsidR="004610CD" w:rsidRDefault="004610CD" w:rsidP="004610CD">
      <w:pPr>
        <w:jc w:val="center"/>
        <w:rPr>
          <w:rFonts w:ascii="A431" w:hAnsi="A431"/>
          <w:b/>
          <w:color w:val="0D0D0D" w:themeColor="text1" w:themeTint="F2"/>
          <w:szCs w:val="24"/>
        </w:rPr>
      </w:pPr>
    </w:p>
    <w:p w14:paraId="482A87CE" w14:textId="77777777" w:rsidR="004610CD" w:rsidRDefault="004610CD" w:rsidP="004610CD">
      <w:pPr>
        <w:jc w:val="center"/>
        <w:rPr>
          <w:rFonts w:ascii="A431" w:hAnsi="A431"/>
          <w:b/>
          <w:color w:val="0D0D0D" w:themeColor="text1" w:themeTint="F2"/>
          <w:szCs w:val="24"/>
        </w:rPr>
      </w:pPr>
      <w:r w:rsidRPr="008A3383">
        <w:rPr>
          <w:rFonts w:ascii="A431" w:hAnsi="A431"/>
          <w:b/>
          <w:color w:val="0D0D0D" w:themeColor="text1" w:themeTint="F2"/>
          <w:szCs w:val="24"/>
        </w:rPr>
        <w:t>г. Саранск - 2023 г.</w:t>
      </w:r>
    </w:p>
    <w:p w14:paraId="1FE5FCD4" w14:textId="77777777" w:rsidR="00CB311E" w:rsidRPr="00B404DC" w:rsidRDefault="00CB311E" w:rsidP="00B404DC">
      <w:pPr>
        <w:spacing w:after="0"/>
        <w:contextualSpacing/>
        <w:rPr>
          <w:rFonts w:ascii="Times New Roman" w:hAnsi="Times New Roman" w:cs="Times New Roman"/>
          <w:b/>
          <w:sz w:val="24"/>
          <w:szCs w:val="28"/>
        </w:rPr>
      </w:pPr>
      <w:r w:rsidRPr="00B404DC">
        <w:rPr>
          <w:rFonts w:ascii="Times New Roman" w:hAnsi="Times New Roman" w:cs="Times New Roman"/>
          <w:b/>
          <w:sz w:val="24"/>
          <w:szCs w:val="28"/>
        </w:rPr>
        <w:lastRenderedPageBreak/>
        <w:t>Список исполнителей – участников подготовки проекта генерального плана</w:t>
      </w:r>
    </w:p>
    <w:p w14:paraId="55211AF8" w14:textId="77777777" w:rsidR="00CB311E" w:rsidRPr="00B404DC" w:rsidRDefault="00CB311E" w:rsidP="00B404DC">
      <w:pPr>
        <w:spacing w:after="0"/>
        <w:contextualSpacing/>
        <w:rPr>
          <w:rFonts w:ascii="Times New Roman" w:hAnsi="Times New Roman" w:cs="Times New Roman"/>
          <w:b/>
          <w:sz w:val="24"/>
          <w:szCs w:val="28"/>
        </w:rPr>
      </w:pPr>
      <w:proofErr w:type="spellStart"/>
      <w:r w:rsidRPr="00B404DC">
        <w:rPr>
          <w:rFonts w:ascii="Times New Roman" w:hAnsi="Times New Roman" w:cs="Times New Roman"/>
          <w:b/>
          <w:sz w:val="24"/>
          <w:szCs w:val="28"/>
        </w:rPr>
        <w:t>Кочетовского</w:t>
      </w:r>
      <w:proofErr w:type="spellEnd"/>
      <w:r w:rsidRPr="00B404DC">
        <w:rPr>
          <w:rFonts w:ascii="Times New Roman" w:hAnsi="Times New Roman" w:cs="Times New Roman"/>
          <w:b/>
          <w:sz w:val="24"/>
          <w:szCs w:val="28"/>
        </w:rPr>
        <w:t xml:space="preserve"> сельского поселения </w:t>
      </w:r>
      <w:proofErr w:type="spellStart"/>
      <w:r w:rsidRPr="00B404DC">
        <w:rPr>
          <w:rFonts w:ascii="Times New Roman" w:hAnsi="Times New Roman" w:cs="Times New Roman"/>
          <w:b/>
          <w:sz w:val="24"/>
          <w:szCs w:val="28"/>
        </w:rPr>
        <w:t>Инсарского</w:t>
      </w:r>
      <w:proofErr w:type="spellEnd"/>
      <w:r w:rsidRPr="00B404DC">
        <w:rPr>
          <w:rFonts w:ascii="Times New Roman" w:hAnsi="Times New Roman" w:cs="Times New Roman"/>
          <w:b/>
          <w:sz w:val="24"/>
          <w:szCs w:val="28"/>
        </w:rPr>
        <w:t xml:space="preserve"> муниципального района</w:t>
      </w:r>
    </w:p>
    <w:p w14:paraId="721480A5" w14:textId="77777777" w:rsidR="00CB311E" w:rsidRPr="00B404DC" w:rsidRDefault="00CB311E" w:rsidP="00B404DC">
      <w:pPr>
        <w:spacing w:after="0"/>
        <w:contextualSpacing/>
        <w:rPr>
          <w:rFonts w:ascii="Times New Roman" w:hAnsi="Times New Roman" w:cs="Times New Roman"/>
          <w:b/>
          <w:sz w:val="24"/>
          <w:szCs w:val="28"/>
        </w:rPr>
      </w:pPr>
      <w:r w:rsidRPr="00B404DC">
        <w:rPr>
          <w:rFonts w:ascii="Times New Roman" w:hAnsi="Times New Roman" w:cs="Times New Roman"/>
          <w:b/>
          <w:sz w:val="24"/>
          <w:szCs w:val="28"/>
        </w:rPr>
        <w:t>Республики Мордовия</w:t>
      </w:r>
    </w:p>
    <w:p w14:paraId="17983101" w14:textId="77777777" w:rsidR="00CB311E" w:rsidRPr="00B404DC" w:rsidRDefault="00CB311E" w:rsidP="00B404DC">
      <w:pPr>
        <w:spacing w:line="240" w:lineRule="auto"/>
        <w:rPr>
          <w:rFonts w:ascii="Times New Roman" w:hAnsi="Times New Roman" w:cs="Times New Roman"/>
          <w:b/>
          <w:sz w:val="20"/>
          <w:szCs w:val="24"/>
        </w:rPr>
      </w:pPr>
    </w:p>
    <w:p w14:paraId="449CBEF7" w14:textId="77777777" w:rsidR="00CB311E" w:rsidRPr="00CB311E" w:rsidRDefault="00CB311E" w:rsidP="00CB311E">
      <w:pPr>
        <w:spacing w:line="240" w:lineRule="auto"/>
        <w:rPr>
          <w:rFonts w:ascii="Times New Roman" w:hAnsi="Times New Roman" w:cs="Times New Roman"/>
          <w:b/>
          <w:szCs w:val="24"/>
        </w:rPr>
      </w:pPr>
    </w:p>
    <w:p w14:paraId="4C56EE22" w14:textId="77777777" w:rsidR="00CB311E" w:rsidRPr="00CB311E" w:rsidRDefault="00CB311E" w:rsidP="00CB311E">
      <w:pPr>
        <w:spacing w:line="240" w:lineRule="auto"/>
        <w:rPr>
          <w:rFonts w:ascii="Times New Roman" w:hAnsi="Times New Roman" w:cs="Times New Roman"/>
          <w:b/>
          <w:szCs w:val="24"/>
        </w:rPr>
      </w:pPr>
    </w:p>
    <w:p w14:paraId="3DFA777A" w14:textId="4D091104" w:rsidR="00CB311E" w:rsidRPr="00CB311E" w:rsidRDefault="00CB311E" w:rsidP="00B404DC">
      <w:pPr>
        <w:tabs>
          <w:tab w:val="left" w:pos="7797"/>
        </w:tabs>
        <w:ind w:firstLine="709"/>
        <w:rPr>
          <w:rFonts w:ascii="Times New Roman" w:hAnsi="Times New Roman" w:cs="Times New Roman"/>
          <w:szCs w:val="24"/>
        </w:rPr>
      </w:pPr>
      <w:r w:rsidRPr="00CB311E">
        <w:rPr>
          <w:rFonts w:ascii="Times New Roman" w:hAnsi="Times New Roman" w:cs="Times New Roman"/>
          <w:b/>
          <w:szCs w:val="24"/>
        </w:rPr>
        <w:t xml:space="preserve">Заказчик: </w:t>
      </w:r>
      <w:r w:rsidRPr="00CB311E">
        <w:rPr>
          <w:rFonts w:ascii="Times New Roman" w:hAnsi="Times New Roman" w:cs="Times New Roman"/>
          <w:szCs w:val="24"/>
        </w:rPr>
        <w:t xml:space="preserve">Администрация </w:t>
      </w:r>
      <w:proofErr w:type="spellStart"/>
      <w:r w:rsidRPr="00CB311E">
        <w:rPr>
          <w:rFonts w:ascii="Times New Roman" w:hAnsi="Times New Roman" w:cs="Times New Roman"/>
          <w:szCs w:val="24"/>
        </w:rPr>
        <w:t>Кочетовского</w:t>
      </w:r>
      <w:proofErr w:type="spellEnd"/>
      <w:r w:rsidRPr="00CB311E">
        <w:rPr>
          <w:rFonts w:ascii="Times New Roman" w:hAnsi="Times New Roman" w:cs="Times New Roman"/>
          <w:szCs w:val="24"/>
        </w:rPr>
        <w:t xml:space="preserve"> сельского поселения </w:t>
      </w:r>
      <w:proofErr w:type="spellStart"/>
      <w:r w:rsidRPr="00CB311E">
        <w:rPr>
          <w:rFonts w:ascii="Times New Roman" w:hAnsi="Times New Roman" w:cs="Times New Roman"/>
          <w:szCs w:val="24"/>
        </w:rPr>
        <w:t>Инсарского</w:t>
      </w:r>
      <w:proofErr w:type="spellEnd"/>
      <w:r w:rsidRPr="00CB311E">
        <w:rPr>
          <w:rFonts w:ascii="Times New Roman" w:hAnsi="Times New Roman" w:cs="Times New Roman"/>
          <w:szCs w:val="24"/>
        </w:rPr>
        <w:t xml:space="preserve"> муниципального района Республики Мордовия                                                            с. Кочетовка</w:t>
      </w:r>
    </w:p>
    <w:p w14:paraId="4CC65717" w14:textId="77777777" w:rsidR="00CB311E" w:rsidRPr="00CB311E" w:rsidRDefault="00CB311E" w:rsidP="00CB311E">
      <w:pPr>
        <w:tabs>
          <w:tab w:val="left" w:pos="2070"/>
        </w:tabs>
        <w:ind w:firstLine="709"/>
        <w:rPr>
          <w:rFonts w:ascii="Times New Roman" w:hAnsi="Times New Roman" w:cs="Times New Roman"/>
          <w:b/>
          <w:szCs w:val="24"/>
        </w:rPr>
      </w:pPr>
      <w:r w:rsidRPr="00CB311E">
        <w:rPr>
          <w:rFonts w:ascii="Times New Roman" w:hAnsi="Times New Roman" w:cs="Times New Roman"/>
          <w:b/>
          <w:szCs w:val="24"/>
        </w:rPr>
        <w:tab/>
      </w:r>
    </w:p>
    <w:p w14:paraId="7007EA0A" w14:textId="77777777" w:rsidR="00CB311E" w:rsidRPr="00CB311E" w:rsidRDefault="00CB311E" w:rsidP="00B404DC">
      <w:pPr>
        <w:ind w:firstLine="709"/>
        <w:jc w:val="both"/>
        <w:rPr>
          <w:rFonts w:ascii="Times New Roman" w:hAnsi="Times New Roman" w:cs="Times New Roman"/>
          <w:b/>
          <w:szCs w:val="24"/>
        </w:rPr>
      </w:pPr>
      <w:r w:rsidRPr="00CB311E">
        <w:rPr>
          <w:rFonts w:ascii="Times New Roman" w:hAnsi="Times New Roman" w:cs="Times New Roman"/>
          <w:b/>
          <w:szCs w:val="24"/>
        </w:rPr>
        <w:t>Исполнитель</w:t>
      </w:r>
    </w:p>
    <w:p w14:paraId="7AAA75EB" w14:textId="6FDEB259" w:rsidR="00CB311E" w:rsidRPr="00CB311E" w:rsidRDefault="00CB311E" w:rsidP="00B404DC">
      <w:pPr>
        <w:ind w:firstLine="709"/>
        <w:jc w:val="both"/>
        <w:rPr>
          <w:rFonts w:ascii="Times New Roman" w:hAnsi="Times New Roman" w:cs="Times New Roman"/>
        </w:rPr>
      </w:pPr>
      <w:r w:rsidRPr="00CB311E">
        <w:rPr>
          <w:rFonts w:ascii="Times New Roman" w:hAnsi="Times New Roman" w:cs="Times New Roman"/>
        </w:rPr>
        <w:t xml:space="preserve">АО «Республиканский центр пространственных данных «Кадастр» </w:t>
      </w:r>
      <w:r w:rsidRPr="00CB311E">
        <w:rPr>
          <w:rFonts w:ascii="Times New Roman" w:hAnsi="Times New Roman" w:cs="Times New Roman"/>
        </w:rPr>
        <w:tab/>
      </w:r>
      <w:r w:rsidRPr="00CB311E">
        <w:rPr>
          <w:rFonts w:ascii="Times New Roman" w:hAnsi="Times New Roman" w:cs="Times New Roman"/>
          <w:szCs w:val="24"/>
        </w:rPr>
        <w:t xml:space="preserve">            г. Саранск</w:t>
      </w:r>
    </w:p>
    <w:p w14:paraId="787AB4F9" w14:textId="77777777" w:rsidR="00CB311E" w:rsidRPr="00CB311E" w:rsidRDefault="00CB311E" w:rsidP="00B404DC">
      <w:pPr>
        <w:ind w:firstLine="709"/>
        <w:jc w:val="both"/>
        <w:rPr>
          <w:rFonts w:ascii="Times New Roman" w:hAnsi="Times New Roman" w:cs="Times New Roman"/>
          <w:szCs w:val="24"/>
        </w:rPr>
      </w:pPr>
    </w:p>
    <w:p w14:paraId="167DB75C" w14:textId="77777777" w:rsidR="00CB311E" w:rsidRPr="00CB311E" w:rsidRDefault="00CB311E" w:rsidP="00B404DC">
      <w:pPr>
        <w:pStyle w:val="10"/>
        <w:tabs>
          <w:tab w:val="left" w:pos="5928"/>
        </w:tabs>
        <w:ind w:firstLine="709"/>
        <w:jc w:val="both"/>
      </w:pPr>
    </w:p>
    <w:p w14:paraId="6FF0047C" w14:textId="3AE70DCC" w:rsidR="00CB311E" w:rsidRPr="00CB311E" w:rsidRDefault="00CB311E" w:rsidP="00B404DC">
      <w:pPr>
        <w:tabs>
          <w:tab w:val="left" w:pos="7797"/>
          <w:tab w:val="left" w:pos="8222"/>
        </w:tabs>
        <w:spacing w:after="240"/>
        <w:ind w:firstLine="709"/>
        <w:jc w:val="both"/>
        <w:rPr>
          <w:rFonts w:ascii="Times New Roman" w:hAnsi="Times New Roman" w:cs="Times New Roman"/>
          <w:bCs/>
        </w:rPr>
      </w:pPr>
      <w:r w:rsidRPr="00CB311E">
        <w:rPr>
          <w:rFonts w:ascii="Times New Roman" w:hAnsi="Times New Roman" w:cs="Times New Roman"/>
          <w:bCs/>
        </w:rPr>
        <w:t xml:space="preserve">Директор ______________________________________________________   </w:t>
      </w:r>
      <w:r w:rsidRPr="00CB311E">
        <w:rPr>
          <w:rFonts w:ascii="Times New Roman" w:hAnsi="Times New Roman" w:cs="Times New Roman"/>
        </w:rPr>
        <w:t>А.С. Цветков</w:t>
      </w:r>
    </w:p>
    <w:p w14:paraId="65E8EE7F" w14:textId="77777777" w:rsidR="00CB311E" w:rsidRPr="00CB311E" w:rsidRDefault="00CB311E" w:rsidP="00B404DC">
      <w:pPr>
        <w:jc w:val="both"/>
        <w:rPr>
          <w:rFonts w:ascii="Times New Roman" w:hAnsi="Times New Roman" w:cs="Times New Roman"/>
        </w:rPr>
      </w:pPr>
    </w:p>
    <w:p w14:paraId="34127C3E" w14:textId="77777777" w:rsidR="00CB311E" w:rsidRPr="00CB311E" w:rsidRDefault="00CB311E" w:rsidP="00B404DC">
      <w:pPr>
        <w:ind w:firstLine="709"/>
        <w:jc w:val="both"/>
        <w:rPr>
          <w:rFonts w:ascii="Times New Roman" w:hAnsi="Times New Roman" w:cs="Times New Roman"/>
          <w:b/>
          <w:szCs w:val="24"/>
        </w:rPr>
      </w:pPr>
      <w:r w:rsidRPr="00CB311E">
        <w:rPr>
          <w:rFonts w:ascii="Times New Roman" w:hAnsi="Times New Roman" w:cs="Times New Roman"/>
          <w:szCs w:val="24"/>
        </w:rPr>
        <w:t xml:space="preserve">В подготовке проекта генерального плана </w:t>
      </w:r>
      <w:proofErr w:type="spellStart"/>
      <w:r w:rsidRPr="00CB311E">
        <w:rPr>
          <w:rFonts w:ascii="Times New Roman" w:hAnsi="Times New Roman" w:cs="Times New Roman"/>
          <w:szCs w:val="24"/>
        </w:rPr>
        <w:t>Кочетовского</w:t>
      </w:r>
      <w:proofErr w:type="spellEnd"/>
      <w:r w:rsidRPr="00CB311E">
        <w:rPr>
          <w:rFonts w:ascii="Times New Roman" w:hAnsi="Times New Roman" w:cs="Times New Roman"/>
          <w:szCs w:val="24"/>
        </w:rPr>
        <w:t xml:space="preserve"> сельского поселения </w:t>
      </w:r>
      <w:proofErr w:type="spellStart"/>
      <w:r w:rsidRPr="00CB311E">
        <w:rPr>
          <w:rFonts w:ascii="Times New Roman" w:hAnsi="Times New Roman" w:cs="Times New Roman"/>
          <w:szCs w:val="24"/>
        </w:rPr>
        <w:t>Инсарского</w:t>
      </w:r>
      <w:proofErr w:type="spellEnd"/>
      <w:r w:rsidRPr="00CB311E">
        <w:rPr>
          <w:rFonts w:ascii="Times New Roman" w:hAnsi="Times New Roman" w:cs="Times New Roman"/>
          <w:szCs w:val="24"/>
        </w:rPr>
        <w:t xml:space="preserve"> муниципального района Республики Мордовия также принимали участие иные организации и специалисты, которые были вовлечены в общую работу с предоставлением консультаций, заключений и рекомендаций, участием в совещаниях, рабочих обсуждениях.</w:t>
      </w:r>
    </w:p>
    <w:p w14:paraId="443524E6" w14:textId="77777777" w:rsidR="00CB311E" w:rsidRPr="00D57788" w:rsidRDefault="00CB311E" w:rsidP="00B404DC">
      <w:pPr>
        <w:jc w:val="both"/>
      </w:pPr>
    </w:p>
    <w:p w14:paraId="28BCE0E1" w14:textId="4D6CEFC0" w:rsidR="00B404DC" w:rsidRDefault="00B404DC">
      <w:r>
        <w:br w:type="page"/>
      </w:r>
    </w:p>
    <w:p w14:paraId="1C5F516C" w14:textId="77777777" w:rsidR="00B404DC" w:rsidRPr="00B404DC" w:rsidRDefault="00B404DC" w:rsidP="00B404DC">
      <w:pPr>
        <w:autoSpaceDE w:val="0"/>
        <w:autoSpaceDN w:val="0"/>
        <w:adjustRightInd w:val="0"/>
        <w:spacing w:after="0" w:line="240" w:lineRule="auto"/>
        <w:ind w:firstLine="709"/>
        <w:jc w:val="center"/>
        <w:rPr>
          <w:rFonts w:ascii="Times New Roman" w:eastAsia="Times New Roman" w:hAnsi="Times New Roman" w:cs="Times New Roman"/>
          <w:b/>
          <w:color w:val="000000"/>
          <w:sz w:val="24"/>
          <w:szCs w:val="24"/>
          <w:lang w:eastAsia="ru-RU"/>
        </w:rPr>
      </w:pPr>
      <w:r w:rsidRPr="00B404DC">
        <w:rPr>
          <w:rFonts w:ascii="Times New Roman" w:eastAsia="Times New Roman" w:hAnsi="Times New Roman" w:cs="Times New Roman"/>
          <w:b/>
          <w:color w:val="000000"/>
          <w:sz w:val="24"/>
          <w:szCs w:val="24"/>
          <w:lang w:eastAsia="ru-RU"/>
        </w:rPr>
        <w:lastRenderedPageBreak/>
        <w:t>СОСТАВ ПРОЕКТА «ВНЕСЕНИЕ ИЗМЕНЕНИЙ В ГЕНЕРАЛЬНЫЙ ПЛАН»</w:t>
      </w:r>
    </w:p>
    <w:tbl>
      <w:tblPr>
        <w:tblW w:w="0" w:type="auto"/>
        <w:tblInd w:w="108" w:type="dxa"/>
        <w:tblLayout w:type="fixed"/>
        <w:tblLook w:val="0000" w:firstRow="0" w:lastRow="0" w:firstColumn="0" w:lastColumn="0" w:noHBand="0" w:noVBand="0"/>
      </w:tblPr>
      <w:tblGrid>
        <w:gridCol w:w="1675"/>
        <w:gridCol w:w="7741"/>
      </w:tblGrid>
      <w:tr w:rsidR="00B404DC" w:rsidRPr="00B404DC" w14:paraId="5A957510" w14:textId="77777777" w:rsidTr="00B404DC">
        <w:trPr>
          <w:trHeight w:val="574"/>
        </w:trPr>
        <w:tc>
          <w:tcPr>
            <w:tcW w:w="9416" w:type="dxa"/>
            <w:gridSpan w:val="2"/>
            <w:tcBorders>
              <w:top w:val="single" w:sz="4" w:space="0" w:color="000000"/>
              <w:left w:val="single" w:sz="4" w:space="0" w:color="000000"/>
              <w:bottom w:val="single" w:sz="4" w:space="0" w:color="000000"/>
              <w:right w:val="single" w:sz="4" w:space="0" w:color="000000"/>
            </w:tcBorders>
            <w:shd w:val="clear" w:color="auto" w:fill="auto"/>
          </w:tcPr>
          <w:p w14:paraId="0FC36571" w14:textId="77777777" w:rsidR="00B404DC" w:rsidRPr="00B404DC" w:rsidRDefault="00B404DC" w:rsidP="00B404DC">
            <w:pPr>
              <w:tabs>
                <w:tab w:val="left" w:pos="7513"/>
              </w:tabs>
              <w:spacing w:before="120" w:after="120" w:line="240" w:lineRule="auto"/>
              <w:jc w:val="center"/>
              <w:rPr>
                <w:rFonts w:ascii="Times New Roman" w:eastAsia="Times New Roman" w:hAnsi="Times New Roman" w:cs="Times New Roman"/>
                <w:color w:val="000000"/>
                <w:sz w:val="24"/>
                <w:szCs w:val="24"/>
                <w:lang w:eastAsia="ru-RU"/>
              </w:rPr>
            </w:pPr>
            <w:r w:rsidRPr="00B404DC">
              <w:rPr>
                <w:rFonts w:ascii="Times New Roman" w:eastAsia="Times New Roman" w:hAnsi="Times New Roman" w:cs="Times New Roman"/>
                <w:b/>
                <w:color w:val="000000"/>
                <w:sz w:val="24"/>
                <w:szCs w:val="24"/>
                <w:lang w:eastAsia="ru-RU"/>
              </w:rPr>
              <w:t>ТОМ 1</w:t>
            </w:r>
          </w:p>
          <w:p w14:paraId="56176549" w14:textId="77777777" w:rsidR="00B404DC" w:rsidRPr="00B404DC" w:rsidRDefault="00B404DC" w:rsidP="00B404DC">
            <w:pPr>
              <w:shd w:val="clear" w:color="auto" w:fill="FFFFFF"/>
              <w:tabs>
                <w:tab w:val="left" w:pos="7513"/>
              </w:tabs>
              <w:spacing w:before="120" w:after="120" w:line="240" w:lineRule="auto"/>
              <w:jc w:val="center"/>
              <w:rPr>
                <w:rFonts w:ascii="Times New Roman" w:eastAsia="Times New Roman" w:hAnsi="Times New Roman" w:cs="Times New Roman"/>
                <w:sz w:val="24"/>
                <w:szCs w:val="24"/>
                <w:lang w:eastAsia="ru-RU"/>
              </w:rPr>
            </w:pPr>
            <w:r w:rsidRPr="00B404DC">
              <w:rPr>
                <w:rFonts w:ascii="Times New Roman" w:eastAsia="Times New Roman" w:hAnsi="Times New Roman" w:cs="Times New Roman"/>
                <w:color w:val="000000"/>
                <w:sz w:val="24"/>
                <w:szCs w:val="24"/>
                <w:lang w:eastAsia="ru-RU"/>
              </w:rPr>
              <w:t>ПОЛОЖЕНИЕ О ТЕРРИТОРИАЛЬНОМ ПЛАНИРОВАНИИ</w:t>
            </w:r>
          </w:p>
        </w:tc>
      </w:tr>
      <w:tr w:rsidR="00B404DC" w:rsidRPr="00B404DC" w14:paraId="4B42335D" w14:textId="77777777" w:rsidTr="00B404DC">
        <w:tc>
          <w:tcPr>
            <w:tcW w:w="1675" w:type="dxa"/>
            <w:tcBorders>
              <w:top w:val="single" w:sz="4" w:space="0" w:color="000000"/>
              <w:left w:val="single" w:sz="4" w:space="0" w:color="000000"/>
              <w:bottom w:val="single" w:sz="4" w:space="0" w:color="000000"/>
            </w:tcBorders>
            <w:shd w:val="clear" w:color="auto" w:fill="auto"/>
          </w:tcPr>
          <w:p w14:paraId="32B8D4F5" w14:textId="77777777" w:rsidR="00B404DC" w:rsidRPr="00B404DC" w:rsidRDefault="00B404DC" w:rsidP="00B404DC">
            <w:pPr>
              <w:tabs>
                <w:tab w:val="left" w:pos="7513"/>
              </w:tabs>
              <w:spacing w:before="120" w:after="120" w:line="240" w:lineRule="auto"/>
              <w:jc w:val="both"/>
              <w:rPr>
                <w:rFonts w:ascii="Times New Roman" w:eastAsia="Times New Roman" w:hAnsi="Times New Roman" w:cs="Times New Roman"/>
                <w:color w:val="000000"/>
                <w:sz w:val="24"/>
                <w:szCs w:val="24"/>
                <w:lang w:eastAsia="ru-RU"/>
              </w:rPr>
            </w:pPr>
            <w:r w:rsidRPr="00B404DC">
              <w:rPr>
                <w:rFonts w:ascii="Times New Roman" w:eastAsia="Times New Roman" w:hAnsi="Times New Roman" w:cs="Times New Roman"/>
                <w:color w:val="000000"/>
                <w:sz w:val="24"/>
                <w:szCs w:val="24"/>
                <w:lang w:eastAsia="ru-RU"/>
              </w:rPr>
              <w:t xml:space="preserve">Часть </w:t>
            </w:r>
            <w:r w:rsidRPr="00B404DC">
              <w:rPr>
                <w:rFonts w:ascii="Times New Roman" w:eastAsia="Times New Roman" w:hAnsi="Times New Roman" w:cs="Times New Roman"/>
                <w:b/>
                <w:color w:val="000000"/>
                <w:sz w:val="24"/>
                <w:szCs w:val="24"/>
                <w:lang w:eastAsia="ru-RU"/>
              </w:rPr>
              <w:t>А</w:t>
            </w:r>
          </w:p>
        </w:tc>
        <w:tc>
          <w:tcPr>
            <w:tcW w:w="7741" w:type="dxa"/>
            <w:tcBorders>
              <w:top w:val="single" w:sz="4" w:space="0" w:color="000000"/>
              <w:left w:val="single" w:sz="4" w:space="0" w:color="000000"/>
              <w:bottom w:val="single" w:sz="4" w:space="0" w:color="000000"/>
              <w:right w:val="single" w:sz="4" w:space="0" w:color="000000"/>
            </w:tcBorders>
            <w:shd w:val="clear" w:color="auto" w:fill="auto"/>
          </w:tcPr>
          <w:p w14:paraId="77CE954A" w14:textId="77777777" w:rsidR="00B404DC" w:rsidRPr="00B404DC" w:rsidRDefault="00B404DC" w:rsidP="00B404DC">
            <w:pPr>
              <w:tabs>
                <w:tab w:val="left" w:pos="7513"/>
              </w:tabs>
              <w:spacing w:before="120" w:after="120" w:line="240" w:lineRule="auto"/>
              <w:jc w:val="both"/>
              <w:rPr>
                <w:rFonts w:ascii="Times New Roman" w:eastAsia="Times New Roman" w:hAnsi="Times New Roman" w:cs="Times New Roman"/>
                <w:sz w:val="24"/>
                <w:szCs w:val="24"/>
                <w:lang w:eastAsia="ru-RU"/>
              </w:rPr>
            </w:pPr>
            <w:r w:rsidRPr="00B404DC">
              <w:rPr>
                <w:rFonts w:ascii="Times New Roman" w:eastAsia="Times New Roman" w:hAnsi="Times New Roman" w:cs="Times New Roman"/>
                <w:color w:val="000000"/>
                <w:sz w:val="24"/>
                <w:szCs w:val="24"/>
                <w:lang w:eastAsia="ru-RU"/>
              </w:rPr>
              <w:t>Пояснительная записка (текстовая)</w:t>
            </w:r>
          </w:p>
        </w:tc>
      </w:tr>
      <w:tr w:rsidR="00B404DC" w:rsidRPr="00B404DC" w14:paraId="7CA3C741" w14:textId="77777777" w:rsidTr="00B404DC">
        <w:tc>
          <w:tcPr>
            <w:tcW w:w="1675" w:type="dxa"/>
            <w:tcBorders>
              <w:top w:val="single" w:sz="4" w:space="0" w:color="000000"/>
              <w:left w:val="single" w:sz="4" w:space="0" w:color="000000"/>
              <w:bottom w:val="single" w:sz="4" w:space="0" w:color="000000"/>
            </w:tcBorders>
            <w:shd w:val="clear" w:color="auto" w:fill="auto"/>
          </w:tcPr>
          <w:p w14:paraId="45B95DD0" w14:textId="77777777" w:rsidR="00B404DC" w:rsidRPr="00B404DC" w:rsidRDefault="00B404DC" w:rsidP="00B404DC">
            <w:pPr>
              <w:tabs>
                <w:tab w:val="left" w:pos="7513"/>
              </w:tabs>
              <w:spacing w:before="120" w:after="120" w:line="240" w:lineRule="auto"/>
              <w:jc w:val="both"/>
              <w:rPr>
                <w:rFonts w:ascii="Times New Roman" w:eastAsia="Times New Roman" w:hAnsi="Times New Roman" w:cs="Times New Roman"/>
                <w:color w:val="000000"/>
                <w:sz w:val="24"/>
                <w:szCs w:val="24"/>
                <w:lang w:eastAsia="ru-RU"/>
              </w:rPr>
            </w:pPr>
            <w:proofErr w:type="gramStart"/>
            <w:r w:rsidRPr="00B404DC">
              <w:rPr>
                <w:rFonts w:ascii="Times New Roman" w:eastAsia="Times New Roman" w:hAnsi="Times New Roman" w:cs="Times New Roman"/>
                <w:color w:val="000000"/>
                <w:sz w:val="24"/>
                <w:szCs w:val="24"/>
                <w:lang w:eastAsia="ru-RU"/>
              </w:rPr>
              <w:t xml:space="preserve">Часть </w:t>
            </w:r>
            <w:r w:rsidRPr="00B404DC">
              <w:rPr>
                <w:rFonts w:ascii="Times New Roman" w:eastAsia="Times New Roman" w:hAnsi="Times New Roman" w:cs="Times New Roman"/>
                <w:b/>
                <w:color w:val="000000"/>
                <w:sz w:val="24"/>
                <w:szCs w:val="24"/>
                <w:lang w:eastAsia="ru-RU"/>
              </w:rPr>
              <w:t>Б</w:t>
            </w:r>
            <w:proofErr w:type="gramEnd"/>
          </w:p>
        </w:tc>
        <w:tc>
          <w:tcPr>
            <w:tcW w:w="7741" w:type="dxa"/>
            <w:tcBorders>
              <w:top w:val="single" w:sz="4" w:space="0" w:color="000000"/>
              <w:left w:val="single" w:sz="4" w:space="0" w:color="000000"/>
              <w:bottom w:val="single" w:sz="4" w:space="0" w:color="000000"/>
              <w:right w:val="single" w:sz="4" w:space="0" w:color="000000"/>
            </w:tcBorders>
            <w:shd w:val="clear" w:color="auto" w:fill="auto"/>
          </w:tcPr>
          <w:p w14:paraId="7350C508" w14:textId="77777777" w:rsidR="00B404DC" w:rsidRPr="00B404DC" w:rsidRDefault="00B404DC" w:rsidP="00B404DC">
            <w:pPr>
              <w:tabs>
                <w:tab w:val="left" w:pos="7513"/>
              </w:tabs>
              <w:spacing w:before="120" w:after="120" w:line="240" w:lineRule="auto"/>
              <w:jc w:val="both"/>
              <w:rPr>
                <w:rFonts w:ascii="Times New Roman" w:eastAsia="Times New Roman" w:hAnsi="Times New Roman" w:cs="Times New Roman"/>
                <w:sz w:val="24"/>
                <w:szCs w:val="24"/>
                <w:lang w:eastAsia="ru-RU"/>
              </w:rPr>
            </w:pPr>
            <w:r w:rsidRPr="00B404DC">
              <w:rPr>
                <w:rFonts w:ascii="Times New Roman" w:eastAsia="Times New Roman" w:hAnsi="Times New Roman" w:cs="Times New Roman"/>
                <w:color w:val="000000"/>
                <w:sz w:val="24"/>
                <w:szCs w:val="24"/>
                <w:lang w:eastAsia="ru-RU"/>
              </w:rPr>
              <w:t>Графические материалы</w:t>
            </w:r>
          </w:p>
        </w:tc>
      </w:tr>
      <w:tr w:rsidR="00B404DC" w:rsidRPr="00B404DC" w14:paraId="2278626D" w14:textId="77777777" w:rsidTr="00B404DC">
        <w:trPr>
          <w:trHeight w:val="691"/>
        </w:trPr>
        <w:tc>
          <w:tcPr>
            <w:tcW w:w="9416" w:type="dxa"/>
            <w:gridSpan w:val="2"/>
            <w:tcBorders>
              <w:top w:val="single" w:sz="4" w:space="0" w:color="000000"/>
              <w:left w:val="single" w:sz="4" w:space="0" w:color="000000"/>
              <w:bottom w:val="single" w:sz="4" w:space="0" w:color="000000"/>
              <w:right w:val="single" w:sz="4" w:space="0" w:color="000000"/>
            </w:tcBorders>
            <w:shd w:val="clear" w:color="auto" w:fill="auto"/>
          </w:tcPr>
          <w:p w14:paraId="321FF27D" w14:textId="77777777" w:rsidR="00B404DC" w:rsidRPr="00B404DC" w:rsidRDefault="00B404DC" w:rsidP="00B404DC">
            <w:pPr>
              <w:tabs>
                <w:tab w:val="left" w:pos="7513"/>
              </w:tabs>
              <w:spacing w:before="120" w:after="120" w:line="240" w:lineRule="auto"/>
              <w:jc w:val="center"/>
              <w:rPr>
                <w:rFonts w:ascii="Times New Roman" w:eastAsia="Times New Roman" w:hAnsi="Times New Roman" w:cs="Times New Roman"/>
                <w:color w:val="000000"/>
                <w:sz w:val="24"/>
                <w:szCs w:val="24"/>
                <w:lang w:eastAsia="ru-RU"/>
              </w:rPr>
            </w:pPr>
            <w:r w:rsidRPr="00B404DC">
              <w:rPr>
                <w:rFonts w:ascii="Times New Roman" w:eastAsia="Times New Roman" w:hAnsi="Times New Roman" w:cs="Times New Roman"/>
                <w:b/>
                <w:color w:val="000000"/>
                <w:sz w:val="24"/>
                <w:szCs w:val="24"/>
                <w:lang w:eastAsia="ru-RU"/>
              </w:rPr>
              <w:t>ТОМ 2</w:t>
            </w:r>
          </w:p>
          <w:p w14:paraId="0EA67237" w14:textId="77777777" w:rsidR="00B404DC" w:rsidRPr="00B404DC" w:rsidRDefault="00B404DC" w:rsidP="00B404DC">
            <w:pPr>
              <w:shd w:val="clear" w:color="auto" w:fill="FFFFFF"/>
              <w:tabs>
                <w:tab w:val="left" w:pos="7513"/>
              </w:tabs>
              <w:spacing w:before="120" w:after="120" w:line="240" w:lineRule="auto"/>
              <w:jc w:val="center"/>
              <w:rPr>
                <w:rFonts w:ascii="Times New Roman" w:eastAsia="Times New Roman" w:hAnsi="Times New Roman" w:cs="Times New Roman"/>
                <w:sz w:val="24"/>
                <w:szCs w:val="24"/>
                <w:lang w:eastAsia="ru-RU"/>
              </w:rPr>
            </w:pPr>
            <w:r w:rsidRPr="00B404DC">
              <w:rPr>
                <w:rFonts w:ascii="Times New Roman" w:eastAsia="Times New Roman" w:hAnsi="Times New Roman" w:cs="Times New Roman"/>
                <w:color w:val="000000"/>
                <w:sz w:val="24"/>
                <w:szCs w:val="24"/>
                <w:lang w:eastAsia="ru-RU"/>
              </w:rPr>
              <w:t>МАТЕРИАЛЫ ПО ОБОСНОВАНИЮ</w:t>
            </w:r>
          </w:p>
        </w:tc>
      </w:tr>
      <w:tr w:rsidR="00B404DC" w:rsidRPr="00B404DC" w14:paraId="1A228FE5" w14:textId="77777777" w:rsidTr="00B404DC">
        <w:tc>
          <w:tcPr>
            <w:tcW w:w="1675" w:type="dxa"/>
            <w:tcBorders>
              <w:top w:val="single" w:sz="4" w:space="0" w:color="000000"/>
              <w:left w:val="single" w:sz="4" w:space="0" w:color="000000"/>
              <w:bottom w:val="single" w:sz="4" w:space="0" w:color="000000"/>
            </w:tcBorders>
            <w:shd w:val="clear" w:color="auto" w:fill="auto"/>
          </w:tcPr>
          <w:p w14:paraId="7F64BD25" w14:textId="77777777" w:rsidR="00B404DC" w:rsidRPr="00B404DC" w:rsidRDefault="00B404DC" w:rsidP="00B404DC">
            <w:pPr>
              <w:tabs>
                <w:tab w:val="left" w:pos="7513"/>
              </w:tabs>
              <w:spacing w:before="120" w:after="120" w:line="240" w:lineRule="auto"/>
              <w:jc w:val="both"/>
              <w:rPr>
                <w:rFonts w:ascii="Times New Roman" w:eastAsia="Times New Roman" w:hAnsi="Times New Roman" w:cs="Times New Roman"/>
                <w:color w:val="000000"/>
                <w:sz w:val="24"/>
                <w:szCs w:val="24"/>
                <w:lang w:eastAsia="ru-RU"/>
              </w:rPr>
            </w:pPr>
            <w:r w:rsidRPr="00B404DC">
              <w:rPr>
                <w:rFonts w:ascii="Times New Roman" w:eastAsia="Times New Roman" w:hAnsi="Times New Roman" w:cs="Times New Roman"/>
                <w:color w:val="000000"/>
                <w:sz w:val="24"/>
                <w:szCs w:val="24"/>
                <w:lang w:eastAsia="ru-RU"/>
              </w:rPr>
              <w:t>Часть</w:t>
            </w:r>
            <w:r w:rsidRPr="00B404DC">
              <w:rPr>
                <w:rFonts w:ascii="Times New Roman" w:eastAsia="Times New Roman" w:hAnsi="Times New Roman" w:cs="Times New Roman"/>
                <w:b/>
                <w:color w:val="000000"/>
                <w:sz w:val="24"/>
                <w:szCs w:val="24"/>
                <w:lang w:eastAsia="ru-RU"/>
              </w:rPr>
              <w:t xml:space="preserve"> А</w:t>
            </w:r>
          </w:p>
        </w:tc>
        <w:tc>
          <w:tcPr>
            <w:tcW w:w="7741" w:type="dxa"/>
            <w:tcBorders>
              <w:top w:val="single" w:sz="4" w:space="0" w:color="000000"/>
              <w:left w:val="single" w:sz="4" w:space="0" w:color="000000"/>
              <w:bottom w:val="single" w:sz="4" w:space="0" w:color="000000"/>
              <w:right w:val="single" w:sz="4" w:space="0" w:color="000000"/>
            </w:tcBorders>
            <w:shd w:val="clear" w:color="auto" w:fill="auto"/>
          </w:tcPr>
          <w:p w14:paraId="56B93491" w14:textId="77777777" w:rsidR="00B404DC" w:rsidRPr="00B404DC" w:rsidRDefault="00B404DC" w:rsidP="00B404DC">
            <w:pPr>
              <w:tabs>
                <w:tab w:val="left" w:pos="7513"/>
              </w:tabs>
              <w:spacing w:before="120" w:after="120" w:line="240" w:lineRule="auto"/>
              <w:jc w:val="both"/>
              <w:rPr>
                <w:rFonts w:ascii="Times New Roman" w:eastAsia="Times New Roman" w:hAnsi="Times New Roman" w:cs="Times New Roman"/>
                <w:sz w:val="24"/>
                <w:szCs w:val="24"/>
                <w:lang w:eastAsia="ru-RU"/>
              </w:rPr>
            </w:pPr>
            <w:r w:rsidRPr="00B404DC">
              <w:rPr>
                <w:rFonts w:ascii="Times New Roman" w:eastAsia="Times New Roman" w:hAnsi="Times New Roman" w:cs="Times New Roman"/>
                <w:color w:val="000000"/>
                <w:sz w:val="24"/>
                <w:szCs w:val="24"/>
                <w:lang w:eastAsia="ru-RU"/>
              </w:rPr>
              <w:t>Пояснительная записка (текстовая)</w:t>
            </w:r>
          </w:p>
        </w:tc>
      </w:tr>
      <w:tr w:rsidR="00B404DC" w:rsidRPr="00B404DC" w14:paraId="50CE7571" w14:textId="77777777" w:rsidTr="00B404DC">
        <w:tc>
          <w:tcPr>
            <w:tcW w:w="1675" w:type="dxa"/>
            <w:tcBorders>
              <w:top w:val="single" w:sz="4" w:space="0" w:color="000000"/>
              <w:left w:val="single" w:sz="4" w:space="0" w:color="000000"/>
              <w:bottom w:val="single" w:sz="4" w:space="0" w:color="000000"/>
            </w:tcBorders>
            <w:shd w:val="clear" w:color="auto" w:fill="auto"/>
          </w:tcPr>
          <w:p w14:paraId="3AF70947" w14:textId="77777777" w:rsidR="00B404DC" w:rsidRPr="00B404DC" w:rsidRDefault="00B404DC" w:rsidP="00B404DC">
            <w:pPr>
              <w:tabs>
                <w:tab w:val="left" w:pos="7513"/>
              </w:tabs>
              <w:spacing w:before="120" w:after="120" w:line="240" w:lineRule="auto"/>
              <w:jc w:val="both"/>
              <w:rPr>
                <w:rFonts w:ascii="Times New Roman" w:eastAsia="Times New Roman" w:hAnsi="Times New Roman" w:cs="Times New Roman"/>
                <w:color w:val="000000"/>
                <w:sz w:val="24"/>
                <w:szCs w:val="24"/>
                <w:lang w:eastAsia="ru-RU"/>
              </w:rPr>
            </w:pPr>
            <w:proofErr w:type="spellStart"/>
            <w:r w:rsidRPr="00B404DC">
              <w:rPr>
                <w:rFonts w:ascii="Times New Roman" w:eastAsia="Times New Roman" w:hAnsi="Times New Roman" w:cs="Times New Roman"/>
                <w:color w:val="000000"/>
                <w:sz w:val="24"/>
                <w:szCs w:val="24"/>
                <w:lang w:eastAsia="ru-RU"/>
              </w:rPr>
              <w:t>Часть</w:t>
            </w:r>
            <w:r w:rsidRPr="00B404DC">
              <w:rPr>
                <w:rFonts w:ascii="Times New Roman" w:eastAsia="Times New Roman" w:hAnsi="Times New Roman" w:cs="Times New Roman"/>
                <w:b/>
                <w:color w:val="000000"/>
                <w:sz w:val="24"/>
                <w:szCs w:val="24"/>
                <w:lang w:eastAsia="ru-RU"/>
              </w:rPr>
              <w:t>Б</w:t>
            </w:r>
            <w:proofErr w:type="spellEnd"/>
          </w:p>
        </w:tc>
        <w:tc>
          <w:tcPr>
            <w:tcW w:w="7741" w:type="dxa"/>
            <w:tcBorders>
              <w:top w:val="single" w:sz="4" w:space="0" w:color="000000"/>
              <w:left w:val="single" w:sz="4" w:space="0" w:color="000000"/>
              <w:bottom w:val="single" w:sz="4" w:space="0" w:color="000000"/>
              <w:right w:val="single" w:sz="4" w:space="0" w:color="000000"/>
            </w:tcBorders>
            <w:shd w:val="clear" w:color="auto" w:fill="auto"/>
          </w:tcPr>
          <w:p w14:paraId="322BAE67" w14:textId="77777777" w:rsidR="00B404DC" w:rsidRPr="00B404DC" w:rsidRDefault="00B404DC" w:rsidP="00B404DC">
            <w:pPr>
              <w:tabs>
                <w:tab w:val="left" w:pos="7513"/>
              </w:tabs>
              <w:spacing w:before="120" w:after="120" w:line="240" w:lineRule="auto"/>
              <w:jc w:val="both"/>
              <w:rPr>
                <w:rFonts w:ascii="Times New Roman" w:eastAsia="Times New Roman" w:hAnsi="Times New Roman" w:cs="Times New Roman"/>
                <w:sz w:val="24"/>
                <w:szCs w:val="24"/>
                <w:lang w:eastAsia="ru-RU"/>
              </w:rPr>
            </w:pPr>
            <w:r w:rsidRPr="00B404DC">
              <w:rPr>
                <w:rFonts w:ascii="Times New Roman" w:eastAsia="Times New Roman" w:hAnsi="Times New Roman" w:cs="Times New Roman"/>
                <w:color w:val="000000"/>
                <w:sz w:val="24"/>
                <w:szCs w:val="24"/>
                <w:lang w:eastAsia="ru-RU"/>
              </w:rPr>
              <w:t>Графические материалы</w:t>
            </w:r>
          </w:p>
        </w:tc>
      </w:tr>
    </w:tbl>
    <w:p w14:paraId="1B7C4998" w14:textId="77777777" w:rsidR="00B404DC" w:rsidRPr="00B404DC" w:rsidRDefault="00B404DC" w:rsidP="00B404DC">
      <w:pPr>
        <w:autoSpaceDE w:val="0"/>
        <w:spacing w:after="0" w:line="276" w:lineRule="auto"/>
        <w:ind w:firstLine="720"/>
        <w:jc w:val="both"/>
        <w:rPr>
          <w:rFonts w:ascii="Times New Roman" w:eastAsia="Times New Roman" w:hAnsi="Times New Roman" w:cs="Times New Roman"/>
          <w:sz w:val="24"/>
          <w:szCs w:val="24"/>
          <w:lang w:eastAsia="ru-RU"/>
        </w:rPr>
      </w:pPr>
    </w:p>
    <w:p w14:paraId="0A200205" w14:textId="77777777" w:rsidR="00B404DC" w:rsidRPr="00B404DC" w:rsidRDefault="00B404DC" w:rsidP="00B404DC">
      <w:pPr>
        <w:autoSpaceDE w:val="0"/>
        <w:spacing w:after="0" w:line="276" w:lineRule="auto"/>
        <w:ind w:firstLine="720"/>
        <w:jc w:val="both"/>
        <w:rPr>
          <w:rFonts w:ascii="Times New Roman" w:eastAsia="Times New Roman" w:hAnsi="Times New Roman" w:cs="Times New Roman"/>
          <w:sz w:val="24"/>
          <w:szCs w:val="24"/>
          <w:lang w:eastAsia="ru-RU"/>
        </w:rPr>
      </w:pPr>
      <w:r w:rsidRPr="00B404DC">
        <w:rPr>
          <w:rFonts w:ascii="Times New Roman" w:eastAsia="Times New Roman" w:hAnsi="Times New Roman" w:cs="Times New Roman"/>
          <w:sz w:val="24"/>
          <w:szCs w:val="24"/>
          <w:lang w:eastAsia="ru-RU"/>
        </w:rPr>
        <w:t>Документ состоит из 2-х томов: «Положение о территориальном планировании» (Том 1), «Материалы по обоснованию» (Том 2).</w:t>
      </w:r>
    </w:p>
    <w:p w14:paraId="08FA3D55" w14:textId="77777777" w:rsidR="00B404DC" w:rsidRPr="00B404DC" w:rsidRDefault="00B404DC" w:rsidP="00B404DC">
      <w:pPr>
        <w:autoSpaceDE w:val="0"/>
        <w:autoSpaceDN w:val="0"/>
        <w:adjustRightInd w:val="0"/>
        <w:spacing w:after="240" w:line="276" w:lineRule="auto"/>
        <w:ind w:firstLine="720"/>
        <w:jc w:val="both"/>
        <w:rPr>
          <w:rFonts w:ascii="Times New Roman" w:eastAsia="Times New Roman" w:hAnsi="Times New Roman" w:cs="Times New Roman"/>
          <w:sz w:val="24"/>
          <w:szCs w:val="24"/>
          <w:lang w:eastAsia="ru-RU"/>
        </w:rPr>
      </w:pPr>
    </w:p>
    <w:p w14:paraId="030F8C3F" w14:textId="77777777" w:rsidR="00B404DC" w:rsidRPr="00B404DC" w:rsidRDefault="00B404DC" w:rsidP="00B404DC">
      <w:pPr>
        <w:autoSpaceDE w:val="0"/>
        <w:autoSpaceDN w:val="0"/>
        <w:adjustRightInd w:val="0"/>
        <w:spacing w:after="240" w:line="276" w:lineRule="auto"/>
        <w:ind w:firstLine="720"/>
        <w:jc w:val="both"/>
        <w:rPr>
          <w:rFonts w:ascii="Times New Roman" w:eastAsia="Times New Roman" w:hAnsi="Times New Roman" w:cs="Times New Roman"/>
          <w:sz w:val="24"/>
          <w:szCs w:val="24"/>
          <w:lang w:eastAsia="ru-RU"/>
        </w:rPr>
      </w:pPr>
      <w:r w:rsidRPr="00B404DC">
        <w:rPr>
          <w:rFonts w:ascii="Times New Roman" w:eastAsia="Times New Roman" w:hAnsi="Times New Roman" w:cs="Times New Roman"/>
          <w:sz w:val="24"/>
          <w:szCs w:val="24"/>
          <w:lang w:eastAsia="ru-RU"/>
        </w:rPr>
        <w:t>Генеральный план представляется в электронном виде. Проект разработан в программной среде ГИС «MapInfo» в составе электронных графических слоёв и связанной с ними атрибутивной базы данных.</w:t>
      </w:r>
    </w:p>
    <w:p w14:paraId="0684005E" w14:textId="77777777" w:rsidR="00B404DC" w:rsidRPr="00B404DC" w:rsidRDefault="00B404DC" w:rsidP="00B404DC">
      <w:pPr>
        <w:spacing w:after="0" w:line="276" w:lineRule="auto"/>
        <w:jc w:val="both"/>
        <w:rPr>
          <w:rFonts w:ascii="Times New Roman" w:eastAsia="Times New Roman" w:hAnsi="Times New Roman" w:cs="Times New Roman"/>
          <w:sz w:val="24"/>
          <w:szCs w:val="20"/>
          <w:lang w:eastAsia="ru-RU"/>
        </w:rPr>
      </w:pPr>
    </w:p>
    <w:p w14:paraId="110EC176" w14:textId="77777777" w:rsidR="00B404DC" w:rsidRPr="00B404DC" w:rsidRDefault="00B404DC" w:rsidP="00B404DC">
      <w:pPr>
        <w:spacing w:after="0" w:line="240" w:lineRule="auto"/>
        <w:jc w:val="both"/>
        <w:rPr>
          <w:rFonts w:ascii="Times New Roman" w:eastAsia="Times New Roman" w:hAnsi="Times New Roman" w:cs="Times New Roman"/>
          <w:sz w:val="24"/>
          <w:szCs w:val="20"/>
          <w:lang w:eastAsia="ru-RU"/>
        </w:rPr>
      </w:pPr>
    </w:p>
    <w:p w14:paraId="7E2095E2" w14:textId="77777777" w:rsidR="00B404DC" w:rsidRPr="00B404DC" w:rsidRDefault="00B404DC" w:rsidP="00B404DC">
      <w:pPr>
        <w:spacing w:after="0" w:line="240" w:lineRule="auto"/>
        <w:jc w:val="both"/>
        <w:rPr>
          <w:rFonts w:ascii="Times New Roman" w:eastAsia="Times New Roman" w:hAnsi="Times New Roman" w:cs="Times New Roman"/>
          <w:sz w:val="24"/>
          <w:szCs w:val="20"/>
          <w:lang w:eastAsia="ru-RU"/>
        </w:rPr>
      </w:pPr>
    </w:p>
    <w:p w14:paraId="432301BD" w14:textId="77777777" w:rsidR="00B404DC" w:rsidRPr="00B404DC" w:rsidRDefault="00B404DC" w:rsidP="00B404DC">
      <w:pPr>
        <w:spacing w:after="0" w:line="240" w:lineRule="auto"/>
        <w:jc w:val="both"/>
        <w:rPr>
          <w:rFonts w:ascii="Times New Roman" w:eastAsia="Times New Roman" w:hAnsi="Times New Roman" w:cs="Times New Roman"/>
          <w:sz w:val="24"/>
          <w:szCs w:val="20"/>
          <w:lang w:eastAsia="ru-RU"/>
        </w:rPr>
      </w:pPr>
    </w:p>
    <w:p w14:paraId="310690D8" w14:textId="77777777" w:rsidR="00B404DC" w:rsidRPr="00B404DC" w:rsidRDefault="00B404DC" w:rsidP="00B404DC">
      <w:pPr>
        <w:spacing w:after="0" w:line="240" w:lineRule="auto"/>
        <w:jc w:val="both"/>
        <w:rPr>
          <w:rFonts w:ascii="Times New Roman" w:eastAsia="Times New Roman" w:hAnsi="Times New Roman" w:cs="Times New Roman"/>
          <w:sz w:val="24"/>
          <w:szCs w:val="20"/>
          <w:lang w:eastAsia="ru-RU"/>
        </w:rPr>
      </w:pPr>
    </w:p>
    <w:p w14:paraId="63EF787F" w14:textId="77777777" w:rsidR="00B404DC" w:rsidRPr="00B404DC" w:rsidRDefault="00B404DC" w:rsidP="00B404DC">
      <w:pPr>
        <w:spacing w:after="0" w:line="240" w:lineRule="auto"/>
        <w:jc w:val="both"/>
        <w:rPr>
          <w:rFonts w:ascii="Times New Roman" w:eastAsia="Times New Roman" w:hAnsi="Times New Roman" w:cs="Times New Roman"/>
          <w:sz w:val="24"/>
          <w:szCs w:val="20"/>
          <w:lang w:eastAsia="ru-RU"/>
        </w:rPr>
      </w:pPr>
    </w:p>
    <w:p w14:paraId="74EE8BA8" w14:textId="77777777" w:rsidR="00B404DC" w:rsidRPr="00B404DC" w:rsidRDefault="00B404DC" w:rsidP="00B404DC">
      <w:pPr>
        <w:spacing w:after="0" w:line="240" w:lineRule="auto"/>
        <w:jc w:val="both"/>
        <w:rPr>
          <w:rFonts w:ascii="Times New Roman" w:eastAsia="Times New Roman" w:hAnsi="Times New Roman" w:cs="Times New Roman"/>
          <w:sz w:val="24"/>
          <w:szCs w:val="20"/>
          <w:lang w:eastAsia="ru-RU"/>
        </w:rPr>
      </w:pPr>
    </w:p>
    <w:p w14:paraId="7E709EF8" w14:textId="77777777" w:rsidR="00B404DC" w:rsidRPr="00B404DC" w:rsidRDefault="00B404DC" w:rsidP="00B404DC">
      <w:pPr>
        <w:spacing w:after="0" w:line="240" w:lineRule="auto"/>
        <w:jc w:val="both"/>
        <w:rPr>
          <w:rFonts w:ascii="Times New Roman" w:eastAsia="Times New Roman" w:hAnsi="Times New Roman" w:cs="Times New Roman"/>
          <w:sz w:val="24"/>
          <w:szCs w:val="20"/>
          <w:lang w:eastAsia="ru-RU"/>
        </w:rPr>
      </w:pPr>
    </w:p>
    <w:p w14:paraId="418F8282" w14:textId="77777777" w:rsidR="00B404DC" w:rsidRPr="00B404DC" w:rsidRDefault="00B404DC" w:rsidP="00B404DC">
      <w:pPr>
        <w:spacing w:after="0" w:line="240" w:lineRule="auto"/>
        <w:jc w:val="both"/>
        <w:rPr>
          <w:rFonts w:ascii="Times New Roman" w:eastAsia="Times New Roman" w:hAnsi="Times New Roman" w:cs="Times New Roman"/>
          <w:sz w:val="24"/>
          <w:szCs w:val="20"/>
          <w:lang w:eastAsia="ru-RU"/>
        </w:rPr>
      </w:pPr>
    </w:p>
    <w:p w14:paraId="398E9D27" w14:textId="77777777" w:rsidR="00B404DC" w:rsidRPr="00B404DC" w:rsidRDefault="00B404DC" w:rsidP="00B404DC">
      <w:pPr>
        <w:spacing w:after="0" w:line="240" w:lineRule="auto"/>
        <w:jc w:val="both"/>
        <w:rPr>
          <w:rFonts w:ascii="Times New Roman" w:eastAsia="Times New Roman" w:hAnsi="Times New Roman" w:cs="Times New Roman"/>
          <w:sz w:val="24"/>
          <w:szCs w:val="20"/>
          <w:lang w:eastAsia="ru-RU"/>
        </w:rPr>
      </w:pPr>
    </w:p>
    <w:p w14:paraId="2F2FB889" w14:textId="77777777" w:rsidR="00B404DC" w:rsidRPr="00B404DC" w:rsidRDefault="00B404DC" w:rsidP="00B404DC">
      <w:pPr>
        <w:spacing w:after="0" w:line="240" w:lineRule="auto"/>
        <w:jc w:val="both"/>
        <w:rPr>
          <w:rFonts w:ascii="Times New Roman" w:eastAsia="Times New Roman" w:hAnsi="Times New Roman" w:cs="Times New Roman"/>
          <w:sz w:val="24"/>
          <w:szCs w:val="20"/>
          <w:lang w:eastAsia="ru-RU"/>
        </w:rPr>
      </w:pPr>
    </w:p>
    <w:p w14:paraId="54C731AA" w14:textId="77777777" w:rsidR="00B404DC" w:rsidRPr="00B404DC" w:rsidRDefault="00B404DC" w:rsidP="00B404DC">
      <w:pPr>
        <w:spacing w:after="0" w:line="240" w:lineRule="auto"/>
        <w:jc w:val="both"/>
        <w:rPr>
          <w:rFonts w:ascii="Times New Roman" w:eastAsia="Times New Roman" w:hAnsi="Times New Roman" w:cs="Times New Roman"/>
          <w:sz w:val="24"/>
          <w:szCs w:val="20"/>
          <w:lang w:eastAsia="ru-RU"/>
        </w:rPr>
      </w:pPr>
    </w:p>
    <w:p w14:paraId="78C9350D" w14:textId="77777777" w:rsidR="00B404DC" w:rsidRPr="00B404DC" w:rsidRDefault="00B404DC" w:rsidP="00B404DC">
      <w:pPr>
        <w:spacing w:after="0" w:line="240" w:lineRule="auto"/>
        <w:jc w:val="both"/>
        <w:rPr>
          <w:rFonts w:ascii="Times New Roman" w:eastAsia="Times New Roman" w:hAnsi="Times New Roman" w:cs="Times New Roman"/>
          <w:sz w:val="24"/>
          <w:szCs w:val="20"/>
          <w:lang w:eastAsia="ru-RU"/>
        </w:rPr>
      </w:pPr>
    </w:p>
    <w:p w14:paraId="5A051BF2" w14:textId="77777777" w:rsidR="00B404DC" w:rsidRPr="00B404DC" w:rsidRDefault="00B404DC" w:rsidP="00B404DC">
      <w:pPr>
        <w:spacing w:after="0" w:line="240" w:lineRule="auto"/>
        <w:jc w:val="both"/>
        <w:rPr>
          <w:rFonts w:ascii="Times New Roman" w:eastAsia="Times New Roman" w:hAnsi="Times New Roman" w:cs="Times New Roman"/>
          <w:sz w:val="24"/>
          <w:szCs w:val="20"/>
          <w:lang w:eastAsia="ru-RU"/>
        </w:rPr>
      </w:pPr>
    </w:p>
    <w:p w14:paraId="110E063B" w14:textId="77777777" w:rsidR="00B404DC" w:rsidRPr="00B404DC" w:rsidRDefault="00B404DC" w:rsidP="00B404DC">
      <w:pPr>
        <w:autoSpaceDE w:val="0"/>
        <w:autoSpaceDN w:val="0"/>
        <w:adjustRightInd w:val="0"/>
        <w:spacing w:after="0" w:line="240" w:lineRule="auto"/>
        <w:ind w:firstLine="709"/>
        <w:jc w:val="both"/>
        <w:rPr>
          <w:rFonts w:ascii="Times New Roman" w:eastAsia="Times New Roman" w:hAnsi="Times New Roman" w:cs="Times New Roman"/>
          <w:sz w:val="28"/>
          <w:szCs w:val="28"/>
          <w:highlight w:val="yellow"/>
          <w:lang w:eastAsia="ru-RU"/>
        </w:rPr>
      </w:pPr>
    </w:p>
    <w:p w14:paraId="6211CDD0" w14:textId="77777777" w:rsidR="00B404DC" w:rsidRPr="00B404DC" w:rsidRDefault="00B404DC" w:rsidP="00B404DC">
      <w:pPr>
        <w:autoSpaceDE w:val="0"/>
        <w:autoSpaceDN w:val="0"/>
        <w:adjustRightInd w:val="0"/>
        <w:spacing w:after="0" w:line="240" w:lineRule="auto"/>
        <w:ind w:firstLine="709"/>
        <w:jc w:val="both"/>
        <w:rPr>
          <w:rFonts w:ascii="Times New Roman" w:eastAsia="Times New Roman" w:hAnsi="Times New Roman" w:cs="Times New Roman"/>
          <w:sz w:val="28"/>
          <w:szCs w:val="28"/>
          <w:highlight w:val="yellow"/>
          <w:lang w:eastAsia="ru-RU"/>
        </w:rPr>
      </w:pPr>
    </w:p>
    <w:p w14:paraId="6011903C" w14:textId="77777777" w:rsidR="00B404DC" w:rsidRPr="00B404DC" w:rsidRDefault="00B404DC" w:rsidP="00B404DC">
      <w:pPr>
        <w:autoSpaceDE w:val="0"/>
        <w:autoSpaceDN w:val="0"/>
        <w:adjustRightInd w:val="0"/>
        <w:spacing w:after="0" w:line="240" w:lineRule="auto"/>
        <w:ind w:firstLine="709"/>
        <w:jc w:val="both"/>
        <w:rPr>
          <w:rFonts w:ascii="Times New Roman" w:eastAsia="Times New Roman" w:hAnsi="Times New Roman" w:cs="Times New Roman"/>
          <w:sz w:val="28"/>
          <w:szCs w:val="28"/>
          <w:highlight w:val="yellow"/>
          <w:lang w:eastAsia="ru-RU"/>
        </w:rPr>
      </w:pPr>
    </w:p>
    <w:p w14:paraId="1CD72850" w14:textId="77777777" w:rsidR="00B404DC" w:rsidRPr="00B404DC" w:rsidRDefault="00B404DC" w:rsidP="00B404DC">
      <w:pPr>
        <w:autoSpaceDE w:val="0"/>
        <w:autoSpaceDN w:val="0"/>
        <w:adjustRightInd w:val="0"/>
        <w:spacing w:after="0" w:line="240" w:lineRule="auto"/>
        <w:ind w:firstLine="709"/>
        <w:jc w:val="both"/>
        <w:rPr>
          <w:rFonts w:ascii="Times New Roman" w:eastAsia="Times New Roman" w:hAnsi="Times New Roman" w:cs="Times New Roman"/>
          <w:sz w:val="28"/>
          <w:szCs w:val="28"/>
          <w:highlight w:val="yellow"/>
          <w:lang w:eastAsia="ru-RU"/>
        </w:rPr>
      </w:pPr>
    </w:p>
    <w:p w14:paraId="053248BA" w14:textId="77777777" w:rsidR="00B404DC" w:rsidRPr="00B404DC" w:rsidRDefault="00B404DC" w:rsidP="00B404DC">
      <w:pPr>
        <w:autoSpaceDE w:val="0"/>
        <w:autoSpaceDN w:val="0"/>
        <w:adjustRightInd w:val="0"/>
        <w:spacing w:after="0" w:line="240" w:lineRule="auto"/>
        <w:ind w:firstLine="709"/>
        <w:jc w:val="both"/>
        <w:rPr>
          <w:rFonts w:ascii="Times New Roman" w:eastAsia="Times New Roman" w:hAnsi="Times New Roman" w:cs="Times New Roman"/>
          <w:sz w:val="28"/>
          <w:szCs w:val="28"/>
          <w:highlight w:val="yellow"/>
          <w:lang w:eastAsia="ru-RU"/>
        </w:rPr>
      </w:pPr>
    </w:p>
    <w:p w14:paraId="751CBBDE" w14:textId="77777777" w:rsidR="00B404DC" w:rsidRPr="00B404DC" w:rsidRDefault="00B404DC" w:rsidP="00B404DC">
      <w:pPr>
        <w:autoSpaceDE w:val="0"/>
        <w:autoSpaceDN w:val="0"/>
        <w:adjustRightInd w:val="0"/>
        <w:spacing w:after="0" w:line="240" w:lineRule="auto"/>
        <w:ind w:firstLine="709"/>
        <w:jc w:val="both"/>
        <w:rPr>
          <w:rFonts w:ascii="Times New Roman" w:eastAsia="Times New Roman" w:hAnsi="Times New Roman" w:cs="Times New Roman"/>
          <w:sz w:val="28"/>
          <w:szCs w:val="28"/>
          <w:highlight w:val="yellow"/>
          <w:lang w:eastAsia="ru-RU"/>
        </w:rPr>
      </w:pPr>
    </w:p>
    <w:p w14:paraId="2E0BF578" w14:textId="77777777" w:rsidR="00B404DC" w:rsidRPr="00B404DC" w:rsidRDefault="00B404DC" w:rsidP="00B404DC">
      <w:pPr>
        <w:autoSpaceDE w:val="0"/>
        <w:autoSpaceDN w:val="0"/>
        <w:adjustRightInd w:val="0"/>
        <w:spacing w:before="240" w:after="0" w:line="240" w:lineRule="auto"/>
        <w:jc w:val="center"/>
        <w:rPr>
          <w:rFonts w:ascii="Times New Roman" w:eastAsia="Times New Roman" w:hAnsi="Times New Roman" w:cs="Times New Roman"/>
          <w:b/>
          <w:color w:val="000000"/>
          <w:sz w:val="28"/>
          <w:szCs w:val="24"/>
          <w:lang w:eastAsia="ru-RU"/>
        </w:rPr>
      </w:pPr>
      <w:r w:rsidRPr="00B404DC">
        <w:rPr>
          <w:rFonts w:ascii="Times New Roman" w:eastAsia="Times New Roman" w:hAnsi="Times New Roman" w:cs="Times New Roman"/>
          <w:b/>
          <w:color w:val="000000"/>
          <w:sz w:val="28"/>
          <w:szCs w:val="24"/>
          <w:lang w:eastAsia="ru-RU"/>
        </w:rPr>
        <w:lastRenderedPageBreak/>
        <w:t>СОДЕРЖАНИЕ</w:t>
      </w:r>
    </w:p>
    <w:p w14:paraId="1BD4D17D" w14:textId="77777777" w:rsidR="00B404DC" w:rsidRPr="00B404DC" w:rsidRDefault="00B404DC" w:rsidP="00B404DC">
      <w:pPr>
        <w:autoSpaceDE w:val="0"/>
        <w:autoSpaceDN w:val="0"/>
        <w:adjustRightInd w:val="0"/>
        <w:spacing w:before="240" w:after="0" w:line="240" w:lineRule="auto"/>
        <w:jc w:val="center"/>
        <w:rPr>
          <w:rFonts w:ascii="Times New Roman" w:eastAsia="Times New Roman" w:hAnsi="Times New Roman" w:cs="Times New Roman"/>
          <w:b/>
          <w:color w:val="000000"/>
          <w:sz w:val="28"/>
          <w:szCs w:val="24"/>
          <w:lang w:eastAsia="ru-RU"/>
        </w:rPr>
      </w:pPr>
      <w:r w:rsidRPr="00B404DC">
        <w:rPr>
          <w:rFonts w:ascii="Times New Roman" w:eastAsia="Times New Roman" w:hAnsi="Times New Roman" w:cs="Times New Roman"/>
          <w:b/>
          <w:color w:val="000000"/>
          <w:sz w:val="28"/>
          <w:szCs w:val="24"/>
          <w:lang w:eastAsia="ru-RU"/>
        </w:rPr>
        <w:t>Содержание Тома II (Часть А)</w:t>
      </w:r>
    </w:p>
    <w:p w14:paraId="4E757A88" w14:textId="77777777" w:rsidR="00B404DC" w:rsidRPr="00B404DC" w:rsidRDefault="00B404DC" w:rsidP="00B404DC">
      <w:pPr>
        <w:autoSpaceDE w:val="0"/>
        <w:autoSpaceDN w:val="0"/>
        <w:adjustRightInd w:val="0"/>
        <w:spacing w:before="240" w:after="0" w:line="240" w:lineRule="auto"/>
        <w:jc w:val="center"/>
        <w:rPr>
          <w:rFonts w:ascii="Times New Roman" w:eastAsia="Times New Roman" w:hAnsi="Times New Roman" w:cs="Times New Roman"/>
          <w:b/>
          <w:color w:val="000000"/>
          <w:sz w:val="28"/>
          <w:szCs w:val="24"/>
          <w:lang w:eastAsia="ru-RU"/>
        </w:rPr>
      </w:pPr>
      <w:r w:rsidRPr="00B404DC">
        <w:rPr>
          <w:rFonts w:ascii="Times New Roman" w:eastAsia="Times New Roman" w:hAnsi="Times New Roman" w:cs="Times New Roman"/>
          <w:b/>
          <w:color w:val="000000"/>
          <w:sz w:val="28"/>
          <w:szCs w:val="24"/>
          <w:lang w:eastAsia="ru-RU"/>
        </w:rPr>
        <w:t>МАТЕРИАЛЫ ПО ОБОСНОВАНИЮ ПРОЕКТА ГЕНЕРАЛЬНОГО ПЛАНА</w:t>
      </w:r>
    </w:p>
    <w:p w14:paraId="40AC7663" w14:textId="5A580A32" w:rsidR="00B404DC" w:rsidRPr="00B404DC" w:rsidRDefault="00B404DC" w:rsidP="005E3B8B">
      <w:pPr>
        <w:tabs>
          <w:tab w:val="right" w:leader="dot" w:pos="9355"/>
        </w:tabs>
        <w:autoSpaceDE w:val="0"/>
        <w:autoSpaceDN w:val="0"/>
        <w:adjustRightInd w:val="0"/>
        <w:spacing w:after="0" w:line="276" w:lineRule="auto"/>
        <w:contextualSpacing/>
        <w:jc w:val="both"/>
        <w:rPr>
          <w:rFonts w:ascii="Times New Roman" w:eastAsia="Times New Roman" w:hAnsi="Times New Roman" w:cs="Times New Roman"/>
          <w:color w:val="000000"/>
          <w:sz w:val="28"/>
          <w:szCs w:val="24"/>
          <w:lang w:eastAsia="ru-RU"/>
        </w:rPr>
      </w:pPr>
      <w:r w:rsidRPr="00B404DC">
        <w:rPr>
          <w:rFonts w:ascii="Times New Roman" w:eastAsia="Times New Roman" w:hAnsi="Times New Roman" w:cs="Times New Roman"/>
          <w:color w:val="000000"/>
          <w:sz w:val="28"/>
          <w:szCs w:val="24"/>
          <w:lang w:eastAsia="ru-RU"/>
        </w:rPr>
        <w:t>ВВЕДЕНИЕ</w:t>
      </w:r>
      <w:r w:rsidR="005E3B8B">
        <w:rPr>
          <w:rFonts w:ascii="Times New Roman" w:eastAsia="Times New Roman" w:hAnsi="Times New Roman" w:cs="Times New Roman"/>
          <w:color w:val="000000"/>
          <w:sz w:val="28"/>
          <w:szCs w:val="24"/>
          <w:lang w:eastAsia="ru-RU"/>
        </w:rPr>
        <w:tab/>
      </w:r>
      <w:r w:rsidR="00FB34F5">
        <w:rPr>
          <w:rFonts w:ascii="Times New Roman" w:eastAsia="Times New Roman" w:hAnsi="Times New Roman" w:cs="Times New Roman"/>
          <w:color w:val="000000"/>
          <w:sz w:val="28"/>
          <w:szCs w:val="24"/>
          <w:lang w:eastAsia="ru-RU"/>
        </w:rPr>
        <w:t>10</w:t>
      </w:r>
    </w:p>
    <w:p w14:paraId="334681F7" w14:textId="4DBB2B7F" w:rsidR="00B404DC" w:rsidRPr="00B404DC" w:rsidRDefault="00B404DC" w:rsidP="005E3B8B">
      <w:pPr>
        <w:tabs>
          <w:tab w:val="right" w:leader="dot" w:pos="9355"/>
        </w:tabs>
        <w:autoSpaceDE w:val="0"/>
        <w:autoSpaceDN w:val="0"/>
        <w:adjustRightInd w:val="0"/>
        <w:spacing w:after="0" w:line="276" w:lineRule="auto"/>
        <w:contextualSpacing/>
        <w:jc w:val="both"/>
        <w:rPr>
          <w:rFonts w:ascii="Times New Roman" w:eastAsia="Times New Roman" w:hAnsi="Times New Roman" w:cs="Times New Roman"/>
          <w:color w:val="000000"/>
          <w:sz w:val="28"/>
          <w:szCs w:val="24"/>
          <w:lang w:eastAsia="ru-RU"/>
        </w:rPr>
      </w:pPr>
      <w:r w:rsidRPr="00B404DC">
        <w:rPr>
          <w:rFonts w:ascii="Times New Roman" w:eastAsia="Times New Roman" w:hAnsi="Times New Roman" w:cs="Times New Roman"/>
          <w:color w:val="000000"/>
          <w:sz w:val="28"/>
          <w:szCs w:val="24"/>
          <w:lang w:eastAsia="ru-RU"/>
        </w:rPr>
        <w:t xml:space="preserve">1. Сведения о планах и программах комплексного социально-экономического развития муниципального образования (при их наличии), для реализации которых осуществляется создание объектов местного значения </w:t>
      </w:r>
      <w:r w:rsidR="005E3B8B">
        <w:rPr>
          <w:rFonts w:ascii="Times New Roman" w:eastAsia="Times New Roman" w:hAnsi="Times New Roman" w:cs="Times New Roman"/>
          <w:color w:val="000000"/>
          <w:sz w:val="28"/>
          <w:szCs w:val="24"/>
          <w:lang w:eastAsia="ru-RU"/>
        </w:rPr>
        <w:t xml:space="preserve">                          </w:t>
      </w:r>
      <w:r w:rsidRPr="00B404DC">
        <w:rPr>
          <w:rFonts w:ascii="Times New Roman" w:eastAsia="Times New Roman" w:hAnsi="Times New Roman" w:cs="Times New Roman"/>
          <w:color w:val="000000"/>
          <w:sz w:val="28"/>
          <w:szCs w:val="24"/>
          <w:lang w:eastAsia="ru-RU"/>
        </w:rPr>
        <w:t>поселения</w:t>
      </w:r>
      <w:r w:rsidR="005E3B8B">
        <w:rPr>
          <w:rFonts w:ascii="Times New Roman" w:eastAsia="Times New Roman" w:hAnsi="Times New Roman" w:cs="Times New Roman"/>
          <w:color w:val="000000"/>
          <w:sz w:val="28"/>
          <w:szCs w:val="24"/>
          <w:lang w:eastAsia="ru-RU"/>
        </w:rPr>
        <w:tab/>
      </w:r>
      <w:bookmarkStart w:id="0" w:name="_GoBack"/>
      <w:bookmarkEnd w:id="0"/>
      <w:r w:rsidR="005E3B8B">
        <w:rPr>
          <w:rFonts w:ascii="Times New Roman" w:eastAsia="Times New Roman" w:hAnsi="Times New Roman" w:cs="Times New Roman"/>
          <w:color w:val="000000"/>
          <w:sz w:val="28"/>
          <w:szCs w:val="24"/>
          <w:lang w:eastAsia="ru-RU"/>
        </w:rPr>
        <w:t xml:space="preserve"> </w:t>
      </w:r>
      <w:r w:rsidR="00FB34F5">
        <w:rPr>
          <w:rFonts w:ascii="Times New Roman" w:eastAsia="Times New Roman" w:hAnsi="Times New Roman" w:cs="Times New Roman"/>
          <w:color w:val="000000"/>
          <w:sz w:val="28"/>
          <w:szCs w:val="24"/>
          <w:lang w:eastAsia="ru-RU"/>
        </w:rPr>
        <w:t>14</w:t>
      </w:r>
    </w:p>
    <w:p w14:paraId="0225F33E" w14:textId="7F8FCBD1" w:rsidR="00FB34F5" w:rsidRDefault="00B404DC" w:rsidP="005E3B8B">
      <w:pPr>
        <w:tabs>
          <w:tab w:val="left" w:pos="8931"/>
        </w:tabs>
        <w:autoSpaceDE w:val="0"/>
        <w:autoSpaceDN w:val="0"/>
        <w:adjustRightInd w:val="0"/>
        <w:spacing w:after="0" w:line="276" w:lineRule="auto"/>
        <w:contextualSpacing/>
        <w:jc w:val="both"/>
        <w:rPr>
          <w:rFonts w:ascii="Times New Roman" w:eastAsia="Times New Roman" w:hAnsi="Times New Roman" w:cs="Times New Roman"/>
          <w:color w:val="000000"/>
          <w:sz w:val="28"/>
          <w:szCs w:val="24"/>
          <w:lang w:eastAsia="ru-RU"/>
        </w:rPr>
      </w:pPr>
      <w:r w:rsidRPr="00B404DC">
        <w:rPr>
          <w:rFonts w:ascii="Times New Roman" w:eastAsia="Times New Roman" w:hAnsi="Times New Roman" w:cs="Times New Roman"/>
          <w:color w:val="000000"/>
          <w:sz w:val="28"/>
          <w:szCs w:val="24"/>
          <w:lang w:eastAsia="ru-RU"/>
        </w:rPr>
        <w:t xml:space="preserve">2. Обоснование выбранного варианта размещения объектов местного значения поселения на основе анализа использования территорий поселения, возможных направлений развития этих территорий и прогнозируемых ограничений их использования, определяемых в том числе на основании сведений, документов, материалов, содержащихся в государственных информационных системах обеспечения градостроительной деятельности, федеральной государственной информационной системе территориального планирования, в том числе материалов и результатов инженерных изысканий, содержащихся в государственных информационных системах обеспечения </w:t>
      </w:r>
    </w:p>
    <w:p w14:paraId="32F4BDF1" w14:textId="6C1F3524" w:rsidR="00B404DC" w:rsidRPr="00B404DC" w:rsidRDefault="00B404DC" w:rsidP="005E3B8B">
      <w:pPr>
        <w:tabs>
          <w:tab w:val="right" w:leader="dot" w:pos="9355"/>
        </w:tabs>
        <w:autoSpaceDE w:val="0"/>
        <w:autoSpaceDN w:val="0"/>
        <w:adjustRightInd w:val="0"/>
        <w:spacing w:after="0" w:line="276" w:lineRule="auto"/>
        <w:contextualSpacing/>
        <w:jc w:val="both"/>
        <w:rPr>
          <w:rFonts w:ascii="Times New Roman" w:eastAsia="Times New Roman" w:hAnsi="Times New Roman" w:cs="Times New Roman"/>
          <w:color w:val="000000"/>
          <w:sz w:val="28"/>
          <w:szCs w:val="24"/>
          <w:lang w:eastAsia="ru-RU"/>
        </w:rPr>
      </w:pPr>
      <w:r w:rsidRPr="00B404DC">
        <w:rPr>
          <w:rFonts w:ascii="Times New Roman" w:eastAsia="Times New Roman" w:hAnsi="Times New Roman" w:cs="Times New Roman"/>
          <w:color w:val="000000"/>
          <w:sz w:val="28"/>
          <w:szCs w:val="24"/>
          <w:lang w:eastAsia="ru-RU"/>
        </w:rPr>
        <w:t>градостроительной деятельности</w:t>
      </w:r>
      <w:r w:rsidR="00FB34F5">
        <w:rPr>
          <w:rFonts w:ascii="Times New Roman" w:eastAsia="Times New Roman" w:hAnsi="Times New Roman" w:cs="Times New Roman"/>
          <w:color w:val="000000"/>
          <w:sz w:val="28"/>
          <w:szCs w:val="24"/>
          <w:lang w:eastAsia="ru-RU"/>
        </w:rPr>
        <w:t xml:space="preserve"> </w:t>
      </w:r>
      <w:r w:rsidR="005E3B8B">
        <w:rPr>
          <w:rFonts w:ascii="Times New Roman" w:eastAsia="Times New Roman" w:hAnsi="Times New Roman" w:cs="Times New Roman"/>
          <w:color w:val="000000"/>
          <w:sz w:val="28"/>
          <w:szCs w:val="24"/>
          <w:lang w:eastAsia="ru-RU"/>
        </w:rPr>
        <w:tab/>
      </w:r>
      <w:r w:rsidR="00FB34F5">
        <w:rPr>
          <w:rFonts w:ascii="Times New Roman" w:eastAsia="Times New Roman" w:hAnsi="Times New Roman" w:cs="Times New Roman"/>
          <w:color w:val="000000"/>
          <w:sz w:val="28"/>
          <w:szCs w:val="24"/>
          <w:lang w:eastAsia="ru-RU"/>
        </w:rPr>
        <w:t>20</w:t>
      </w:r>
    </w:p>
    <w:p w14:paraId="72279EE3" w14:textId="40E6AA47" w:rsidR="00B404DC" w:rsidRPr="00B404DC" w:rsidRDefault="00B404DC" w:rsidP="005E3B8B">
      <w:pPr>
        <w:tabs>
          <w:tab w:val="right" w:leader="dot" w:pos="9355"/>
        </w:tabs>
        <w:autoSpaceDE w:val="0"/>
        <w:autoSpaceDN w:val="0"/>
        <w:adjustRightInd w:val="0"/>
        <w:spacing w:after="0" w:line="276" w:lineRule="auto"/>
        <w:contextualSpacing/>
        <w:jc w:val="both"/>
        <w:rPr>
          <w:rFonts w:ascii="Times New Roman" w:eastAsia="Times New Roman" w:hAnsi="Times New Roman" w:cs="Times New Roman"/>
          <w:color w:val="000000"/>
          <w:sz w:val="28"/>
          <w:szCs w:val="24"/>
          <w:lang w:eastAsia="ru-RU"/>
        </w:rPr>
      </w:pPr>
      <w:r w:rsidRPr="00B404DC">
        <w:rPr>
          <w:rFonts w:ascii="Times New Roman" w:eastAsia="Times New Roman" w:hAnsi="Times New Roman" w:cs="Times New Roman"/>
          <w:color w:val="000000"/>
          <w:sz w:val="28"/>
          <w:szCs w:val="24"/>
          <w:lang w:eastAsia="ru-RU"/>
        </w:rPr>
        <w:t xml:space="preserve">2.1 Общие сведения о поселений </w:t>
      </w:r>
      <w:r w:rsidR="005E3B8B">
        <w:rPr>
          <w:rFonts w:ascii="Times New Roman" w:eastAsia="Times New Roman" w:hAnsi="Times New Roman" w:cs="Times New Roman"/>
          <w:color w:val="000000"/>
          <w:sz w:val="28"/>
          <w:szCs w:val="24"/>
          <w:lang w:eastAsia="ru-RU"/>
        </w:rPr>
        <w:tab/>
      </w:r>
      <w:r w:rsidR="00FB34F5">
        <w:rPr>
          <w:rFonts w:ascii="Times New Roman" w:eastAsia="Times New Roman" w:hAnsi="Times New Roman" w:cs="Times New Roman"/>
          <w:color w:val="000000"/>
          <w:sz w:val="28"/>
          <w:szCs w:val="24"/>
          <w:lang w:eastAsia="ru-RU"/>
        </w:rPr>
        <w:t>20</w:t>
      </w:r>
    </w:p>
    <w:p w14:paraId="75077095" w14:textId="02C0FE41" w:rsidR="00B404DC" w:rsidRPr="00B404DC" w:rsidRDefault="00B404DC" w:rsidP="005E3B8B">
      <w:pPr>
        <w:tabs>
          <w:tab w:val="right" w:leader="dot" w:pos="9355"/>
        </w:tabs>
        <w:autoSpaceDE w:val="0"/>
        <w:autoSpaceDN w:val="0"/>
        <w:adjustRightInd w:val="0"/>
        <w:spacing w:after="0" w:line="276" w:lineRule="auto"/>
        <w:contextualSpacing/>
        <w:jc w:val="both"/>
        <w:rPr>
          <w:rFonts w:ascii="Times New Roman" w:eastAsia="Times New Roman" w:hAnsi="Times New Roman" w:cs="Times New Roman"/>
          <w:color w:val="000000"/>
          <w:sz w:val="28"/>
          <w:szCs w:val="24"/>
          <w:lang w:eastAsia="ru-RU"/>
        </w:rPr>
      </w:pPr>
      <w:r w:rsidRPr="00B404DC">
        <w:rPr>
          <w:rFonts w:ascii="Times New Roman" w:eastAsia="Times New Roman" w:hAnsi="Times New Roman" w:cs="Times New Roman"/>
          <w:color w:val="000000"/>
          <w:sz w:val="28"/>
          <w:szCs w:val="24"/>
          <w:lang w:eastAsia="ru-RU"/>
        </w:rPr>
        <w:t>2.2 Историческая справка</w:t>
      </w:r>
      <w:r w:rsidR="00FB34F5">
        <w:rPr>
          <w:rFonts w:ascii="Times New Roman" w:eastAsia="Times New Roman" w:hAnsi="Times New Roman" w:cs="Times New Roman"/>
          <w:color w:val="000000"/>
          <w:sz w:val="28"/>
          <w:szCs w:val="24"/>
          <w:lang w:eastAsia="ru-RU"/>
        </w:rPr>
        <w:t xml:space="preserve"> </w:t>
      </w:r>
      <w:r w:rsidR="005E3B8B">
        <w:rPr>
          <w:rFonts w:ascii="Times New Roman" w:eastAsia="Times New Roman" w:hAnsi="Times New Roman" w:cs="Times New Roman"/>
          <w:color w:val="000000"/>
          <w:sz w:val="28"/>
          <w:szCs w:val="24"/>
          <w:lang w:eastAsia="ru-RU"/>
        </w:rPr>
        <w:tab/>
      </w:r>
      <w:r w:rsidR="00FB34F5">
        <w:rPr>
          <w:rFonts w:ascii="Times New Roman" w:eastAsia="Times New Roman" w:hAnsi="Times New Roman" w:cs="Times New Roman"/>
          <w:color w:val="000000"/>
          <w:sz w:val="28"/>
          <w:szCs w:val="24"/>
          <w:lang w:eastAsia="ru-RU"/>
        </w:rPr>
        <w:t>21</w:t>
      </w:r>
    </w:p>
    <w:p w14:paraId="397709BA" w14:textId="49F6239C" w:rsidR="00B404DC" w:rsidRPr="00B404DC" w:rsidRDefault="00B404DC" w:rsidP="005E3B8B">
      <w:pPr>
        <w:tabs>
          <w:tab w:val="right" w:leader="dot" w:pos="9355"/>
        </w:tabs>
        <w:autoSpaceDE w:val="0"/>
        <w:autoSpaceDN w:val="0"/>
        <w:adjustRightInd w:val="0"/>
        <w:spacing w:after="0" w:line="276" w:lineRule="auto"/>
        <w:contextualSpacing/>
        <w:jc w:val="both"/>
        <w:rPr>
          <w:rFonts w:ascii="Times New Roman" w:eastAsia="Times New Roman" w:hAnsi="Times New Roman" w:cs="Times New Roman"/>
          <w:color w:val="000000"/>
          <w:sz w:val="28"/>
          <w:szCs w:val="24"/>
          <w:lang w:eastAsia="ru-RU"/>
        </w:rPr>
      </w:pPr>
      <w:r w:rsidRPr="00B404DC">
        <w:rPr>
          <w:rFonts w:ascii="Times New Roman" w:eastAsia="Times New Roman" w:hAnsi="Times New Roman" w:cs="Times New Roman"/>
          <w:color w:val="000000"/>
          <w:sz w:val="28"/>
          <w:szCs w:val="24"/>
          <w:lang w:eastAsia="ru-RU"/>
        </w:rPr>
        <w:t>2.3 Природные условия</w:t>
      </w:r>
      <w:r w:rsidR="005E3B8B">
        <w:rPr>
          <w:rFonts w:ascii="Times New Roman" w:eastAsia="Times New Roman" w:hAnsi="Times New Roman" w:cs="Times New Roman"/>
          <w:color w:val="000000"/>
          <w:sz w:val="28"/>
          <w:szCs w:val="24"/>
          <w:lang w:eastAsia="ru-RU"/>
        </w:rPr>
        <w:tab/>
      </w:r>
      <w:r w:rsidRPr="00B404DC">
        <w:rPr>
          <w:rFonts w:ascii="Times New Roman" w:eastAsia="Times New Roman" w:hAnsi="Times New Roman" w:cs="Times New Roman"/>
          <w:color w:val="000000"/>
          <w:sz w:val="28"/>
          <w:szCs w:val="24"/>
          <w:lang w:eastAsia="ru-RU"/>
        </w:rPr>
        <w:t xml:space="preserve"> </w:t>
      </w:r>
      <w:r w:rsidR="00FB34F5">
        <w:rPr>
          <w:rFonts w:ascii="Times New Roman" w:eastAsia="Times New Roman" w:hAnsi="Times New Roman" w:cs="Times New Roman"/>
          <w:color w:val="000000"/>
          <w:sz w:val="28"/>
          <w:szCs w:val="24"/>
          <w:lang w:eastAsia="ru-RU"/>
        </w:rPr>
        <w:t>23</w:t>
      </w:r>
    </w:p>
    <w:p w14:paraId="26BCF951" w14:textId="51CD3EFC" w:rsidR="00B404DC" w:rsidRPr="00B404DC" w:rsidRDefault="00B404DC" w:rsidP="005E3B8B">
      <w:pPr>
        <w:tabs>
          <w:tab w:val="right" w:leader="dot" w:pos="9355"/>
        </w:tabs>
        <w:autoSpaceDE w:val="0"/>
        <w:autoSpaceDN w:val="0"/>
        <w:adjustRightInd w:val="0"/>
        <w:spacing w:after="0" w:line="276" w:lineRule="auto"/>
        <w:contextualSpacing/>
        <w:jc w:val="both"/>
        <w:rPr>
          <w:rFonts w:ascii="Times New Roman" w:eastAsia="Times New Roman" w:hAnsi="Times New Roman" w:cs="Times New Roman"/>
          <w:color w:val="000000"/>
          <w:sz w:val="28"/>
          <w:szCs w:val="24"/>
          <w:lang w:eastAsia="ru-RU"/>
        </w:rPr>
      </w:pPr>
      <w:r w:rsidRPr="00B404DC">
        <w:rPr>
          <w:rFonts w:ascii="Times New Roman" w:eastAsia="Times New Roman" w:hAnsi="Times New Roman" w:cs="Times New Roman"/>
          <w:color w:val="000000"/>
          <w:sz w:val="28"/>
          <w:szCs w:val="24"/>
          <w:lang w:eastAsia="ru-RU"/>
        </w:rPr>
        <w:t xml:space="preserve">2.4 Динамика численности населения </w:t>
      </w:r>
      <w:r w:rsidR="005E3B8B">
        <w:rPr>
          <w:rFonts w:ascii="Times New Roman" w:eastAsia="Times New Roman" w:hAnsi="Times New Roman" w:cs="Times New Roman"/>
          <w:color w:val="000000"/>
          <w:sz w:val="28"/>
          <w:szCs w:val="24"/>
          <w:lang w:eastAsia="ru-RU"/>
        </w:rPr>
        <w:tab/>
      </w:r>
      <w:r w:rsidR="00FB34F5">
        <w:rPr>
          <w:rFonts w:ascii="Times New Roman" w:eastAsia="Times New Roman" w:hAnsi="Times New Roman" w:cs="Times New Roman"/>
          <w:color w:val="000000"/>
          <w:sz w:val="28"/>
          <w:szCs w:val="24"/>
          <w:lang w:eastAsia="ru-RU"/>
        </w:rPr>
        <w:t>25</w:t>
      </w:r>
    </w:p>
    <w:p w14:paraId="3AB55C9C" w14:textId="445025F7" w:rsidR="00B404DC" w:rsidRPr="00B404DC" w:rsidRDefault="00B404DC" w:rsidP="005E3B8B">
      <w:pPr>
        <w:tabs>
          <w:tab w:val="right" w:leader="dot" w:pos="9355"/>
        </w:tabs>
        <w:autoSpaceDE w:val="0"/>
        <w:autoSpaceDN w:val="0"/>
        <w:adjustRightInd w:val="0"/>
        <w:spacing w:after="0" w:line="276" w:lineRule="auto"/>
        <w:contextualSpacing/>
        <w:jc w:val="both"/>
        <w:rPr>
          <w:rFonts w:ascii="Times New Roman" w:eastAsia="Times New Roman" w:hAnsi="Times New Roman" w:cs="Times New Roman"/>
          <w:color w:val="000000"/>
          <w:sz w:val="28"/>
          <w:szCs w:val="24"/>
          <w:lang w:eastAsia="ru-RU"/>
        </w:rPr>
      </w:pPr>
      <w:r w:rsidRPr="00B404DC">
        <w:rPr>
          <w:rFonts w:ascii="Times New Roman" w:eastAsia="Times New Roman" w:hAnsi="Times New Roman" w:cs="Times New Roman"/>
          <w:color w:val="000000"/>
          <w:sz w:val="28"/>
          <w:szCs w:val="24"/>
          <w:lang w:eastAsia="ru-RU"/>
        </w:rPr>
        <w:t>2.5 Социальная инфраструктура</w:t>
      </w:r>
      <w:r w:rsidR="005E3B8B">
        <w:rPr>
          <w:rFonts w:ascii="Times New Roman" w:eastAsia="Times New Roman" w:hAnsi="Times New Roman" w:cs="Times New Roman"/>
          <w:color w:val="000000"/>
          <w:sz w:val="28"/>
          <w:szCs w:val="24"/>
          <w:lang w:eastAsia="ru-RU"/>
        </w:rPr>
        <w:tab/>
      </w:r>
      <w:r w:rsidRPr="00B404DC">
        <w:rPr>
          <w:rFonts w:ascii="Times New Roman" w:eastAsia="Times New Roman" w:hAnsi="Times New Roman" w:cs="Times New Roman"/>
          <w:color w:val="000000"/>
          <w:sz w:val="28"/>
          <w:szCs w:val="24"/>
          <w:lang w:eastAsia="ru-RU"/>
        </w:rPr>
        <w:t xml:space="preserve"> </w:t>
      </w:r>
      <w:r w:rsidR="00FB34F5">
        <w:rPr>
          <w:rFonts w:ascii="Times New Roman" w:eastAsia="Times New Roman" w:hAnsi="Times New Roman" w:cs="Times New Roman"/>
          <w:color w:val="000000"/>
          <w:sz w:val="28"/>
          <w:szCs w:val="24"/>
          <w:lang w:eastAsia="ru-RU"/>
        </w:rPr>
        <w:t>25</w:t>
      </w:r>
    </w:p>
    <w:p w14:paraId="5AAEB1C0" w14:textId="45074E35" w:rsidR="00B404DC" w:rsidRPr="00B404DC" w:rsidRDefault="00B404DC" w:rsidP="005E3B8B">
      <w:pPr>
        <w:tabs>
          <w:tab w:val="right" w:leader="dot" w:pos="9355"/>
        </w:tabs>
        <w:autoSpaceDE w:val="0"/>
        <w:autoSpaceDN w:val="0"/>
        <w:adjustRightInd w:val="0"/>
        <w:spacing w:after="0" w:line="276" w:lineRule="auto"/>
        <w:contextualSpacing/>
        <w:jc w:val="both"/>
        <w:rPr>
          <w:rFonts w:ascii="Times New Roman" w:eastAsia="Times New Roman" w:hAnsi="Times New Roman" w:cs="Times New Roman"/>
          <w:color w:val="000000"/>
          <w:sz w:val="28"/>
          <w:szCs w:val="24"/>
          <w:lang w:eastAsia="ru-RU"/>
        </w:rPr>
      </w:pPr>
      <w:r w:rsidRPr="00B404DC">
        <w:rPr>
          <w:rFonts w:ascii="Times New Roman" w:eastAsia="Times New Roman" w:hAnsi="Times New Roman" w:cs="Times New Roman"/>
          <w:color w:val="000000"/>
          <w:sz w:val="28"/>
          <w:szCs w:val="24"/>
          <w:lang w:eastAsia="ru-RU"/>
        </w:rPr>
        <w:t xml:space="preserve">2.6 Транспортная инфраструктура </w:t>
      </w:r>
      <w:r w:rsidR="005E3B8B">
        <w:rPr>
          <w:rFonts w:ascii="Times New Roman" w:eastAsia="Times New Roman" w:hAnsi="Times New Roman" w:cs="Times New Roman"/>
          <w:color w:val="000000"/>
          <w:sz w:val="28"/>
          <w:szCs w:val="24"/>
          <w:lang w:eastAsia="ru-RU"/>
        </w:rPr>
        <w:tab/>
      </w:r>
      <w:r w:rsidR="00FB34F5">
        <w:rPr>
          <w:rFonts w:ascii="Times New Roman" w:eastAsia="Times New Roman" w:hAnsi="Times New Roman" w:cs="Times New Roman"/>
          <w:color w:val="000000"/>
          <w:sz w:val="28"/>
          <w:szCs w:val="24"/>
          <w:lang w:eastAsia="ru-RU"/>
        </w:rPr>
        <w:t>30</w:t>
      </w:r>
    </w:p>
    <w:p w14:paraId="7AE5EDDC" w14:textId="0A464665" w:rsidR="00B404DC" w:rsidRPr="00B404DC" w:rsidRDefault="00B404DC" w:rsidP="005E3B8B">
      <w:pPr>
        <w:tabs>
          <w:tab w:val="right" w:leader="dot" w:pos="9355"/>
        </w:tabs>
        <w:autoSpaceDE w:val="0"/>
        <w:autoSpaceDN w:val="0"/>
        <w:adjustRightInd w:val="0"/>
        <w:spacing w:after="0" w:line="276" w:lineRule="auto"/>
        <w:contextualSpacing/>
        <w:jc w:val="both"/>
        <w:rPr>
          <w:rFonts w:ascii="Times New Roman" w:eastAsia="Times New Roman" w:hAnsi="Times New Roman" w:cs="Times New Roman"/>
          <w:color w:val="000000"/>
          <w:sz w:val="28"/>
          <w:szCs w:val="24"/>
          <w:lang w:eastAsia="ru-RU"/>
        </w:rPr>
      </w:pPr>
      <w:r w:rsidRPr="00B404DC">
        <w:rPr>
          <w:rFonts w:ascii="Times New Roman" w:eastAsia="Times New Roman" w:hAnsi="Times New Roman" w:cs="Times New Roman"/>
          <w:color w:val="000000"/>
          <w:sz w:val="28"/>
          <w:szCs w:val="24"/>
          <w:lang w:eastAsia="ru-RU"/>
        </w:rPr>
        <w:t xml:space="preserve">2.7 Инженерная инфраструктура </w:t>
      </w:r>
      <w:r w:rsidR="005E3B8B">
        <w:rPr>
          <w:rFonts w:ascii="Times New Roman" w:eastAsia="Times New Roman" w:hAnsi="Times New Roman" w:cs="Times New Roman"/>
          <w:color w:val="000000"/>
          <w:sz w:val="28"/>
          <w:szCs w:val="24"/>
          <w:lang w:eastAsia="ru-RU"/>
        </w:rPr>
        <w:tab/>
      </w:r>
      <w:r w:rsidR="00FB34F5">
        <w:rPr>
          <w:rFonts w:ascii="Times New Roman" w:eastAsia="Times New Roman" w:hAnsi="Times New Roman" w:cs="Times New Roman"/>
          <w:color w:val="000000"/>
          <w:sz w:val="28"/>
          <w:szCs w:val="24"/>
          <w:lang w:eastAsia="ru-RU"/>
        </w:rPr>
        <w:t>31</w:t>
      </w:r>
    </w:p>
    <w:p w14:paraId="61E30C54" w14:textId="04674ECA" w:rsidR="00B404DC" w:rsidRPr="00A9044A" w:rsidRDefault="00B404DC" w:rsidP="005E3B8B">
      <w:pPr>
        <w:tabs>
          <w:tab w:val="right" w:leader="dot" w:pos="9355"/>
        </w:tabs>
        <w:autoSpaceDE w:val="0"/>
        <w:autoSpaceDN w:val="0"/>
        <w:adjustRightInd w:val="0"/>
        <w:spacing w:after="0" w:line="276" w:lineRule="auto"/>
        <w:contextualSpacing/>
        <w:jc w:val="both"/>
        <w:rPr>
          <w:rFonts w:ascii="Times New Roman" w:eastAsia="Times New Roman" w:hAnsi="Times New Roman" w:cs="Times New Roman"/>
          <w:i/>
          <w:color w:val="000000"/>
          <w:sz w:val="28"/>
          <w:szCs w:val="24"/>
          <w:lang w:eastAsia="ru-RU"/>
        </w:rPr>
      </w:pPr>
      <w:r w:rsidRPr="00A9044A">
        <w:rPr>
          <w:rFonts w:ascii="Times New Roman" w:eastAsia="Times New Roman" w:hAnsi="Times New Roman" w:cs="Times New Roman"/>
          <w:i/>
          <w:color w:val="000000"/>
          <w:sz w:val="28"/>
          <w:szCs w:val="24"/>
          <w:lang w:eastAsia="ru-RU"/>
        </w:rPr>
        <w:t>Водоснабжение</w:t>
      </w:r>
      <w:r w:rsidR="00FB34F5">
        <w:rPr>
          <w:rFonts w:ascii="Times New Roman" w:eastAsia="Times New Roman" w:hAnsi="Times New Roman" w:cs="Times New Roman"/>
          <w:i/>
          <w:color w:val="000000"/>
          <w:sz w:val="28"/>
          <w:szCs w:val="24"/>
          <w:lang w:eastAsia="ru-RU"/>
        </w:rPr>
        <w:t xml:space="preserve"> </w:t>
      </w:r>
      <w:r w:rsidR="005E3B8B">
        <w:rPr>
          <w:rFonts w:ascii="Times New Roman" w:eastAsia="Times New Roman" w:hAnsi="Times New Roman" w:cs="Times New Roman"/>
          <w:i/>
          <w:color w:val="000000"/>
          <w:sz w:val="28"/>
          <w:szCs w:val="24"/>
          <w:lang w:eastAsia="ru-RU"/>
        </w:rPr>
        <w:tab/>
      </w:r>
      <w:r w:rsidR="00FB34F5" w:rsidRPr="00FB34F5">
        <w:rPr>
          <w:rFonts w:ascii="Times New Roman" w:eastAsia="Times New Roman" w:hAnsi="Times New Roman" w:cs="Times New Roman"/>
          <w:color w:val="000000"/>
          <w:sz w:val="28"/>
          <w:szCs w:val="24"/>
          <w:lang w:eastAsia="ru-RU"/>
        </w:rPr>
        <w:t>32</w:t>
      </w:r>
    </w:p>
    <w:p w14:paraId="5E5CD2A6" w14:textId="1C9111DF" w:rsidR="00B404DC" w:rsidRPr="00A9044A" w:rsidRDefault="00B404DC" w:rsidP="005E3B8B">
      <w:pPr>
        <w:tabs>
          <w:tab w:val="right" w:leader="dot" w:pos="9355"/>
        </w:tabs>
        <w:autoSpaceDE w:val="0"/>
        <w:autoSpaceDN w:val="0"/>
        <w:adjustRightInd w:val="0"/>
        <w:spacing w:after="0" w:line="276" w:lineRule="auto"/>
        <w:contextualSpacing/>
        <w:jc w:val="both"/>
        <w:rPr>
          <w:rFonts w:ascii="Times New Roman" w:eastAsia="Times New Roman" w:hAnsi="Times New Roman" w:cs="Times New Roman"/>
          <w:i/>
          <w:color w:val="000000"/>
          <w:sz w:val="28"/>
          <w:szCs w:val="24"/>
          <w:lang w:eastAsia="ru-RU"/>
        </w:rPr>
      </w:pPr>
      <w:r w:rsidRPr="00A9044A">
        <w:rPr>
          <w:rFonts w:ascii="Times New Roman" w:eastAsia="Times New Roman" w:hAnsi="Times New Roman" w:cs="Times New Roman"/>
          <w:i/>
          <w:color w:val="000000"/>
          <w:sz w:val="28"/>
          <w:szCs w:val="24"/>
          <w:lang w:eastAsia="ru-RU"/>
        </w:rPr>
        <w:t>Водоотведение</w:t>
      </w:r>
      <w:r w:rsidR="005E3B8B">
        <w:rPr>
          <w:rFonts w:ascii="Times New Roman" w:eastAsia="Times New Roman" w:hAnsi="Times New Roman" w:cs="Times New Roman"/>
          <w:i/>
          <w:color w:val="000000"/>
          <w:sz w:val="28"/>
          <w:szCs w:val="24"/>
          <w:lang w:eastAsia="ru-RU"/>
        </w:rPr>
        <w:tab/>
      </w:r>
      <w:r w:rsidR="00FB34F5">
        <w:rPr>
          <w:rFonts w:ascii="Times New Roman" w:eastAsia="Times New Roman" w:hAnsi="Times New Roman" w:cs="Times New Roman"/>
          <w:i/>
          <w:color w:val="000000"/>
          <w:sz w:val="28"/>
          <w:szCs w:val="24"/>
          <w:lang w:eastAsia="ru-RU"/>
        </w:rPr>
        <w:t xml:space="preserve"> </w:t>
      </w:r>
      <w:r w:rsidR="00FB34F5" w:rsidRPr="00FB34F5">
        <w:rPr>
          <w:rFonts w:ascii="Times New Roman" w:eastAsia="Times New Roman" w:hAnsi="Times New Roman" w:cs="Times New Roman"/>
          <w:color w:val="000000"/>
          <w:sz w:val="28"/>
          <w:szCs w:val="24"/>
          <w:lang w:eastAsia="ru-RU"/>
        </w:rPr>
        <w:t>32</w:t>
      </w:r>
    </w:p>
    <w:p w14:paraId="2A0A05DE" w14:textId="4D7B93F2" w:rsidR="00B404DC" w:rsidRPr="00FB34F5" w:rsidRDefault="00B404DC" w:rsidP="005E3B8B">
      <w:pPr>
        <w:tabs>
          <w:tab w:val="right" w:leader="dot" w:pos="9355"/>
        </w:tabs>
        <w:autoSpaceDE w:val="0"/>
        <w:autoSpaceDN w:val="0"/>
        <w:adjustRightInd w:val="0"/>
        <w:spacing w:after="0" w:line="276" w:lineRule="auto"/>
        <w:contextualSpacing/>
        <w:jc w:val="both"/>
        <w:rPr>
          <w:rFonts w:ascii="Times New Roman" w:eastAsia="Times New Roman" w:hAnsi="Times New Roman" w:cs="Times New Roman"/>
          <w:color w:val="000000"/>
          <w:sz w:val="28"/>
          <w:szCs w:val="24"/>
          <w:lang w:eastAsia="ru-RU"/>
        </w:rPr>
      </w:pPr>
      <w:r w:rsidRPr="00A9044A">
        <w:rPr>
          <w:rFonts w:ascii="Times New Roman" w:eastAsia="Times New Roman" w:hAnsi="Times New Roman" w:cs="Times New Roman"/>
          <w:i/>
          <w:color w:val="000000"/>
          <w:sz w:val="28"/>
          <w:szCs w:val="24"/>
          <w:lang w:eastAsia="ru-RU"/>
        </w:rPr>
        <w:t>Теплоснабжение</w:t>
      </w:r>
      <w:r w:rsidR="00FB34F5">
        <w:rPr>
          <w:rFonts w:ascii="Times New Roman" w:eastAsia="Times New Roman" w:hAnsi="Times New Roman" w:cs="Times New Roman"/>
          <w:i/>
          <w:color w:val="000000"/>
          <w:sz w:val="28"/>
          <w:szCs w:val="24"/>
          <w:lang w:eastAsia="ru-RU"/>
        </w:rPr>
        <w:t xml:space="preserve"> </w:t>
      </w:r>
      <w:r w:rsidR="005E3B8B">
        <w:rPr>
          <w:rFonts w:ascii="Times New Roman" w:eastAsia="Times New Roman" w:hAnsi="Times New Roman" w:cs="Times New Roman"/>
          <w:i/>
          <w:color w:val="000000"/>
          <w:sz w:val="28"/>
          <w:szCs w:val="24"/>
          <w:lang w:eastAsia="ru-RU"/>
        </w:rPr>
        <w:tab/>
      </w:r>
      <w:r w:rsidR="00FB34F5" w:rsidRPr="00FB34F5">
        <w:rPr>
          <w:rFonts w:ascii="Times New Roman" w:eastAsia="Times New Roman" w:hAnsi="Times New Roman" w:cs="Times New Roman"/>
          <w:color w:val="000000"/>
          <w:sz w:val="28"/>
          <w:szCs w:val="24"/>
          <w:lang w:eastAsia="ru-RU"/>
        </w:rPr>
        <w:t>32</w:t>
      </w:r>
    </w:p>
    <w:p w14:paraId="5D8FEE23" w14:textId="5FE41EB9" w:rsidR="00B404DC" w:rsidRPr="00A9044A" w:rsidRDefault="00B404DC" w:rsidP="005E3B8B">
      <w:pPr>
        <w:tabs>
          <w:tab w:val="right" w:leader="dot" w:pos="9355"/>
        </w:tabs>
        <w:autoSpaceDE w:val="0"/>
        <w:autoSpaceDN w:val="0"/>
        <w:adjustRightInd w:val="0"/>
        <w:spacing w:after="0" w:line="276" w:lineRule="auto"/>
        <w:contextualSpacing/>
        <w:jc w:val="both"/>
        <w:rPr>
          <w:rFonts w:ascii="Times New Roman" w:eastAsia="Times New Roman" w:hAnsi="Times New Roman" w:cs="Times New Roman"/>
          <w:i/>
          <w:color w:val="000000"/>
          <w:sz w:val="28"/>
          <w:szCs w:val="24"/>
          <w:lang w:eastAsia="ru-RU"/>
        </w:rPr>
      </w:pPr>
      <w:r w:rsidRPr="00A9044A">
        <w:rPr>
          <w:rFonts w:ascii="Times New Roman" w:eastAsia="Times New Roman" w:hAnsi="Times New Roman" w:cs="Times New Roman"/>
          <w:i/>
          <w:color w:val="000000"/>
          <w:sz w:val="28"/>
          <w:szCs w:val="24"/>
          <w:lang w:eastAsia="ru-RU"/>
        </w:rPr>
        <w:t>Газоснабжение</w:t>
      </w:r>
      <w:r w:rsidR="00FB34F5">
        <w:rPr>
          <w:rFonts w:ascii="Times New Roman" w:eastAsia="Times New Roman" w:hAnsi="Times New Roman" w:cs="Times New Roman"/>
          <w:i/>
          <w:color w:val="000000"/>
          <w:sz w:val="28"/>
          <w:szCs w:val="24"/>
          <w:lang w:eastAsia="ru-RU"/>
        </w:rPr>
        <w:t xml:space="preserve"> </w:t>
      </w:r>
      <w:r w:rsidR="005E3B8B">
        <w:rPr>
          <w:rFonts w:ascii="Times New Roman" w:eastAsia="Times New Roman" w:hAnsi="Times New Roman" w:cs="Times New Roman"/>
          <w:i/>
          <w:color w:val="000000"/>
          <w:sz w:val="28"/>
          <w:szCs w:val="24"/>
          <w:lang w:eastAsia="ru-RU"/>
        </w:rPr>
        <w:tab/>
      </w:r>
      <w:r w:rsidR="00FB34F5" w:rsidRPr="00FB34F5">
        <w:rPr>
          <w:rFonts w:ascii="Times New Roman" w:eastAsia="Times New Roman" w:hAnsi="Times New Roman" w:cs="Times New Roman"/>
          <w:color w:val="000000"/>
          <w:sz w:val="28"/>
          <w:szCs w:val="24"/>
          <w:lang w:eastAsia="ru-RU"/>
        </w:rPr>
        <w:t>32</w:t>
      </w:r>
    </w:p>
    <w:p w14:paraId="75AFA268" w14:textId="51CA7B2C" w:rsidR="00B404DC" w:rsidRPr="00A9044A" w:rsidRDefault="00B404DC" w:rsidP="005E3B8B">
      <w:pPr>
        <w:tabs>
          <w:tab w:val="right" w:leader="dot" w:pos="9355"/>
        </w:tabs>
        <w:autoSpaceDE w:val="0"/>
        <w:autoSpaceDN w:val="0"/>
        <w:adjustRightInd w:val="0"/>
        <w:spacing w:after="0" w:line="276" w:lineRule="auto"/>
        <w:contextualSpacing/>
        <w:jc w:val="both"/>
        <w:rPr>
          <w:rFonts w:ascii="Times New Roman" w:eastAsia="Times New Roman" w:hAnsi="Times New Roman" w:cs="Times New Roman"/>
          <w:i/>
          <w:color w:val="000000"/>
          <w:sz w:val="28"/>
          <w:szCs w:val="24"/>
          <w:lang w:eastAsia="ru-RU"/>
        </w:rPr>
      </w:pPr>
      <w:r w:rsidRPr="00A9044A">
        <w:rPr>
          <w:rFonts w:ascii="Times New Roman" w:eastAsia="Times New Roman" w:hAnsi="Times New Roman" w:cs="Times New Roman"/>
          <w:i/>
          <w:color w:val="000000"/>
          <w:sz w:val="28"/>
          <w:szCs w:val="24"/>
          <w:lang w:eastAsia="ru-RU"/>
        </w:rPr>
        <w:t>Электроснабжение</w:t>
      </w:r>
      <w:r w:rsidR="00FB34F5">
        <w:rPr>
          <w:rFonts w:ascii="Times New Roman" w:eastAsia="Times New Roman" w:hAnsi="Times New Roman" w:cs="Times New Roman"/>
          <w:i/>
          <w:color w:val="000000"/>
          <w:sz w:val="28"/>
          <w:szCs w:val="24"/>
          <w:lang w:eastAsia="ru-RU"/>
        </w:rPr>
        <w:t xml:space="preserve"> </w:t>
      </w:r>
      <w:r w:rsidR="005E3B8B">
        <w:rPr>
          <w:rFonts w:ascii="Times New Roman" w:eastAsia="Times New Roman" w:hAnsi="Times New Roman" w:cs="Times New Roman"/>
          <w:i/>
          <w:color w:val="000000"/>
          <w:sz w:val="28"/>
          <w:szCs w:val="24"/>
          <w:lang w:eastAsia="ru-RU"/>
        </w:rPr>
        <w:tab/>
      </w:r>
      <w:r w:rsidR="00FB34F5" w:rsidRPr="00FB34F5">
        <w:rPr>
          <w:rFonts w:ascii="Times New Roman" w:eastAsia="Times New Roman" w:hAnsi="Times New Roman" w:cs="Times New Roman"/>
          <w:color w:val="000000"/>
          <w:sz w:val="28"/>
          <w:szCs w:val="24"/>
          <w:lang w:eastAsia="ru-RU"/>
        </w:rPr>
        <w:t>32</w:t>
      </w:r>
    </w:p>
    <w:p w14:paraId="6DF66CFC" w14:textId="6F921207" w:rsidR="00B404DC" w:rsidRPr="00FB34F5" w:rsidRDefault="00B404DC" w:rsidP="005E3B8B">
      <w:pPr>
        <w:tabs>
          <w:tab w:val="right" w:leader="dot" w:pos="9355"/>
        </w:tabs>
        <w:autoSpaceDE w:val="0"/>
        <w:autoSpaceDN w:val="0"/>
        <w:adjustRightInd w:val="0"/>
        <w:spacing w:after="0" w:line="276" w:lineRule="auto"/>
        <w:contextualSpacing/>
        <w:jc w:val="both"/>
        <w:rPr>
          <w:rFonts w:ascii="Times New Roman" w:eastAsia="Times New Roman" w:hAnsi="Times New Roman" w:cs="Times New Roman"/>
          <w:color w:val="000000"/>
          <w:sz w:val="28"/>
          <w:szCs w:val="24"/>
          <w:lang w:eastAsia="ru-RU"/>
        </w:rPr>
      </w:pPr>
      <w:r w:rsidRPr="00A9044A">
        <w:rPr>
          <w:rFonts w:ascii="Times New Roman" w:eastAsia="Times New Roman" w:hAnsi="Times New Roman" w:cs="Times New Roman"/>
          <w:i/>
          <w:color w:val="000000"/>
          <w:sz w:val="28"/>
          <w:szCs w:val="24"/>
          <w:lang w:eastAsia="ru-RU"/>
        </w:rPr>
        <w:t>Связь</w:t>
      </w:r>
      <w:r w:rsidR="00FB34F5">
        <w:rPr>
          <w:rFonts w:ascii="Times New Roman" w:eastAsia="Times New Roman" w:hAnsi="Times New Roman" w:cs="Times New Roman"/>
          <w:i/>
          <w:color w:val="000000"/>
          <w:sz w:val="28"/>
          <w:szCs w:val="24"/>
          <w:lang w:eastAsia="ru-RU"/>
        </w:rPr>
        <w:t xml:space="preserve"> </w:t>
      </w:r>
      <w:r w:rsidR="005E3B8B">
        <w:rPr>
          <w:rFonts w:ascii="Times New Roman" w:eastAsia="Times New Roman" w:hAnsi="Times New Roman" w:cs="Times New Roman"/>
          <w:i/>
          <w:color w:val="000000"/>
          <w:sz w:val="28"/>
          <w:szCs w:val="24"/>
          <w:lang w:eastAsia="ru-RU"/>
        </w:rPr>
        <w:tab/>
      </w:r>
      <w:r w:rsidR="00FB34F5" w:rsidRPr="00FB34F5">
        <w:rPr>
          <w:rFonts w:ascii="Times New Roman" w:eastAsia="Times New Roman" w:hAnsi="Times New Roman" w:cs="Times New Roman"/>
          <w:color w:val="000000"/>
          <w:sz w:val="28"/>
          <w:szCs w:val="24"/>
          <w:lang w:eastAsia="ru-RU"/>
        </w:rPr>
        <w:t>32</w:t>
      </w:r>
    </w:p>
    <w:p w14:paraId="21BFED78" w14:textId="7479612E" w:rsidR="00B404DC" w:rsidRPr="00A9044A" w:rsidRDefault="00B404DC" w:rsidP="005E3B8B">
      <w:pPr>
        <w:tabs>
          <w:tab w:val="right" w:leader="dot" w:pos="9355"/>
        </w:tabs>
        <w:autoSpaceDE w:val="0"/>
        <w:autoSpaceDN w:val="0"/>
        <w:adjustRightInd w:val="0"/>
        <w:spacing w:after="0" w:line="276" w:lineRule="auto"/>
        <w:contextualSpacing/>
        <w:jc w:val="both"/>
        <w:rPr>
          <w:rFonts w:ascii="Times New Roman" w:eastAsia="Times New Roman" w:hAnsi="Times New Roman" w:cs="Times New Roman"/>
          <w:i/>
          <w:color w:val="000000"/>
          <w:sz w:val="28"/>
          <w:szCs w:val="24"/>
          <w:lang w:eastAsia="ru-RU"/>
        </w:rPr>
      </w:pPr>
      <w:r w:rsidRPr="00A9044A">
        <w:rPr>
          <w:rFonts w:ascii="Times New Roman" w:eastAsia="Times New Roman" w:hAnsi="Times New Roman" w:cs="Times New Roman"/>
          <w:i/>
          <w:color w:val="000000"/>
          <w:sz w:val="28"/>
          <w:szCs w:val="24"/>
          <w:lang w:eastAsia="ru-RU"/>
        </w:rPr>
        <w:t>Санитарная очистка</w:t>
      </w:r>
      <w:r w:rsidR="00FB34F5">
        <w:rPr>
          <w:rFonts w:ascii="Times New Roman" w:eastAsia="Times New Roman" w:hAnsi="Times New Roman" w:cs="Times New Roman"/>
          <w:i/>
          <w:color w:val="000000"/>
          <w:sz w:val="28"/>
          <w:szCs w:val="24"/>
          <w:lang w:eastAsia="ru-RU"/>
        </w:rPr>
        <w:t xml:space="preserve"> </w:t>
      </w:r>
      <w:r w:rsidR="005E3B8B">
        <w:rPr>
          <w:rFonts w:ascii="Times New Roman" w:eastAsia="Times New Roman" w:hAnsi="Times New Roman" w:cs="Times New Roman"/>
          <w:i/>
          <w:color w:val="000000"/>
          <w:sz w:val="28"/>
          <w:szCs w:val="24"/>
          <w:lang w:eastAsia="ru-RU"/>
        </w:rPr>
        <w:tab/>
      </w:r>
      <w:r w:rsidR="00FB34F5" w:rsidRPr="00FB34F5">
        <w:rPr>
          <w:rFonts w:ascii="Times New Roman" w:eastAsia="Times New Roman" w:hAnsi="Times New Roman" w:cs="Times New Roman"/>
          <w:color w:val="000000"/>
          <w:sz w:val="28"/>
          <w:szCs w:val="24"/>
          <w:lang w:eastAsia="ru-RU"/>
        </w:rPr>
        <w:t>32</w:t>
      </w:r>
    </w:p>
    <w:p w14:paraId="5B05DA0D" w14:textId="79029E21" w:rsidR="00B404DC" w:rsidRPr="00B404DC" w:rsidRDefault="00B404DC" w:rsidP="005E3B8B">
      <w:pPr>
        <w:tabs>
          <w:tab w:val="right" w:leader="dot" w:pos="9355"/>
        </w:tabs>
        <w:autoSpaceDE w:val="0"/>
        <w:autoSpaceDN w:val="0"/>
        <w:adjustRightInd w:val="0"/>
        <w:spacing w:after="0" w:line="276" w:lineRule="auto"/>
        <w:contextualSpacing/>
        <w:jc w:val="both"/>
        <w:rPr>
          <w:rFonts w:ascii="Times New Roman" w:eastAsia="Times New Roman" w:hAnsi="Times New Roman" w:cs="Times New Roman"/>
          <w:color w:val="000000"/>
          <w:sz w:val="28"/>
          <w:szCs w:val="24"/>
          <w:lang w:eastAsia="ru-RU"/>
        </w:rPr>
      </w:pPr>
      <w:r w:rsidRPr="00B404DC">
        <w:rPr>
          <w:rFonts w:ascii="Times New Roman" w:eastAsia="Times New Roman" w:hAnsi="Times New Roman" w:cs="Times New Roman"/>
          <w:color w:val="000000"/>
          <w:sz w:val="28"/>
          <w:szCs w:val="24"/>
          <w:lang w:eastAsia="ru-RU"/>
        </w:rPr>
        <w:t>2.8 Зоны с особыми условиями использования территории</w:t>
      </w:r>
      <w:r w:rsidR="00FB34F5">
        <w:rPr>
          <w:rFonts w:ascii="Times New Roman" w:eastAsia="Times New Roman" w:hAnsi="Times New Roman" w:cs="Times New Roman"/>
          <w:color w:val="000000"/>
          <w:sz w:val="28"/>
          <w:szCs w:val="24"/>
          <w:lang w:eastAsia="ru-RU"/>
        </w:rPr>
        <w:t xml:space="preserve"> </w:t>
      </w:r>
      <w:r w:rsidR="005E3B8B">
        <w:rPr>
          <w:rFonts w:ascii="Times New Roman" w:eastAsia="Times New Roman" w:hAnsi="Times New Roman" w:cs="Times New Roman"/>
          <w:color w:val="000000"/>
          <w:sz w:val="28"/>
          <w:szCs w:val="24"/>
          <w:lang w:eastAsia="ru-RU"/>
        </w:rPr>
        <w:tab/>
      </w:r>
      <w:r w:rsidR="00FB34F5">
        <w:rPr>
          <w:rFonts w:ascii="Times New Roman" w:eastAsia="Times New Roman" w:hAnsi="Times New Roman" w:cs="Times New Roman"/>
          <w:color w:val="000000"/>
          <w:sz w:val="28"/>
          <w:szCs w:val="24"/>
          <w:lang w:eastAsia="ru-RU"/>
        </w:rPr>
        <w:t>35</w:t>
      </w:r>
    </w:p>
    <w:p w14:paraId="0A8B0D2D" w14:textId="6219208D" w:rsidR="00B404DC" w:rsidRPr="00B404DC" w:rsidRDefault="00B404DC" w:rsidP="005E3B8B">
      <w:pPr>
        <w:tabs>
          <w:tab w:val="right" w:leader="dot" w:pos="9355"/>
        </w:tabs>
        <w:autoSpaceDE w:val="0"/>
        <w:autoSpaceDN w:val="0"/>
        <w:adjustRightInd w:val="0"/>
        <w:spacing w:after="0" w:line="276" w:lineRule="auto"/>
        <w:contextualSpacing/>
        <w:jc w:val="both"/>
        <w:rPr>
          <w:rFonts w:ascii="Times New Roman" w:eastAsia="Times New Roman" w:hAnsi="Times New Roman" w:cs="Times New Roman"/>
          <w:color w:val="000000"/>
          <w:sz w:val="28"/>
          <w:szCs w:val="24"/>
          <w:lang w:eastAsia="ru-RU"/>
        </w:rPr>
      </w:pPr>
      <w:r w:rsidRPr="00B404DC">
        <w:rPr>
          <w:rFonts w:ascii="Times New Roman" w:eastAsia="Times New Roman" w:hAnsi="Times New Roman" w:cs="Times New Roman"/>
          <w:color w:val="000000"/>
          <w:sz w:val="28"/>
          <w:szCs w:val="24"/>
          <w:lang w:eastAsia="ru-RU"/>
        </w:rPr>
        <w:lastRenderedPageBreak/>
        <w:t>2.9 Территории объектов культурного наследия</w:t>
      </w:r>
      <w:r w:rsidR="00FB34F5">
        <w:rPr>
          <w:rFonts w:ascii="Times New Roman" w:eastAsia="Times New Roman" w:hAnsi="Times New Roman" w:cs="Times New Roman"/>
          <w:color w:val="000000"/>
          <w:sz w:val="28"/>
          <w:szCs w:val="24"/>
          <w:lang w:eastAsia="ru-RU"/>
        </w:rPr>
        <w:t xml:space="preserve"> </w:t>
      </w:r>
      <w:r w:rsidR="005E3B8B">
        <w:rPr>
          <w:rFonts w:ascii="Times New Roman" w:eastAsia="Times New Roman" w:hAnsi="Times New Roman" w:cs="Times New Roman"/>
          <w:color w:val="000000"/>
          <w:sz w:val="28"/>
          <w:szCs w:val="24"/>
          <w:lang w:eastAsia="ru-RU"/>
        </w:rPr>
        <w:tab/>
      </w:r>
      <w:r w:rsidR="00FB34F5">
        <w:rPr>
          <w:rFonts w:ascii="Times New Roman" w:eastAsia="Times New Roman" w:hAnsi="Times New Roman" w:cs="Times New Roman"/>
          <w:color w:val="000000"/>
          <w:sz w:val="28"/>
          <w:szCs w:val="24"/>
          <w:lang w:eastAsia="ru-RU"/>
        </w:rPr>
        <w:t>38</w:t>
      </w:r>
    </w:p>
    <w:p w14:paraId="138532C5" w14:textId="30697791" w:rsidR="00B404DC" w:rsidRPr="00B404DC" w:rsidRDefault="00B404DC" w:rsidP="005E3B8B">
      <w:pPr>
        <w:tabs>
          <w:tab w:val="right" w:leader="dot" w:pos="9355"/>
        </w:tabs>
        <w:autoSpaceDE w:val="0"/>
        <w:autoSpaceDN w:val="0"/>
        <w:adjustRightInd w:val="0"/>
        <w:spacing w:after="0" w:line="276" w:lineRule="auto"/>
        <w:contextualSpacing/>
        <w:jc w:val="both"/>
        <w:rPr>
          <w:rFonts w:ascii="Times New Roman" w:eastAsia="Times New Roman" w:hAnsi="Times New Roman" w:cs="Times New Roman"/>
          <w:color w:val="000000"/>
          <w:sz w:val="28"/>
          <w:szCs w:val="24"/>
          <w:lang w:eastAsia="ru-RU"/>
        </w:rPr>
      </w:pPr>
      <w:r w:rsidRPr="00B404DC">
        <w:rPr>
          <w:rFonts w:ascii="Times New Roman" w:eastAsia="Times New Roman" w:hAnsi="Times New Roman" w:cs="Times New Roman"/>
          <w:color w:val="000000"/>
          <w:sz w:val="28"/>
          <w:szCs w:val="24"/>
          <w:lang w:eastAsia="ru-RU"/>
        </w:rPr>
        <w:t>2.10 Особо охраняемые природные территории</w:t>
      </w:r>
      <w:r w:rsidRPr="00B404DC">
        <w:rPr>
          <w:rFonts w:ascii="Times New Roman" w:eastAsia="Times New Roman" w:hAnsi="Times New Roman" w:cs="Times New Roman"/>
          <w:color w:val="000000"/>
          <w:sz w:val="28"/>
          <w:szCs w:val="24"/>
          <w:lang w:eastAsia="ru-RU"/>
        </w:rPr>
        <w:tab/>
      </w:r>
      <w:r w:rsidR="00FB34F5">
        <w:rPr>
          <w:rFonts w:ascii="Times New Roman" w:eastAsia="Times New Roman" w:hAnsi="Times New Roman" w:cs="Times New Roman"/>
          <w:color w:val="000000"/>
          <w:sz w:val="28"/>
          <w:szCs w:val="24"/>
          <w:lang w:eastAsia="ru-RU"/>
        </w:rPr>
        <w:t xml:space="preserve"> 40</w:t>
      </w:r>
    </w:p>
    <w:p w14:paraId="77F9649D" w14:textId="35D92BA8" w:rsidR="00B404DC" w:rsidRPr="00B404DC" w:rsidRDefault="00B404DC" w:rsidP="005E3B8B">
      <w:pPr>
        <w:tabs>
          <w:tab w:val="right" w:leader="dot" w:pos="9355"/>
        </w:tabs>
        <w:autoSpaceDE w:val="0"/>
        <w:autoSpaceDN w:val="0"/>
        <w:adjustRightInd w:val="0"/>
        <w:spacing w:after="0" w:line="276" w:lineRule="auto"/>
        <w:contextualSpacing/>
        <w:jc w:val="both"/>
        <w:rPr>
          <w:rFonts w:ascii="Times New Roman" w:eastAsia="Times New Roman" w:hAnsi="Times New Roman" w:cs="Times New Roman"/>
          <w:color w:val="000000"/>
          <w:sz w:val="28"/>
          <w:szCs w:val="24"/>
          <w:lang w:eastAsia="ru-RU"/>
        </w:rPr>
      </w:pPr>
      <w:r w:rsidRPr="00B404DC">
        <w:rPr>
          <w:rFonts w:ascii="Times New Roman" w:eastAsia="Times New Roman" w:hAnsi="Times New Roman" w:cs="Times New Roman"/>
          <w:color w:val="000000"/>
          <w:sz w:val="28"/>
          <w:szCs w:val="24"/>
          <w:lang w:eastAsia="ru-RU"/>
        </w:rPr>
        <w:t>2.11 Архитектурно-планировочная организация и функциональное зонирование</w:t>
      </w:r>
      <w:r w:rsidR="00FB34F5">
        <w:rPr>
          <w:rFonts w:ascii="Times New Roman" w:eastAsia="Times New Roman" w:hAnsi="Times New Roman" w:cs="Times New Roman"/>
          <w:color w:val="000000"/>
          <w:sz w:val="28"/>
          <w:szCs w:val="24"/>
          <w:lang w:eastAsia="ru-RU"/>
        </w:rPr>
        <w:t xml:space="preserve"> </w:t>
      </w:r>
      <w:r w:rsidR="005E3B8B">
        <w:rPr>
          <w:rFonts w:ascii="Times New Roman" w:eastAsia="Times New Roman" w:hAnsi="Times New Roman" w:cs="Times New Roman"/>
          <w:color w:val="000000"/>
          <w:sz w:val="28"/>
          <w:szCs w:val="24"/>
          <w:lang w:eastAsia="ru-RU"/>
        </w:rPr>
        <w:tab/>
      </w:r>
      <w:r w:rsidR="00FB34F5">
        <w:rPr>
          <w:rFonts w:ascii="Times New Roman" w:eastAsia="Times New Roman" w:hAnsi="Times New Roman" w:cs="Times New Roman"/>
          <w:color w:val="000000"/>
          <w:sz w:val="28"/>
          <w:szCs w:val="24"/>
          <w:lang w:eastAsia="ru-RU"/>
        </w:rPr>
        <w:t>40</w:t>
      </w:r>
    </w:p>
    <w:p w14:paraId="3595CBF4" w14:textId="706682A8" w:rsidR="00B404DC" w:rsidRPr="00B404DC" w:rsidRDefault="00B404DC" w:rsidP="005E3B8B">
      <w:pPr>
        <w:tabs>
          <w:tab w:val="right" w:leader="dot" w:pos="9355"/>
        </w:tabs>
        <w:autoSpaceDE w:val="0"/>
        <w:autoSpaceDN w:val="0"/>
        <w:adjustRightInd w:val="0"/>
        <w:spacing w:after="0" w:line="276" w:lineRule="auto"/>
        <w:contextualSpacing/>
        <w:jc w:val="both"/>
        <w:rPr>
          <w:rFonts w:ascii="Times New Roman" w:eastAsia="Times New Roman" w:hAnsi="Times New Roman" w:cs="Times New Roman"/>
          <w:color w:val="000000"/>
          <w:sz w:val="28"/>
          <w:szCs w:val="24"/>
          <w:lang w:eastAsia="ru-RU"/>
        </w:rPr>
      </w:pPr>
      <w:r w:rsidRPr="00B404DC">
        <w:rPr>
          <w:rFonts w:ascii="Times New Roman" w:eastAsia="Times New Roman" w:hAnsi="Times New Roman" w:cs="Times New Roman"/>
          <w:color w:val="000000"/>
          <w:sz w:val="28"/>
          <w:szCs w:val="24"/>
          <w:lang w:eastAsia="ru-RU"/>
        </w:rPr>
        <w:t>2.11.1 Развитие и совершенствование функционального зонирования</w:t>
      </w:r>
      <w:r w:rsidR="00FB34F5">
        <w:rPr>
          <w:rFonts w:ascii="Times New Roman" w:eastAsia="Times New Roman" w:hAnsi="Times New Roman" w:cs="Times New Roman"/>
          <w:color w:val="000000"/>
          <w:sz w:val="28"/>
          <w:szCs w:val="24"/>
          <w:lang w:eastAsia="ru-RU"/>
        </w:rPr>
        <w:t xml:space="preserve"> </w:t>
      </w:r>
      <w:r w:rsidR="005E3B8B">
        <w:rPr>
          <w:rFonts w:ascii="Times New Roman" w:eastAsia="Times New Roman" w:hAnsi="Times New Roman" w:cs="Times New Roman"/>
          <w:color w:val="000000"/>
          <w:sz w:val="28"/>
          <w:szCs w:val="24"/>
          <w:lang w:eastAsia="ru-RU"/>
        </w:rPr>
        <w:tab/>
      </w:r>
      <w:r w:rsidR="00FB34F5">
        <w:rPr>
          <w:rFonts w:ascii="Times New Roman" w:eastAsia="Times New Roman" w:hAnsi="Times New Roman" w:cs="Times New Roman"/>
          <w:color w:val="000000"/>
          <w:sz w:val="28"/>
          <w:szCs w:val="24"/>
          <w:lang w:eastAsia="ru-RU"/>
        </w:rPr>
        <w:t>40</w:t>
      </w:r>
    </w:p>
    <w:p w14:paraId="4EBE1F4A" w14:textId="4EE81141" w:rsidR="00B404DC" w:rsidRPr="005E3B8B" w:rsidRDefault="00B404DC" w:rsidP="005E3B8B">
      <w:pPr>
        <w:tabs>
          <w:tab w:val="right" w:leader="dot" w:pos="9355"/>
        </w:tabs>
        <w:autoSpaceDE w:val="0"/>
        <w:autoSpaceDN w:val="0"/>
        <w:adjustRightInd w:val="0"/>
        <w:spacing w:after="0" w:line="276" w:lineRule="auto"/>
        <w:contextualSpacing/>
        <w:jc w:val="both"/>
        <w:rPr>
          <w:rFonts w:ascii="Times New Roman" w:eastAsia="Times New Roman" w:hAnsi="Times New Roman" w:cs="Times New Roman"/>
          <w:color w:val="000000"/>
          <w:sz w:val="28"/>
          <w:szCs w:val="24"/>
          <w:lang w:eastAsia="ru-RU"/>
        </w:rPr>
      </w:pPr>
      <w:r w:rsidRPr="00A9044A">
        <w:rPr>
          <w:rFonts w:ascii="Times New Roman" w:eastAsia="Times New Roman" w:hAnsi="Times New Roman" w:cs="Times New Roman"/>
          <w:i/>
          <w:color w:val="000000"/>
          <w:sz w:val="28"/>
          <w:szCs w:val="24"/>
          <w:lang w:eastAsia="ru-RU"/>
        </w:rPr>
        <w:t>Жилая зона</w:t>
      </w:r>
      <w:r w:rsidRPr="00A9044A">
        <w:rPr>
          <w:rFonts w:ascii="Times New Roman" w:eastAsia="Times New Roman" w:hAnsi="Times New Roman" w:cs="Times New Roman"/>
          <w:i/>
          <w:color w:val="000000"/>
          <w:sz w:val="28"/>
          <w:szCs w:val="24"/>
          <w:lang w:eastAsia="ru-RU"/>
        </w:rPr>
        <w:tab/>
      </w:r>
      <w:r w:rsidR="00FB34F5">
        <w:rPr>
          <w:rFonts w:ascii="Times New Roman" w:eastAsia="Times New Roman" w:hAnsi="Times New Roman" w:cs="Times New Roman"/>
          <w:i/>
          <w:color w:val="000000"/>
          <w:sz w:val="28"/>
          <w:szCs w:val="24"/>
          <w:lang w:eastAsia="ru-RU"/>
        </w:rPr>
        <w:t xml:space="preserve"> </w:t>
      </w:r>
      <w:r w:rsidR="00FB34F5" w:rsidRPr="005E3B8B">
        <w:rPr>
          <w:rFonts w:ascii="Times New Roman" w:eastAsia="Times New Roman" w:hAnsi="Times New Roman" w:cs="Times New Roman"/>
          <w:color w:val="000000"/>
          <w:sz w:val="28"/>
          <w:szCs w:val="24"/>
          <w:lang w:eastAsia="ru-RU"/>
        </w:rPr>
        <w:t>41</w:t>
      </w:r>
    </w:p>
    <w:p w14:paraId="6EC336F1" w14:textId="299A3035" w:rsidR="00B404DC" w:rsidRPr="00FB34F5" w:rsidRDefault="00B404DC" w:rsidP="005E3B8B">
      <w:pPr>
        <w:tabs>
          <w:tab w:val="right" w:leader="dot" w:pos="9355"/>
        </w:tabs>
        <w:autoSpaceDE w:val="0"/>
        <w:autoSpaceDN w:val="0"/>
        <w:adjustRightInd w:val="0"/>
        <w:spacing w:after="0" w:line="276" w:lineRule="auto"/>
        <w:contextualSpacing/>
        <w:jc w:val="both"/>
        <w:rPr>
          <w:rFonts w:ascii="Times New Roman" w:eastAsia="Times New Roman" w:hAnsi="Times New Roman" w:cs="Times New Roman"/>
          <w:color w:val="000000"/>
          <w:sz w:val="28"/>
          <w:szCs w:val="24"/>
          <w:lang w:eastAsia="ru-RU"/>
        </w:rPr>
      </w:pPr>
      <w:r w:rsidRPr="00A9044A">
        <w:rPr>
          <w:rFonts w:ascii="Times New Roman" w:eastAsia="Times New Roman" w:hAnsi="Times New Roman" w:cs="Times New Roman"/>
          <w:i/>
          <w:color w:val="000000"/>
          <w:sz w:val="28"/>
          <w:szCs w:val="24"/>
          <w:lang w:eastAsia="ru-RU"/>
        </w:rPr>
        <w:t>Общественно-деловая зона</w:t>
      </w:r>
      <w:r w:rsidR="00FB34F5">
        <w:rPr>
          <w:rFonts w:ascii="Times New Roman" w:eastAsia="Times New Roman" w:hAnsi="Times New Roman" w:cs="Times New Roman"/>
          <w:i/>
          <w:color w:val="000000"/>
          <w:sz w:val="28"/>
          <w:szCs w:val="24"/>
          <w:lang w:eastAsia="ru-RU"/>
        </w:rPr>
        <w:t xml:space="preserve"> </w:t>
      </w:r>
      <w:r w:rsidR="005E3B8B">
        <w:rPr>
          <w:rFonts w:ascii="Times New Roman" w:eastAsia="Times New Roman" w:hAnsi="Times New Roman" w:cs="Times New Roman"/>
          <w:i/>
          <w:color w:val="000000"/>
          <w:sz w:val="28"/>
          <w:szCs w:val="24"/>
          <w:lang w:eastAsia="ru-RU"/>
        </w:rPr>
        <w:tab/>
      </w:r>
      <w:r w:rsidR="00FB34F5" w:rsidRPr="005E3B8B">
        <w:rPr>
          <w:rFonts w:ascii="Times New Roman" w:eastAsia="Times New Roman" w:hAnsi="Times New Roman" w:cs="Times New Roman"/>
          <w:color w:val="000000"/>
          <w:sz w:val="28"/>
          <w:szCs w:val="24"/>
          <w:lang w:eastAsia="ru-RU"/>
        </w:rPr>
        <w:t>42</w:t>
      </w:r>
    </w:p>
    <w:p w14:paraId="521FAC51" w14:textId="31E7EDCA" w:rsidR="00B404DC" w:rsidRPr="005E3B8B" w:rsidRDefault="00B404DC" w:rsidP="005E3B8B">
      <w:pPr>
        <w:tabs>
          <w:tab w:val="right" w:leader="dot" w:pos="9355"/>
        </w:tabs>
        <w:autoSpaceDE w:val="0"/>
        <w:autoSpaceDN w:val="0"/>
        <w:adjustRightInd w:val="0"/>
        <w:spacing w:after="0" w:line="276" w:lineRule="auto"/>
        <w:contextualSpacing/>
        <w:jc w:val="both"/>
        <w:rPr>
          <w:rFonts w:ascii="Times New Roman" w:eastAsia="Times New Roman" w:hAnsi="Times New Roman" w:cs="Times New Roman"/>
          <w:color w:val="000000"/>
          <w:sz w:val="28"/>
          <w:szCs w:val="24"/>
          <w:lang w:eastAsia="ru-RU"/>
        </w:rPr>
      </w:pPr>
      <w:r w:rsidRPr="00A9044A">
        <w:rPr>
          <w:rFonts w:ascii="Times New Roman" w:eastAsia="Times New Roman" w:hAnsi="Times New Roman" w:cs="Times New Roman"/>
          <w:i/>
          <w:color w:val="000000"/>
          <w:sz w:val="28"/>
          <w:szCs w:val="24"/>
          <w:lang w:eastAsia="ru-RU"/>
        </w:rPr>
        <w:t>Производственная зона</w:t>
      </w:r>
      <w:r w:rsidR="005E3B8B">
        <w:rPr>
          <w:rFonts w:ascii="Times New Roman" w:eastAsia="Times New Roman" w:hAnsi="Times New Roman" w:cs="Times New Roman"/>
          <w:i/>
          <w:color w:val="000000"/>
          <w:sz w:val="28"/>
          <w:szCs w:val="24"/>
          <w:lang w:eastAsia="ru-RU"/>
        </w:rPr>
        <w:tab/>
      </w:r>
      <w:r w:rsidR="00FB34F5" w:rsidRPr="005E3B8B">
        <w:rPr>
          <w:rFonts w:ascii="Times New Roman" w:eastAsia="Times New Roman" w:hAnsi="Times New Roman" w:cs="Times New Roman"/>
          <w:color w:val="000000"/>
          <w:sz w:val="28"/>
          <w:szCs w:val="24"/>
          <w:lang w:eastAsia="ru-RU"/>
        </w:rPr>
        <w:t>43</w:t>
      </w:r>
    </w:p>
    <w:p w14:paraId="24228781" w14:textId="32EF0CC5" w:rsidR="00B404DC" w:rsidRPr="00FB34F5" w:rsidRDefault="00B404DC" w:rsidP="005E3B8B">
      <w:pPr>
        <w:tabs>
          <w:tab w:val="right" w:leader="dot" w:pos="9355"/>
        </w:tabs>
        <w:autoSpaceDE w:val="0"/>
        <w:autoSpaceDN w:val="0"/>
        <w:adjustRightInd w:val="0"/>
        <w:spacing w:after="0" w:line="276" w:lineRule="auto"/>
        <w:contextualSpacing/>
        <w:jc w:val="both"/>
        <w:rPr>
          <w:rFonts w:ascii="Times New Roman" w:eastAsia="Times New Roman" w:hAnsi="Times New Roman" w:cs="Times New Roman"/>
          <w:color w:val="000000"/>
          <w:sz w:val="28"/>
          <w:szCs w:val="24"/>
          <w:lang w:eastAsia="ru-RU"/>
        </w:rPr>
      </w:pPr>
      <w:r w:rsidRPr="00A9044A">
        <w:rPr>
          <w:rFonts w:ascii="Times New Roman" w:eastAsia="Times New Roman" w:hAnsi="Times New Roman" w:cs="Times New Roman"/>
          <w:i/>
          <w:color w:val="000000"/>
          <w:sz w:val="28"/>
          <w:szCs w:val="24"/>
          <w:lang w:eastAsia="ru-RU"/>
        </w:rPr>
        <w:t>Зона инженерной инфраструктуры</w:t>
      </w:r>
      <w:r w:rsidR="005E3B8B">
        <w:rPr>
          <w:rFonts w:ascii="Times New Roman" w:eastAsia="Times New Roman" w:hAnsi="Times New Roman" w:cs="Times New Roman"/>
          <w:i/>
          <w:color w:val="000000"/>
          <w:sz w:val="28"/>
          <w:szCs w:val="24"/>
          <w:lang w:eastAsia="ru-RU"/>
        </w:rPr>
        <w:tab/>
      </w:r>
      <w:r w:rsidR="00FB34F5" w:rsidRPr="005E3B8B">
        <w:rPr>
          <w:rFonts w:ascii="Times New Roman" w:eastAsia="Times New Roman" w:hAnsi="Times New Roman" w:cs="Times New Roman"/>
          <w:color w:val="000000"/>
          <w:sz w:val="28"/>
          <w:szCs w:val="24"/>
          <w:lang w:eastAsia="ru-RU"/>
        </w:rPr>
        <w:t>45</w:t>
      </w:r>
    </w:p>
    <w:p w14:paraId="5BB51ECD" w14:textId="16043BC6" w:rsidR="00B404DC" w:rsidRPr="005E3B8B" w:rsidRDefault="00B404DC" w:rsidP="005E3B8B">
      <w:pPr>
        <w:tabs>
          <w:tab w:val="right" w:leader="dot" w:pos="9355"/>
        </w:tabs>
        <w:autoSpaceDE w:val="0"/>
        <w:autoSpaceDN w:val="0"/>
        <w:adjustRightInd w:val="0"/>
        <w:spacing w:after="0" w:line="276" w:lineRule="auto"/>
        <w:contextualSpacing/>
        <w:jc w:val="both"/>
        <w:rPr>
          <w:rFonts w:ascii="Times New Roman" w:eastAsia="Times New Roman" w:hAnsi="Times New Roman" w:cs="Times New Roman"/>
          <w:color w:val="000000"/>
          <w:sz w:val="28"/>
          <w:szCs w:val="24"/>
          <w:lang w:eastAsia="ru-RU"/>
        </w:rPr>
      </w:pPr>
      <w:r w:rsidRPr="00A9044A">
        <w:rPr>
          <w:rFonts w:ascii="Times New Roman" w:eastAsia="Times New Roman" w:hAnsi="Times New Roman" w:cs="Times New Roman"/>
          <w:i/>
          <w:color w:val="000000"/>
          <w:sz w:val="28"/>
          <w:szCs w:val="24"/>
          <w:lang w:eastAsia="ru-RU"/>
        </w:rPr>
        <w:t>Зона транспортной инфраструктуры</w:t>
      </w:r>
      <w:r w:rsidR="00FB34F5">
        <w:rPr>
          <w:rFonts w:ascii="Times New Roman" w:eastAsia="Times New Roman" w:hAnsi="Times New Roman" w:cs="Times New Roman"/>
          <w:i/>
          <w:color w:val="000000"/>
          <w:sz w:val="28"/>
          <w:szCs w:val="24"/>
          <w:lang w:eastAsia="ru-RU"/>
        </w:rPr>
        <w:t xml:space="preserve"> </w:t>
      </w:r>
      <w:r w:rsidR="005E3B8B">
        <w:rPr>
          <w:rFonts w:ascii="Times New Roman" w:eastAsia="Times New Roman" w:hAnsi="Times New Roman" w:cs="Times New Roman"/>
          <w:i/>
          <w:color w:val="000000"/>
          <w:sz w:val="28"/>
          <w:szCs w:val="24"/>
          <w:lang w:eastAsia="ru-RU"/>
        </w:rPr>
        <w:tab/>
      </w:r>
      <w:r w:rsidR="00FB34F5" w:rsidRPr="005E3B8B">
        <w:rPr>
          <w:rFonts w:ascii="Times New Roman" w:eastAsia="Times New Roman" w:hAnsi="Times New Roman" w:cs="Times New Roman"/>
          <w:color w:val="000000"/>
          <w:sz w:val="28"/>
          <w:szCs w:val="24"/>
          <w:lang w:eastAsia="ru-RU"/>
        </w:rPr>
        <w:t>46</w:t>
      </w:r>
    </w:p>
    <w:p w14:paraId="4E6B8E7D" w14:textId="2B772CF3" w:rsidR="00B404DC" w:rsidRPr="005E3B8B" w:rsidRDefault="00B404DC" w:rsidP="005E3B8B">
      <w:pPr>
        <w:tabs>
          <w:tab w:val="right" w:leader="dot" w:pos="9355"/>
        </w:tabs>
        <w:autoSpaceDE w:val="0"/>
        <w:autoSpaceDN w:val="0"/>
        <w:adjustRightInd w:val="0"/>
        <w:spacing w:after="0" w:line="276" w:lineRule="auto"/>
        <w:contextualSpacing/>
        <w:jc w:val="both"/>
        <w:rPr>
          <w:rFonts w:ascii="Times New Roman" w:eastAsia="Times New Roman" w:hAnsi="Times New Roman" w:cs="Times New Roman"/>
          <w:color w:val="000000"/>
          <w:sz w:val="28"/>
          <w:szCs w:val="24"/>
          <w:lang w:eastAsia="ru-RU"/>
        </w:rPr>
      </w:pPr>
      <w:r w:rsidRPr="00A9044A">
        <w:rPr>
          <w:rFonts w:ascii="Times New Roman" w:eastAsia="Times New Roman" w:hAnsi="Times New Roman" w:cs="Times New Roman"/>
          <w:i/>
          <w:color w:val="000000"/>
          <w:sz w:val="28"/>
          <w:szCs w:val="24"/>
          <w:lang w:eastAsia="ru-RU"/>
        </w:rPr>
        <w:t>Зоны сельскохозяйственного использования</w:t>
      </w:r>
      <w:r w:rsidR="005E3B8B">
        <w:rPr>
          <w:rFonts w:ascii="Times New Roman" w:eastAsia="Times New Roman" w:hAnsi="Times New Roman" w:cs="Times New Roman"/>
          <w:i/>
          <w:color w:val="000000"/>
          <w:sz w:val="28"/>
          <w:szCs w:val="24"/>
          <w:lang w:eastAsia="ru-RU"/>
        </w:rPr>
        <w:tab/>
      </w:r>
      <w:r w:rsidR="005E3B8B" w:rsidRPr="005E3B8B">
        <w:rPr>
          <w:rFonts w:ascii="Times New Roman" w:eastAsia="Times New Roman" w:hAnsi="Times New Roman" w:cs="Times New Roman"/>
          <w:color w:val="000000"/>
          <w:sz w:val="28"/>
          <w:szCs w:val="24"/>
          <w:lang w:eastAsia="ru-RU"/>
        </w:rPr>
        <w:t>47</w:t>
      </w:r>
    </w:p>
    <w:p w14:paraId="0F464075" w14:textId="2A15C6C8" w:rsidR="00B404DC" w:rsidRPr="005E3B8B" w:rsidRDefault="00B404DC" w:rsidP="005E3B8B">
      <w:pPr>
        <w:tabs>
          <w:tab w:val="right" w:leader="dot" w:pos="9355"/>
        </w:tabs>
        <w:autoSpaceDE w:val="0"/>
        <w:autoSpaceDN w:val="0"/>
        <w:adjustRightInd w:val="0"/>
        <w:spacing w:after="0" w:line="276" w:lineRule="auto"/>
        <w:contextualSpacing/>
        <w:jc w:val="both"/>
        <w:rPr>
          <w:rFonts w:ascii="Times New Roman" w:eastAsia="Times New Roman" w:hAnsi="Times New Roman" w:cs="Times New Roman"/>
          <w:color w:val="000000"/>
          <w:sz w:val="28"/>
          <w:szCs w:val="24"/>
          <w:lang w:eastAsia="ru-RU"/>
        </w:rPr>
      </w:pPr>
      <w:r w:rsidRPr="00A9044A">
        <w:rPr>
          <w:rFonts w:ascii="Times New Roman" w:eastAsia="Times New Roman" w:hAnsi="Times New Roman" w:cs="Times New Roman"/>
          <w:i/>
          <w:color w:val="000000"/>
          <w:sz w:val="28"/>
          <w:szCs w:val="24"/>
          <w:lang w:eastAsia="ru-RU"/>
        </w:rPr>
        <w:t>Зоны специального назначения</w:t>
      </w:r>
      <w:r w:rsidR="005E3B8B">
        <w:rPr>
          <w:rFonts w:ascii="Times New Roman" w:eastAsia="Times New Roman" w:hAnsi="Times New Roman" w:cs="Times New Roman"/>
          <w:i/>
          <w:color w:val="000000"/>
          <w:sz w:val="28"/>
          <w:szCs w:val="24"/>
          <w:lang w:eastAsia="ru-RU"/>
        </w:rPr>
        <w:tab/>
        <w:t xml:space="preserve"> </w:t>
      </w:r>
      <w:r w:rsidR="005E3B8B" w:rsidRPr="005E3B8B">
        <w:rPr>
          <w:rFonts w:ascii="Times New Roman" w:eastAsia="Times New Roman" w:hAnsi="Times New Roman" w:cs="Times New Roman"/>
          <w:color w:val="000000"/>
          <w:sz w:val="28"/>
          <w:szCs w:val="24"/>
          <w:lang w:eastAsia="ru-RU"/>
        </w:rPr>
        <w:t>47</w:t>
      </w:r>
    </w:p>
    <w:p w14:paraId="15238353" w14:textId="7C5A2A4D" w:rsidR="00B404DC" w:rsidRPr="005E3B8B" w:rsidRDefault="00B404DC" w:rsidP="005E3B8B">
      <w:pPr>
        <w:tabs>
          <w:tab w:val="right" w:leader="dot" w:pos="9355"/>
        </w:tabs>
        <w:autoSpaceDE w:val="0"/>
        <w:autoSpaceDN w:val="0"/>
        <w:adjustRightInd w:val="0"/>
        <w:spacing w:after="0" w:line="276" w:lineRule="auto"/>
        <w:contextualSpacing/>
        <w:jc w:val="both"/>
        <w:rPr>
          <w:rFonts w:ascii="Times New Roman" w:eastAsia="Times New Roman" w:hAnsi="Times New Roman" w:cs="Times New Roman"/>
          <w:color w:val="000000"/>
          <w:sz w:val="28"/>
          <w:szCs w:val="24"/>
          <w:lang w:eastAsia="ru-RU"/>
        </w:rPr>
      </w:pPr>
      <w:r w:rsidRPr="00A9044A">
        <w:rPr>
          <w:rFonts w:ascii="Times New Roman" w:eastAsia="Times New Roman" w:hAnsi="Times New Roman" w:cs="Times New Roman"/>
          <w:i/>
          <w:color w:val="000000"/>
          <w:sz w:val="28"/>
          <w:szCs w:val="24"/>
          <w:lang w:eastAsia="ru-RU"/>
        </w:rPr>
        <w:t>Земли лесного фонда</w:t>
      </w:r>
      <w:r w:rsidR="005E3B8B">
        <w:rPr>
          <w:rFonts w:ascii="Times New Roman" w:eastAsia="Times New Roman" w:hAnsi="Times New Roman" w:cs="Times New Roman"/>
          <w:i/>
          <w:color w:val="000000"/>
          <w:sz w:val="28"/>
          <w:szCs w:val="24"/>
          <w:lang w:eastAsia="ru-RU"/>
        </w:rPr>
        <w:t xml:space="preserve"> </w:t>
      </w:r>
      <w:r w:rsidR="005E3B8B">
        <w:rPr>
          <w:rFonts w:ascii="Times New Roman" w:eastAsia="Times New Roman" w:hAnsi="Times New Roman" w:cs="Times New Roman"/>
          <w:i/>
          <w:color w:val="000000"/>
          <w:sz w:val="28"/>
          <w:szCs w:val="24"/>
          <w:lang w:eastAsia="ru-RU"/>
        </w:rPr>
        <w:tab/>
      </w:r>
      <w:r w:rsidR="005E3B8B" w:rsidRPr="005E3B8B">
        <w:rPr>
          <w:rFonts w:ascii="Times New Roman" w:eastAsia="Times New Roman" w:hAnsi="Times New Roman" w:cs="Times New Roman"/>
          <w:color w:val="000000"/>
          <w:sz w:val="28"/>
          <w:szCs w:val="24"/>
          <w:lang w:eastAsia="ru-RU"/>
        </w:rPr>
        <w:t>47</w:t>
      </w:r>
    </w:p>
    <w:p w14:paraId="0E71D12F" w14:textId="76376BA0" w:rsidR="00B404DC" w:rsidRPr="00B404DC" w:rsidRDefault="00B404DC" w:rsidP="005E3B8B">
      <w:pPr>
        <w:tabs>
          <w:tab w:val="right" w:leader="dot" w:pos="9355"/>
        </w:tabs>
        <w:autoSpaceDE w:val="0"/>
        <w:autoSpaceDN w:val="0"/>
        <w:adjustRightInd w:val="0"/>
        <w:spacing w:after="0" w:line="276" w:lineRule="auto"/>
        <w:contextualSpacing/>
        <w:jc w:val="both"/>
        <w:rPr>
          <w:rFonts w:ascii="Times New Roman" w:eastAsia="Times New Roman" w:hAnsi="Times New Roman" w:cs="Times New Roman"/>
          <w:color w:val="000000"/>
          <w:sz w:val="28"/>
          <w:szCs w:val="24"/>
          <w:lang w:eastAsia="ru-RU"/>
        </w:rPr>
      </w:pPr>
      <w:r w:rsidRPr="00B404DC">
        <w:rPr>
          <w:rFonts w:ascii="Times New Roman" w:eastAsia="Times New Roman" w:hAnsi="Times New Roman" w:cs="Times New Roman"/>
          <w:color w:val="000000"/>
          <w:sz w:val="28"/>
          <w:szCs w:val="24"/>
          <w:lang w:eastAsia="ru-RU"/>
        </w:rPr>
        <w:t>3. Оценка возможного влияния планируемых для размещения объектов местного значения поселения на комплексное развитие этих территорий</w:t>
      </w:r>
      <w:r w:rsidR="005E3B8B">
        <w:rPr>
          <w:rFonts w:ascii="Times New Roman" w:eastAsia="Times New Roman" w:hAnsi="Times New Roman" w:cs="Times New Roman"/>
          <w:color w:val="000000"/>
          <w:sz w:val="28"/>
          <w:szCs w:val="24"/>
          <w:lang w:eastAsia="ru-RU"/>
        </w:rPr>
        <w:tab/>
        <w:t>48</w:t>
      </w:r>
    </w:p>
    <w:p w14:paraId="3F72BD3C" w14:textId="053D3C3B" w:rsidR="00B404DC" w:rsidRPr="00B404DC" w:rsidRDefault="00B404DC" w:rsidP="005E3B8B">
      <w:pPr>
        <w:tabs>
          <w:tab w:val="right" w:leader="dot" w:pos="9355"/>
        </w:tabs>
        <w:autoSpaceDE w:val="0"/>
        <w:autoSpaceDN w:val="0"/>
        <w:adjustRightInd w:val="0"/>
        <w:spacing w:after="0" w:line="276" w:lineRule="auto"/>
        <w:contextualSpacing/>
        <w:jc w:val="both"/>
        <w:rPr>
          <w:rFonts w:ascii="Times New Roman" w:eastAsia="Times New Roman" w:hAnsi="Times New Roman" w:cs="Times New Roman"/>
          <w:color w:val="000000"/>
          <w:sz w:val="28"/>
          <w:szCs w:val="24"/>
          <w:lang w:eastAsia="ru-RU"/>
        </w:rPr>
      </w:pPr>
      <w:r w:rsidRPr="00B404DC">
        <w:rPr>
          <w:rFonts w:ascii="Times New Roman" w:eastAsia="Times New Roman" w:hAnsi="Times New Roman" w:cs="Times New Roman"/>
          <w:color w:val="000000"/>
          <w:sz w:val="28"/>
          <w:szCs w:val="24"/>
          <w:lang w:eastAsia="ru-RU"/>
        </w:rPr>
        <w:t>4. Утвержденные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территориях поселения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r w:rsidR="005E3B8B">
        <w:rPr>
          <w:rFonts w:ascii="Times New Roman" w:eastAsia="Times New Roman" w:hAnsi="Times New Roman" w:cs="Times New Roman"/>
          <w:color w:val="000000"/>
          <w:sz w:val="28"/>
          <w:szCs w:val="24"/>
          <w:lang w:eastAsia="ru-RU"/>
        </w:rPr>
        <w:tab/>
        <w:t>48</w:t>
      </w:r>
    </w:p>
    <w:p w14:paraId="2FD27360" w14:textId="1978B6DB" w:rsidR="00B404DC" w:rsidRPr="00B404DC" w:rsidRDefault="00B404DC" w:rsidP="005E3B8B">
      <w:pPr>
        <w:tabs>
          <w:tab w:val="right" w:leader="dot" w:pos="9355"/>
        </w:tabs>
        <w:autoSpaceDE w:val="0"/>
        <w:autoSpaceDN w:val="0"/>
        <w:adjustRightInd w:val="0"/>
        <w:spacing w:after="0" w:line="276" w:lineRule="auto"/>
        <w:contextualSpacing/>
        <w:jc w:val="both"/>
        <w:rPr>
          <w:rFonts w:ascii="Times New Roman" w:eastAsia="Times New Roman" w:hAnsi="Times New Roman" w:cs="Times New Roman"/>
          <w:color w:val="000000"/>
          <w:sz w:val="28"/>
          <w:szCs w:val="24"/>
          <w:lang w:eastAsia="ru-RU"/>
        </w:rPr>
      </w:pPr>
      <w:r w:rsidRPr="00B404DC">
        <w:rPr>
          <w:rFonts w:ascii="Times New Roman" w:eastAsia="Times New Roman" w:hAnsi="Times New Roman" w:cs="Times New Roman"/>
          <w:color w:val="000000"/>
          <w:sz w:val="28"/>
          <w:szCs w:val="24"/>
          <w:lang w:eastAsia="ru-RU"/>
        </w:rPr>
        <w:t xml:space="preserve">5. Утвержденные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территорий в случае, если установление </w:t>
      </w:r>
      <w:r w:rsidRPr="00B404DC">
        <w:rPr>
          <w:rFonts w:ascii="Times New Roman" w:eastAsia="Times New Roman" w:hAnsi="Times New Roman" w:cs="Times New Roman"/>
          <w:color w:val="000000"/>
          <w:sz w:val="28"/>
          <w:szCs w:val="24"/>
          <w:lang w:eastAsia="ru-RU"/>
        </w:rPr>
        <w:lastRenderedPageBreak/>
        <w:t>таких зон требуется в связи с размещением данных объектов, реквизиты указанного документа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r w:rsidR="005E3B8B">
        <w:rPr>
          <w:rFonts w:ascii="Times New Roman" w:eastAsia="Times New Roman" w:hAnsi="Times New Roman" w:cs="Times New Roman"/>
          <w:color w:val="000000"/>
          <w:sz w:val="28"/>
          <w:szCs w:val="24"/>
          <w:lang w:eastAsia="ru-RU"/>
        </w:rPr>
        <w:t xml:space="preserve"> </w:t>
      </w:r>
      <w:r w:rsidR="005E3B8B">
        <w:rPr>
          <w:rFonts w:ascii="Times New Roman" w:eastAsia="Times New Roman" w:hAnsi="Times New Roman" w:cs="Times New Roman"/>
          <w:color w:val="000000"/>
          <w:sz w:val="28"/>
          <w:szCs w:val="24"/>
          <w:lang w:eastAsia="ru-RU"/>
        </w:rPr>
        <w:tab/>
        <w:t>50</w:t>
      </w:r>
    </w:p>
    <w:p w14:paraId="37A0F5C7" w14:textId="350DBB8C" w:rsidR="00B404DC" w:rsidRPr="00B404DC" w:rsidRDefault="00B404DC" w:rsidP="005E3B8B">
      <w:pPr>
        <w:tabs>
          <w:tab w:val="right" w:leader="dot" w:pos="9355"/>
        </w:tabs>
        <w:autoSpaceDE w:val="0"/>
        <w:autoSpaceDN w:val="0"/>
        <w:adjustRightInd w:val="0"/>
        <w:spacing w:after="0" w:line="276" w:lineRule="auto"/>
        <w:contextualSpacing/>
        <w:jc w:val="both"/>
        <w:rPr>
          <w:rFonts w:ascii="Times New Roman" w:eastAsia="Times New Roman" w:hAnsi="Times New Roman" w:cs="Times New Roman"/>
          <w:color w:val="000000"/>
          <w:sz w:val="28"/>
          <w:szCs w:val="24"/>
          <w:lang w:eastAsia="ru-RU"/>
        </w:rPr>
      </w:pPr>
      <w:r w:rsidRPr="00B404DC">
        <w:rPr>
          <w:rFonts w:ascii="Times New Roman" w:eastAsia="Times New Roman" w:hAnsi="Times New Roman" w:cs="Times New Roman"/>
          <w:color w:val="000000"/>
          <w:sz w:val="28"/>
          <w:szCs w:val="24"/>
          <w:lang w:eastAsia="ru-RU"/>
        </w:rPr>
        <w:t>6. Перечень и характеристика основных факторов риска возникновения чрезвычайных ситуаций природного и техногенного характера</w:t>
      </w:r>
      <w:r w:rsidR="005E3B8B">
        <w:rPr>
          <w:rFonts w:ascii="Times New Roman" w:eastAsia="Times New Roman" w:hAnsi="Times New Roman" w:cs="Times New Roman"/>
          <w:color w:val="000000"/>
          <w:sz w:val="28"/>
          <w:szCs w:val="24"/>
          <w:lang w:eastAsia="ru-RU"/>
        </w:rPr>
        <w:t xml:space="preserve"> </w:t>
      </w:r>
      <w:r w:rsidR="005E3B8B">
        <w:rPr>
          <w:rFonts w:ascii="Times New Roman" w:eastAsia="Times New Roman" w:hAnsi="Times New Roman" w:cs="Times New Roman"/>
          <w:color w:val="000000"/>
          <w:sz w:val="28"/>
          <w:szCs w:val="24"/>
          <w:lang w:eastAsia="ru-RU"/>
        </w:rPr>
        <w:tab/>
        <w:t>50</w:t>
      </w:r>
    </w:p>
    <w:p w14:paraId="3501AD35" w14:textId="6AE0CC2A" w:rsidR="00B404DC" w:rsidRPr="00B404DC" w:rsidRDefault="00B404DC" w:rsidP="005E3B8B">
      <w:pPr>
        <w:tabs>
          <w:tab w:val="right" w:leader="dot" w:pos="9355"/>
        </w:tabs>
        <w:autoSpaceDE w:val="0"/>
        <w:autoSpaceDN w:val="0"/>
        <w:adjustRightInd w:val="0"/>
        <w:spacing w:after="0" w:line="276" w:lineRule="auto"/>
        <w:contextualSpacing/>
        <w:jc w:val="both"/>
        <w:rPr>
          <w:rFonts w:ascii="Times New Roman" w:eastAsia="Times New Roman" w:hAnsi="Times New Roman" w:cs="Times New Roman"/>
          <w:color w:val="000000"/>
          <w:sz w:val="28"/>
          <w:szCs w:val="24"/>
          <w:lang w:eastAsia="ru-RU"/>
        </w:rPr>
      </w:pPr>
      <w:r w:rsidRPr="00B404DC">
        <w:rPr>
          <w:rFonts w:ascii="Times New Roman" w:eastAsia="Times New Roman" w:hAnsi="Times New Roman" w:cs="Times New Roman"/>
          <w:color w:val="000000"/>
          <w:sz w:val="28"/>
          <w:szCs w:val="24"/>
          <w:lang w:eastAsia="ru-RU"/>
        </w:rPr>
        <w:t>6.1 Чрезвычайные ситуации природного характера</w:t>
      </w:r>
      <w:r w:rsidR="005E3B8B">
        <w:rPr>
          <w:rFonts w:ascii="Times New Roman" w:eastAsia="Times New Roman" w:hAnsi="Times New Roman" w:cs="Times New Roman"/>
          <w:color w:val="000000"/>
          <w:sz w:val="28"/>
          <w:szCs w:val="24"/>
          <w:lang w:eastAsia="ru-RU"/>
        </w:rPr>
        <w:t xml:space="preserve"> </w:t>
      </w:r>
      <w:r w:rsidR="005E3B8B">
        <w:rPr>
          <w:rFonts w:ascii="Times New Roman" w:eastAsia="Times New Roman" w:hAnsi="Times New Roman" w:cs="Times New Roman"/>
          <w:color w:val="000000"/>
          <w:sz w:val="28"/>
          <w:szCs w:val="24"/>
          <w:lang w:eastAsia="ru-RU"/>
        </w:rPr>
        <w:tab/>
        <w:t>56</w:t>
      </w:r>
    </w:p>
    <w:p w14:paraId="1C5EA2E6" w14:textId="4D054D16" w:rsidR="00B404DC" w:rsidRPr="00B404DC" w:rsidRDefault="00B404DC" w:rsidP="005E3B8B">
      <w:pPr>
        <w:tabs>
          <w:tab w:val="right" w:leader="dot" w:pos="9355"/>
        </w:tabs>
        <w:autoSpaceDE w:val="0"/>
        <w:autoSpaceDN w:val="0"/>
        <w:adjustRightInd w:val="0"/>
        <w:spacing w:after="0" w:line="276" w:lineRule="auto"/>
        <w:contextualSpacing/>
        <w:jc w:val="both"/>
        <w:rPr>
          <w:rFonts w:ascii="Times New Roman" w:eastAsia="Times New Roman" w:hAnsi="Times New Roman" w:cs="Times New Roman"/>
          <w:color w:val="000000"/>
          <w:sz w:val="28"/>
          <w:szCs w:val="24"/>
          <w:lang w:eastAsia="ru-RU"/>
        </w:rPr>
      </w:pPr>
      <w:r w:rsidRPr="00B404DC">
        <w:rPr>
          <w:rFonts w:ascii="Times New Roman" w:eastAsia="Times New Roman" w:hAnsi="Times New Roman" w:cs="Times New Roman"/>
          <w:color w:val="000000"/>
          <w:sz w:val="28"/>
          <w:szCs w:val="24"/>
          <w:lang w:eastAsia="ru-RU"/>
        </w:rPr>
        <w:t>6.1.1 Опасности, обусловленные природными пожарами</w:t>
      </w:r>
      <w:r w:rsidR="005E3B8B">
        <w:rPr>
          <w:rFonts w:ascii="Times New Roman" w:eastAsia="Times New Roman" w:hAnsi="Times New Roman" w:cs="Times New Roman"/>
          <w:color w:val="000000"/>
          <w:sz w:val="28"/>
          <w:szCs w:val="24"/>
          <w:lang w:eastAsia="ru-RU"/>
        </w:rPr>
        <w:t xml:space="preserve"> </w:t>
      </w:r>
      <w:r w:rsidR="005E3B8B">
        <w:rPr>
          <w:rFonts w:ascii="Times New Roman" w:eastAsia="Times New Roman" w:hAnsi="Times New Roman" w:cs="Times New Roman"/>
          <w:color w:val="000000"/>
          <w:sz w:val="28"/>
          <w:szCs w:val="24"/>
          <w:lang w:eastAsia="ru-RU"/>
        </w:rPr>
        <w:tab/>
        <w:t>56</w:t>
      </w:r>
    </w:p>
    <w:p w14:paraId="759C0075" w14:textId="5F6B1923" w:rsidR="00B404DC" w:rsidRPr="00B404DC" w:rsidRDefault="00B404DC" w:rsidP="005E3B8B">
      <w:pPr>
        <w:tabs>
          <w:tab w:val="right" w:leader="dot" w:pos="9355"/>
        </w:tabs>
        <w:autoSpaceDE w:val="0"/>
        <w:autoSpaceDN w:val="0"/>
        <w:adjustRightInd w:val="0"/>
        <w:spacing w:after="0" w:line="276" w:lineRule="auto"/>
        <w:contextualSpacing/>
        <w:jc w:val="both"/>
        <w:rPr>
          <w:rFonts w:ascii="Times New Roman" w:eastAsia="Times New Roman" w:hAnsi="Times New Roman" w:cs="Times New Roman"/>
          <w:color w:val="000000"/>
          <w:sz w:val="28"/>
          <w:szCs w:val="24"/>
          <w:lang w:eastAsia="ru-RU"/>
        </w:rPr>
      </w:pPr>
      <w:r w:rsidRPr="00B404DC">
        <w:rPr>
          <w:rFonts w:ascii="Times New Roman" w:eastAsia="Times New Roman" w:hAnsi="Times New Roman" w:cs="Times New Roman"/>
          <w:color w:val="000000"/>
          <w:sz w:val="28"/>
          <w:szCs w:val="24"/>
          <w:lang w:eastAsia="ru-RU"/>
        </w:rPr>
        <w:t>6.1.2 Геологические опасные явления</w:t>
      </w:r>
      <w:r w:rsidR="005E3B8B">
        <w:rPr>
          <w:rFonts w:ascii="Times New Roman" w:eastAsia="Times New Roman" w:hAnsi="Times New Roman" w:cs="Times New Roman"/>
          <w:color w:val="000000"/>
          <w:sz w:val="28"/>
          <w:szCs w:val="24"/>
          <w:lang w:eastAsia="ru-RU"/>
        </w:rPr>
        <w:t xml:space="preserve"> </w:t>
      </w:r>
      <w:r w:rsidR="005E3B8B">
        <w:rPr>
          <w:rFonts w:ascii="Times New Roman" w:eastAsia="Times New Roman" w:hAnsi="Times New Roman" w:cs="Times New Roman"/>
          <w:color w:val="000000"/>
          <w:sz w:val="28"/>
          <w:szCs w:val="24"/>
          <w:lang w:eastAsia="ru-RU"/>
        </w:rPr>
        <w:tab/>
        <w:t>57</w:t>
      </w:r>
    </w:p>
    <w:p w14:paraId="7CCA7D77" w14:textId="2AB02CE2" w:rsidR="00B404DC" w:rsidRPr="00B404DC" w:rsidRDefault="00B404DC" w:rsidP="005E3B8B">
      <w:pPr>
        <w:tabs>
          <w:tab w:val="right" w:leader="dot" w:pos="9355"/>
        </w:tabs>
        <w:autoSpaceDE w:val="0"/>
        <w:autoSpaceDN w:val="0"/>
        <w:adjustRightInd w:val="0"/>
        <w:spacing w:after="0" w:line="276" w:lineRule="auto"/>
        <w:contextualSpacing/>
        <w:jc w:val="both"/>
        <w:rPr>
          <w:rFonts w:ascii="Times New Roman" w:eastAsia="Times New Roman" w:hAnsi="Times New Roman" w:cs="Times New Roman"/>
          <w:color w:val="000000"/>
          <w:sz w:val="28"/>
          <w:szCs w:val="24"/>
          <w:lang w:eastAsia="ru-RU"/>
        </w:rPr>
      </w:pPr>
      <w:r w:rsidRPr="00B404DC">
        <w:rPr>
          <w:rFonts w:ascii="Times New Roman" w:eastAsia="Times New Roman" w:hAnsi="Times New Roman" w:cs="Times New Roman"/>
          <w:color w:val="000000"/>
          <w:sz w:val="28"/>
          <w:szCs w:val="24"/>
          <w:lang w:eastAsia="ru-RU"/>
        </w:rPr>
        <w:t>6.1.3 Гидрологические опасные явления</w:t>
      </w:r>
      <w:r w:rsidR="005E3B8B">
        <w:rPr>
          <w:rFonts w:ascii="Times New Roman" w:eastAsia="Times New Roman" w:hAnsi="Times New Roman" w:cs="Times New Roman"/>
          <w:color w:val="000000"/>
          <w:sz w:val="28"/>
          <w:szCs w:val="24"/>
          <w:lang w:eastAsia="ru-RU"/>
        </w:rPr>
        <w:t xml:space="preserve"> </w:t>
      </w:r>
      <w:r w:rsidR="005E3B8B">
        <w:rPr>
          <w:rFonts w:ascii="Times New Roman" w:eastAsia="Times New Roman" w:hAnsi="Times New Roman" w:cs="Times New Roman"/>
          <w:color w:val="000000"/>
          <w:sz w:val="28"/>
          <w:szCs w:val="24"/>
          <w:lang w:eastAsia="ru-RU"/>
        </w:rPr>
        <w:tab/>
        <w:t>57</w:t>
      </w:r>
    </w:p>
    <w:p w14:paraId="7F3C2CE5" w14:textId="43B6936C" w:rsidR="00B404DC" w:rsidRPr="00B404DC" w:rsidRDefault="00B404DC" w:rsidP="005E3B8B">
      <w:pPr>
        <w:tabs>
          <w:tab w:val="right" w:leader="dot" w:pos="9355"/>
        </w:tabs>
        <w:autoSpaceDE w:val="0"/>
        <w:autoSpaceDN w:val="0"/>
        <w:adjustRightInd w:val="0"/>
        <w:spacing w:after="0" w:line="276" w:lineRule="auto"/>
        <w:contextualSpacing/>
        <w:jc w:val="both"/>
        <w:rPr>
          <w:rFonts w:ascii="Times New Roman" w:eastAsia="Times New Roman" w:hAnsi="Times New Roman" w:cs="Times New Roman"/>
          <w:color w:val="000000"/>
          <w:sz w:val="28"/>
          <w:szCs w:val="24"/>
          <w:lang w:eastAsia="ru-RU"/>
        </w:rPr>
      </w:pPr>
      <w:r w:rsidRPr="00B404DC">
        <w:rPr>
          <w:rFonts w:ascii="Times New Roman" w:eastAsia="Times New Roman" w:hAnsi="Times New Roman" w:cs="Times New Roman"/>
          <w:color w:val="000000"/>
          <w:sz w:val="28"/>
          <w:szCs w:val="24"/>
          <w:lang w:eastAsia="ru-RU"/>
        </w:rPr>
        <w:t>6.1.4 Опасные метеорологические явления и процессы</w:t>
      </w:r>
      <w:r w:rsidR="005E3B8B">
        <w:rPr>
          <w:rFonts w:ascii="Times New Roman" w:eastAsia="Times New Roman" w:hAnsi="Times New Roman" w:cs="Times New Roman"/>
          <w:color w:val="000000"/>
          <w:sz w:val="28"/>
          <w:szCs w:val="24"/>
          <w:lang w:eastAsia="ru-RU"/>
        </w:rPr>
        <w:t xml:space="preserve"> </w:t>
      </w:r>
      <w:r w:rsidR="005E3B8B">
        <w:rPr>
          <w:rFonts w:ascii="Times New Roman" w:eastAsia="Times New Roman" w:hAnsi="Times New Roman" w:cs="Times New Roman"/>
          <w:color w:val="000000"/>
          <w:sz w:val="28"/>
          <w:szCs w:val="24"/>
          <w:lang w:eastAsia="ru-RU"/>
        </w:rPr>
        <w:tab/>
        <w:t>59</w:t>
      </w:r>
    </w:p>
    <w:p w14:paraId="42935855" w14:textId="4E426E59" w:rsidR="00B404DC" w:rsidRPr="00B404DC" w:rsidRDefault="00B404DC" w:rsidP="005E3B8B">
      <w:pPr>
        <w:tabs>
          <w:tab w:val="right" w:leader="dot" w:pos="9355"/>
        </w:tabs>
        <w:autoSpaceDE w:val="0"/>
        <w:autoSpaceDN w:val="0"/>
        <w:adjustRightInd w:val="0"/>
        <w:spacing w:after="0" w:line="276" w:lineRule="auto"/>
        <w:contextualSpacing/>
        <w:jc w:val="both"/>
        <w:rPr>
          <w:rFonts w:ascii="Times New Roman" w:eastAsia="Times New Roman" w:hAnsi="Times New Roman" w:cs="Times New Roman"/>
          <w:color w:val="000000"/>
          <w:sz w:val="28"/>
          <w:szCs w:val="24"/>
          <w:lang w:eastAsia="ru-RU"/>
        </w:rPr>
      </w:pPr>
      <w:r w:rsidRPr="00B404DC">
        <w:rPr>
          <w:rFonts w:ascii="Times New Roman" w:eastAsia="Times New Roman" w:hAnsi="Times New Roman" w:cs="Times New Roman"/>
          <w:color w:val="000000"/>
          <w:sz w:val="28"/>
          <w:szCs w:val="24"/>
          <w:lang w:eastAsia="ru-RU"/>
        </w:rPr>
        <w:t>6.2  Чрезвычайные ситуации техногенного характера</w:t>
      </w:r>
      <w:r w:rsidR="005E3B8B">
        <w:rPr>
          <w:rFonts w:ascii="Times New Roman" w:eastAsia="Times New Roman" w:hAnsi="Times New Roman" w:cs="Times New Roman"/>
          <w:color w:val="000000"/>
          <w:sz w:val="28"/>
          <w:szCs w:val="24"/>
          <w:lang w:eastAsia="ru-RU"/>
        </w:rPr>
        <w:tab/>
        <w:t xml:space="preserve"> 61</w:t>
      </w:r>
    </w:p>
    <w:p w14:paraId="29B09A8F" w14:textId="65903D8C" w:rsidR="00B404DC" w:rsidRPr="00B404DC" w:rsidRDefault="00B404DC" w:rsidP="005E3B8B">
      <w:pPr>
        <w:tabs>
          <w:tab w:val="right" w:leader="dot" w:pos="9355"/>
        </w:tabs>
        <w:autoSpaceDE w:val="0"/>
        <w:autoSpaceDN w:val="0"/>
        <w:adjustRightInd w:val="0"/>
        <w:spacing w:after="0" w:line="276" w:lineRule="auto"/>
        <w:contextualSpacing/>
        <w:jc w:val="both"/>
        <w:rPr>
          <w:rFonts w:ascii="Times New Roman" w:eastAsia="Times New Roman" w:hAnsi="Times New Roman" w:cs="Times New Roman"/>
          <w:color w:val="000000"/>
          <w:sz w:val="28"/>
          <w:szCs w:val="24"/>
          <w:lang w:eastAsia="ru-RU"/>
        </w:rPr>
      </w:pPr>
      <w:r w:rsidRPr="00B404DC">
        <w:rPr>
          <w:rFonts w:ascii="Times New Roman" w:eastAsia="Times New Roman" w:hAnsi="Times New Roman" w:cs="Times New Roman"/>
          <w:color w:val="000000"/>
          <w:sz w:val="28"/>
          <w:szCs w:val="24"/>
          <w:lang w:eastAsia="ru-RU"/>
        </w:rPr>
        <w:t>6.2.1 Промышленные аварии и катастрофы</w:t>
      </w:r>
      <w:r w:rsidR="005E3B8B">
        <w:rPr>
          <w:rFonts w:ascii="Times New Roman" w:eastAsia="Times New Roman" w:hAnsi="Times New Roman" w:cs="Times New Roman"/>
          <w:color w:val="000000"/>
          <w:sz w:val="28"/>
          <w:szCs w:val="24"/>
          <w:lang w:eastAsia="ru-RU"/>
        </w:rPr>
        <w:t xml:space="preserve"> </w:t>
      </w:r>
      <w:r w:rsidR="005E3B8B">
        <w:rPr>
          <w:rFonts w:ascii="Times New Roman" w:eastAsia="Times New Roman" w:hAnsi="Times New Roman" w:cs="Times New Roman"/>
          <w:color w:val="000000"/>
          <w:sz w:val="28"/>
          <w:szCs w:val="24"/>
          <w:lang w:eastAsia="ru-RU"/>
        </w:rPr>
        <w:tab/>
        <w:t>62</w:t>
      </w:r>
    </w:p>
    <w:p w14:paraId="77262614" w14:textId="69960F4E" w:rsidR="00B404DC" w:rsidRPr="00B404DC" w:rsidRDefault="00B404DC" w:rsidP="005E3B8B">
      <w:pPr>
        <w:tabs>
          <w:tab w:val="right" w:leader="dot" w:pos="9355"/>
        </w:tabs>
        <w:autoSpaceDE w:val="0"/>
        <w:autoSpaceDN w:val="0"/>
        <w:adjustRightInd w:val="0"/>
        <w:spacing w:after="0" w:line="276" w:lineRule="auto"/>
        <w:contextualSpacing/>
        <w:jc w:val="both"/>
        <w:rPr>
          <w:rFonts w:ascii="Times New Roman" w:eastAsia="Times New Roman" w:hAnsi="Times New Roman" w:cs="Times New Roman"/>
          <w:color w:val="000000"/>
          <w:sz w:val="28"/>
          <w:szCs w:val="24"/>
          <w:lang w:eastAsia="ru-RU"/>
        </w:rPr>
      </w:pPr>
      <w:r w:rsidRPr="00B404DC">
        <w:rPr>
          <w:rFonts w:ascii="Times New Roman" w:eastAsia="Times New Roman" w:hAnsi="Times New Roman" w:cs="Times New Roman"/>
          <w:color w:val="000000"/>
          <w:sz w:val="28"/>
          <w:szCs w:val="24"/>
          <w:lang w:eastAsia="ru-RU"/>
        </w:rPr>
        <w:t>6.2.2 Опасности, обусловленные транспортными авариями</w:t>
      </w:r>
      <w:r w:rsidR="005E3B8B">
        <w:rPr>
          <w:rFonts w:ascii="Times New Roman" w:eastAsia="Times New Roman" w:hAnsi="Times New Roman" w:cs="Times New Roman"/>
          <w:color w:val="000000"/>
          <w:sz w:val="28"/>
          <w:szCs w:val="24"/>
          <w:lang w:eastAsia="ru-RU"/>
        </w:rPr>
        <w:t xml:space="preserve"> </w:t>
      </w:r>
      <w:r w:rsidR="005E3B8B">
        <w:rPr>
          <w:rFonts w:ascii="Times New Roman" w:eastAsia="Times New Roman" w:hAnsi="Times New Roman" w:cs="Times New Roman"/>
          <w:color w:val="000000"/>
          <w:sz w:val="28"/>
          <w:szCs w:val="24"/>
          <w:lang w:eastAsia="ru-RU"/>
        </w:rPr>
        <w:tab/>
        <w:t>64</w:t>
      </w:r>
    </w:p>
    <w:p w14:paraId="0D8FCE12" w14:textId="5D0DBA2C" w:rsidR="00B404DC" w:rsidRPr="00B404DC" w:rsidRDefault="00B404DC" w:rsidP="005E3B8B">
      <w:pPr>
        <w:tabs>
          <w:tab w:val="right" w:leader="dot" w:pos="9355"/>
        </w:tabs>
        <w:autoSpaceDE w:val="0"/>
        <w:autoSpaceDN w:val="0"/>
        <w:adjustRightInd w:val="0"/>
        <w:spacing w:after="0" w:line="276" w:lineRule="auto"/>
        <w:contextualSpacing/>
        <w:jc w:val="both"/>
        <w:rPr>
          <w:rFonts w:ascii="Times New Roman" w:eastAsia="Times New Roman" w:hAnsi="Times New Roman" w:cs="Times New Roman"/>
          <w:color w:val="000000"/>
          <w:sz w:val="28"/>
          <w:szCs w:val="24"/>
          <w:lang w:eastAsia="ru-RU"/>
        </w:rPr>
      </w:pPr>
      <w:r w:rsidRPr="00B404DC">
        <w:rPr>
          <w:rFonts w:ascii="Times New Roman" w:eastAsia="Times New Roman" w:hAnsi="Times New Roman" w:cs="Times New Roman"/>
          <w:color w:val="000000"/>
          <w:sz w:val="28"/>
          <w:szCs w:val="24"/>
          <w:lang w:eastAsia="ru-RU"/>
        </w:rPr>
        <w:t>6.2.3 Опасности, обусловленные бытовыми пожарами</w:t>
      </w:r>
      <w:r w:rsidR="005E3B8B">
        <w:rPr>
          <w:rFonts w:ascii="Times New Roman" w:eastAsia="Times New Roman" w:hAnsi="Times New Roman" w:cs="Times New Roman"/>
          <w:color w:val="000000"/>
          <w:sz w:val="28"/>
          <w:szCs w:val="24"/>
          <w:lang w:eastAsia="ru-RU"/>
        </w:rPr>
        <w:t xml:space="preserve"> </w:t>
      </w:r>
      <w:r w:rsidR="005E3B8B">
        <w:rPr>
          <w:rFonts w:ascii="Times New Roman" w:eastAsia="Times New Roman" w:hAnsi="Times New Roman" w:cs="Times New Roman"/>
          <w:color w:val="000000"/>
          <w:sz w:val="28"/>
          <w:szCs w:val="24"/>
          <w:lang w:eastAsia="ru-RU"/>
        </w:rPr>
        <w:tab/>
        <w:t>66</w:t>
      </w:r>
    </w:p>
    <w:p w14:paraId="60E1454E" w14:textId="0B755086" w:rsidR="00B404DC" w:rsidRPr="00B404DC" w:rsidRDefault="00B404DC" w:rsidP="005E3B8B">
      <w:pPr>
        <w:tabs>
          <w:tab w:val="right" w:leader="dot" w:pos="9355"/>
        </w:tabs>
        <w:autoSpaceDE w:val="0"/>
        <w:autoSpaceDN w:val="0"/>
        <w:adjustRightInd w:val="0"/>
        <w:spacing w:after="0" w:line="276" w:lineRule="auto"/>
        <w:contextualSpacing/>
        <w:jc w:val="both"/>
        <w:rPr>
          <w:rFonts w:ascii="Times New Roman" w:eastAsia="Times New Roman" w:hAnsi="Times New Roman" w:cs="Times New Roman"/>
          <w:color w:val="000000"/>
          <w:sz w:val="28"/>
          <w:szCs w:val="24"/>
          <w:lang w:eastAsia="ru-RU"/>
        </w:rPr>
      </w:pPr>
      <w:r w:rsidRPr="00B404DC">
        <w:rPr>
          <w:rFonts w:ascii="Times New Roman" w:eastAsia="Times New Roman" w:hAnsi="Times New Roman" w:cs="Times New Roman"/>
          <w:color w:val="000000"/>
          <w:sz w:val="28"/>
          <w:szCs w:val="24"/>
          <w:lang w:eastAsia="ru-RU"/>
        </w:rPr>
        <w:t>6.2.4 Аварии на сетях и коммунальных объектах</w:t>
      </w:r>
      <w:r w:rsidR="005E3B8B">
        <w:rPr>
          <w:rFonts w:ascii="Times New Roman" w:eastAsia="Times New Roman" w:hAnsi="Times New Roman" w:cs="Times New Roman"/>
          <w:color w:val="000000"/>
          <w:sz w:val="28"/>
          <w:szCs w:val="24"/>
          <w:lang w:eastAsia="ru-RU"/>
        </w:rPr>
        <w:t xml:space="preserve"> </w:t>
      </w:r>
      <w:r w:rsidR="005E3B8B">
        <w:rPr>
          <w:rFonts w:ascii="Times New Roman" w:eastAsia="Times New Roman" w:hAnsi="Times New Roman" w:cs="Times New Roman"/>
          <w:color w:val="000000"/>
          <w:sz w:val="28"/>
          <w:szCs w:val="24"/>
          <w:lang w:eastAsia="ru-RU"/>
        </w:rPr>
        <w:tab/>
        <w:t>67</w:t>
      </w:r>
    </w:p>
    <w:p w14:paraId="3D2CA717" w14:textId="4E24E107" w:rsidR="00B404DC" w:rsidRPr="00B404DC" w:rsidRDefault="00B404DC" w:rsidP="005E3B8B">
      <w:pPr>
        <w:tabs>
          <w:tab w:val="right" w:leader="dot" w:pos="9355"/>
        </w:tabs>
        <w:autoSpaceDE w:val="0"/>
        <w:autoSpaceDN w:val="0"/>
        <w:adjustRightInd w:val="0"/>
        <w:spacing w:after="0" w:line="276" w:lineRule="auto"/>
        <w:contextualSpacing/>
        <w:jc w:val="both"/>
        <w:rPr>
          <w:rFonts w:ascii="Times New Roman" w:eastAsia="Times New Roman" w:hAnsi="Times New Roman" w:cs="Times New Roman"/>
          <w:color w:val="000000"/>
          <w:sz w:val="28"/>
          <w:szCs w:val="24"/>
          <w:lang w:eastAsia="ru-RU"/>
        </w:rPr>
      </w:pPr>
      <w:r w:rsidRPr="00B404DC">
        <w:rPr>
          <w:rFonts w:ascii="Times New Roman" w:eastAsia="Times New Roman" w:hAnsi="Times New Roman" w:cs="Times New Roman"/>
          <w:color w:val="000000"/>
          <w:sz w:val="28"/>
          <w:szCs w:val="24"/>
          <w:lang w:eastAsia="ru-RU"/>
        </w:rPr>
        <w:t>6.2.5 Биолого-социальные опасности, мероприятия по консервации скотомогильников</w:t>
      </w:r>
      <w:r w:rsidR="005E3B8B">
        <w:rPr>
          <w:rFonts w:ascii="Times New Roman" w:eastAsia="Times New Roman" w:hAnsi="Times New Roman" w:cs="Times New Roman"/>
          <w:color w:val="000000"/>
          <w:sz w:val="28"/>
          <w:szCs w:val="24"/>
          <w:lang w:eastAsia="ru-RU"/>
        </w:rPr>
        <w:t xml:space="preserve"> </w:t>
      </w:r>
      <w:r w:rsidR="005E3B8B">
        <w:rPr>
          <w:rFonts w:ascii="Times New Roman" w:eastAsia="Times New Roman" w:hAnsi="Times New Roman" w:cs="Times New Roman"/>
          <w:color w:val="000000"/>
          <w:sz w:val="28"/>
          <w:szCs w:val="24"/>
          <w:lang w:eastAsia="ru-RU"/>
        </w:rPr>
        <w:tab/>
        <w:t>68</w:t>
      </w:r>
    </w:p>
    <w:p w14:paraId="7512EA74" w14:textId="2AA35192" w:rsidR="00B404DC" w:rsidRPr="00B404DC" w:rsidRDefault="00B404DC" w:rsidP="005E3B8B">
      <w:pPr>
        <w:tabs>
          <w:tab w:val="right" w:leader="dot" w:pos="9355"/>
        </w:tabs>
        <w:autoSpaceDE w:val="0"/>
        <w:autoSpaceDN w:val="0"/>
        <w:adjustRightInd w:val="0"/>
        <w:spacing w:after="0" w:line="276" w:lineRule="auto"/>
        <w:contextualSpacing/>
        <w:jc w:val="both"/>
        <w:rPr>
          <w:rFonts w:ascii="Times New Roman" w:eastAsia="Times New Roman" w:hAnsi="Times New Roman" w:cs="Times New Roman"/>
          <w:color w:val="000000"/>
          <w:sz w:val="28"/>
          <w:szCs w:val="24"/>
          <w:lang w:eastAsia="ru-RU"/>
        </w:rPr>
      </w:pPr>
      <w:r w:rsidRPr="00B404DC">
        <w:rPr>
          <w:rFonts w:ascii="Times New Roman" w:eastAsia="Times New Roman" w:hAnsi="Times New Roman" w:cs="Times New Roman"/>
          <w:color w:val="000000"/>
          <w:sz w:val="28"/>
          <w:szCs w:val="24"/>
          <w:lang w:eastAsia="ru-RU"/>
        </w:rPr>
        <w:t>6.3 Мероприятия по предотвращению чрезвычайных ситуаций природного, техногенного и биологического характера</w:t>
      </w:r>
      <w:r w:rsidR="005E3B8B">
        <w:rPr>
          <w:rFonts w:ascii="Times New Roman" w:eastAsia="Times New Roman" w:hAnsi="Times New Roman" w:cs="Times New Roman"/>
          <w:color w:val="000000"/>
          <w:sz w:val="28"/>
          <w:szCs w:val="24"/>
          <w:lang w:eastAsia="ru-RU"/>
        </w:rPr>
        <w:t xml:space="preserve"> </w:t>
      </w:r>
      <w:r w:rsidR="005E3B8B">
        <w:rPr>
          <w:rFonts w:ascii="Times New Roman" w:eastAsia="Times New Roman" w:hAnsi="Times New Roman" w:cs="Times New Roman"/>
          <w:color w:val="000000"/>
          <w:sz w:val="28"/>
          <w:szCs w:val="24"/>
          <w:lang w:eastAsia="ru-RU"/>
        </w:rPr>
        <w:tab/>
        <w:t>69</w:t>
      </w:r>
    </w:p>
    <w:p w14:paraId="71B960D2" w14:textId="5E6713F2" w:rsidR="00B404DC" w:rsidRPr="00B404DC" w:rsidRDefault="00B404DC" w:rsidP="005E3B8B">
      <w:pPr>
        <w:tabs>
          <w:tab w:val="right" w:leader="dot" w:pos="9355"/>
        </w:tabs>
        <w:autoSpaceDE w:val="0"/>
        <w:autoSpaceDN w:val="0"/>
        <w:adjustRightInd w:val="0"/>
        <w:spacing w:after="0" w:line="276" w:lineRule="auto"/>
        <w:contextualSpacing/>
        <w:jc w:val="both"/>
        <w:rPr>
          <w:rFonts w:ascii="Times New Roman" w:eastAsia="Times New Roman" w:hAnsi="Times New Roman" w:cs="Times New Roman"/>
          <w:color w:val="000000"/>
          <w:sz w:val="28"/>
          <w:szCs w:val="24"/>
          <w:lang w:eastAsia="ru-RU"/>
        </w:rPr>
      </w:pPr>
      <w:r w:rsidRPr="00B404DC">
        <w:rPr>
          <w:rFonts w:ascii="Times New Roman" w:eastAsia="Times New Roman" w:hAnsi="Times New Roman" w:cs="Times New Roman"/>
          <w:color w:val="000000"/>
          <w:sz w:val="28"/>
          <w:szCs w:val="24"/>
          <w:lang w:eastAsia="ru-RU"/>
        </w:rPr>
        <w:t>6.4 Перечень мероприятий по обеспечению пожарной безопасности</w:t>
      </w:r>
      <w:r w:rsidR="005E3B8B">
        <w:rPr>
          <w:rFonts w:ascii="Times New Roman" w:eastAsia="Times New Roman" w:hAnsi="Times New Roman" w:cs="Times New Roman"/>
          <w:color w:val="000000"/>
          <w:sz w:val="28"/>
          <w:szCs w:val="24"/>
          <w:lang w:eastAsia="ru-RU"/>
        </w:rPr>
        <w:t xml:space="preserve"> </w:t>
      </w:r>
      <w:r w:rsidR="005E3B8B">
        <w:rPr>
          <w:rFonts w:ascii="Times New Roman" w:eastAsia="Times New Roman" w:hAnsi="Times New Roman" w:cs="Times New Roman"/>
          <w:color w:val="000000"/>
          <w:sz w:val="28"/>
          <w:szCs w:val="24"/>
          <w:lang w:eastAsia="ru-RU"/>
        </w:rPr>
        <w:tab/>
        <w:t>70</w:t>
      </w:r>
    </w:p>
    <w:p w14:paraId="6FC43BB7" w14:textId="410843DE" w:rsidR="00B404DC" w:rsidRPr="00B404DC" w:rsidRDefault="00B404DC" w:rsidP="005E3B8B">
      <w:pPr>
        <w:tabs>
          <w:tab w:val="right" w:leader="dot" w:pos="9355"/>
        </w:tabs>
        <w:autoSpaceDE w:val="0"/>
        <w:autoSpaceDN w:val="0"/>
        <w:adjustRightInd w:val="0"/>
        <w:spacing w:after="0" w:line="276" w:lineRule="auto"/>
        <w:contextualSpacing/>
        <w:jc w:val="both"/>
        <w:rPr>
          <w:rFonts w:ascii="Times New Roman" w:eastAsia="Times New Roman" w:hAnsi="Times New Roman" w:cs="Times New Roman"/>
          <w:color w:val="000000"/>
          <w:sz w:val="28"/>
          <w:szCs w:val="24"/>
          <w:lang w:eastAsia="ru-RU"/>
        </w:rPr>
      </w:pPr>
      <w:r w:rsidRPr="00B404DC">
        <w:rPr>
          <w:rFonts w:ascii="Times New Roman" w:eastAsia="Times New Roman" w:hAnsi="Times New Roman" w:cs="Times New Roman"/>
          <w:color w:val="000000"/>
          <w:sz w:val="28"/>
          <w:szCs w:val="24"/>
          <w:lang w:eastAsia="ru-RU"/>
        </w:rPr>
        <w:t>6.4.1 Наружное противопожарное водоснабжение</w:t>
      </w:r>
      <w:r w:rsidR="005E3B8B">
        <w:rPr>
          <w:rFonts w:ascii="Times New Roman" w:eastAsia="Times New Roman" w:hAnsi="Times New Roman" w:cs="Times New Roman"/>
          <w:color w:val="000000"/>
          <w:sz w:val="28"/>
          <w:szCs w:val="24"/>
          <w:lang w:eastAsia="ru-RU"/>
        </w:rPr>
        <w:t xml:space="preserve"> </w:t>
      </w:r>
      <w:r w:rsidR="005E3B8B">
        <w:rPr>
          <w:rFonts w:ascii="Times New Roman" w:eastAsia="Times New Roman" w:hAnsi="Times New Roman" w:cs="Times New Roman"/>
          <w:color w:val="000000"/>
          <w:sz w:val="28"/>
          <w:szCs w:val="24"/>
          <w:lang w:eastAsia="ru-RU"/>
        </w:rPr>
        <w:tab/>
        <w:t>70</w:t>
      </w:r>
    </w:p>
    <w:p w14:paraId="5633DD2E" w14:textId="0419DCBB" w:rsidR="00B404DC" w:rsidRPr="00B404DC" w:rsidRDefault="00B404DC" w:rsidP="005E3B8B">
      <w:pPr>
        <w:tabs>
          <w:tab w:val="right" w:leader="dot" w:pos="9355"/>
        </w:tabs>
        <w:autoSpaceDE w:val="0"/>
        <w:autoSpaceDN w:val="0"/>
        <w:adjustRightInd w:val="0"/>
        <w:spacing w:after="0" w:line="276" w:lineRule="auto"/>
        <w:contextualSpacing/>
        <w:jc w:val="both"/>
        <w:rPr>
          <w:rFonts w:ascii="Times New Roman" w:eastAsia="Times New Roman" w:hAnsi="Times New Roman" w:cs="Times New Roman"/>
          <w:color w:val="000000"/>
          <w:sz w:val="28"/>
          <w:szCs w:val="24"/>
          <w:lang w:eastAsia="ru-RU"/>
        </w:rPr>
      </w:pPr>
      <w:r w:rsidRPr="00B404DC">
        <w:rPr>
          <w:rFonts w:ascii="Times New Roman" w:eastAsia="Times New Roman" w:hAnsi="Times New Roman" w:cs="Times New Roman"/>
          <w:color w:val="000000"/>
          <w:sz w:val="28"/>
          <w:szCs w:val="24"/>
          <w:lang w:eastAsia="ru-RU"/>
        </w:rPr>
        <w:t>6.4.2 Проезды и подъезды к зданиям, сооружениям и строениям</w:t>
      </w:r>
      <w:r w:rsidR="005E3B8B">
        <w:rPr>
          <w:rFonts w:ascii="Times New Roman" w:eastAsia="Times New Roman" w:hAnsi="Times New Roman" w:cs="Times New Roman"/>
          <w:color w:val="000000"/>
          <w:sz w:val="28"/>
          <w:szCs w:val="24"/>
          <w:lang w:eastAsia="ru-RU"/>
        </w:rPr>
        <w:t xml:space="preserve"> </w:t>
      </w:r>
      <w:r w:rsidR="005E3B8B">
        <w:rPr>
          <w:rFonts w:ascii="Times New Roman" w:eastAsia="Times New Roman" w:hAnsi="Times New Roman" w:cs="Times New Roman"/>
          <w:color w:val="000000"/>
          <w:sz w:val="28"/>
          <w:szCs w:val="24"/>
          <w:lang w:eastAsia="ru-RU"/>
        </w:rPr>
        <w:tab/>
        <w:t>73</w:t>
      </w:r>
    </w:p>
    <w:p w14:paraId="1EB917BD" w14:textId="505CEE78" w:rsidR="00B404DC" w:rsidRPr="00B404DC" w:rsidRDefault="00B404DC" w:rsidP="005E3B8B">
      <w:pPr>
        <w:tabs>
          <w:tab w:val="right" w:leader="dot" w:pos="9355"/>
        </w:tabs>
        <w:autoSpaceDE w:val="0"/>
        <w:autoSpaceDN w:val="0"/>
        <w:adjustRightInd w:val="0"/>
        <w:spacing w:after="0" w:line="276" w:lineRule="auto"/>
        <w:contextualSpacing/>
        <w:jc w:val="both"/>
        <w:rPr>
          <w:rFonts w:ascii="Times New Roman" w:eastAsia="Times New Roman" w:hAnsi="Times New Roman" w:cs="Times New Roman"/>
          <w:color w:val="000000"/>
          <w:sz w:val="28"/>
          <w:szCs w:val="24"/>
          <w:lang w:eastAsia="ru-RU"/>
        </w:rPr>
      </w:pPr>
      <w:r w:rsidRPr="00B404DC">
        <w:rPr>
          <w:rFonts w:ascii="Times New Roman" w:eastAsia="Times New Roman" w:hAnsi="Times New Roman" w:cs="Times New Roman"/>
          <w:color w:val="000000"/>
          <w:sz w:val="28"/>
          <w:szCs w:val="24"/>
          <w:lang w:eastAsia="ru-RU"/>
        </w:rPr>
        <w:t>6.4.3 Противопожарные расстояния между зданиями, сооружениями и строениями</w:t>
      </w:r>
      <w:r w:rsidR="005E3B8B">
        <w:rPr>
          <w:rFonts w:ascii="Times New Roman" w:eastAsia="Times New Roman" w:hAnsi="Times New Roman" w:cs="Times New Roman"/>
          <w:color w:val="000000"/>
          <w:sz w:val="28"/>
          <w:szCs w:val="24"/>
          <w:lang w:eastAsia="ru-RU"/>
        </w:rPr>
        <w:t xml:space="preserve"> </w:t>
      </w:r>
      <w:r w:rsidR="005E3B8B">
        <w:rPr>
          <w:rFonts w:ascii="Times New Roman" w:eastAsia="Times New Roman" w:hAnsi="Times New Roman" w:cs="Times New Roman"/>
          <w:color w:val="000000"/>
          <w:sz w:val="28"/>
          <w:szCs w:val="24"/>
          <w:lang w:eastAsia="ru-RU"/>
        </w:rPr>
        <w:tab/>
        <w:t>74</w:t>
      </w:r>
    </w:p>
    <w:p w14:paraId="3DD061F6" w14:textId="2636A40E" w:rsidR="00B404DC" w:rsidRPr="00B404DC" w:rsidRDefault="00B404DC" w:rsidP="005E3B8B">
      <w:pPr>
        <w:tabs>
          <w:tab w:val="right" w:leader="dot" w:pos="9355"/>
        </w:tabs>
        <w:autoSpaceDE w:val="0"/>
        <w:autoSpaceDN w:val="0"/>
        <w:adjustRightInd w:val="0"/>
        <w:spacing w:after="0" w:line="276" w:lineRule="auto"/>
        <w:contextualSpacing/>
        <w:jc w:val="both"/>
        <w:rPr>
          <w:rFonts w:ascii="Times New Roman" w:eastAsia="Times New Roman" w:hAnsi="Times New Roman" w:cs="Times New Roman"/>
          <w:color w:val="000000"/>
          <w:sz w:val="28"/>
          <w:szCs w:val="24"/>
          <w:lang w:eastAsia="ru-RU"/>
        </w:rPr>
      </w:pPr>
      <w:r w:rsidRPr="00B404DC">
        <w:rPr>
          <w:rFonts w:ascii="Times New Roman" w:eastAsia="Times New Roman" w:hAnsi="Times New Roman" w:cs="Times New Roman"/>
          <w:color w:val="000000"/>
          <w:sz w:val="28"/>
          <w:szCs w:val="24"/>
          <w:lang w:eastAsia="ru-RU"/>
        </w:rPr>
        <w:t>6.4.4  Противопожарные мероприятия на период устойчивой сухой, жаркой и ветреной погоды, а также при введении особого противопожарного режима на территориях поселения, садоводческих, огороднических и дачных некоммерческих объединений граждан, на предприятиях</w:t>
      </w:r>
      <w:r w:rsidR="005E3B8B">
        <w:rPr>
          <w:rFonts w:ascii="Times New Roman" w:eastAsia="Times New Roman" w:hAnsi="Times New Roman" w:cs="Times New Roman"/>
          <w:color w:val="000000"/>
          <w:sz w:val="28"/>
          <w:szCs w:val="24"/>
          <w:lang w:eastAsia="ru-RU"/>
        </w:rPr>
        <w:t xml:space="preserve"> </w:t>
      </w:r>
      <w:r w:rsidR="005E3B8B">
        <w:rPr>
          <w:rFonts w:ascii="Times New Roman" w:eastAsia="Times New Roman" w:hAnsi="Times New Roman" w:cs="Times New Roman"/>
          <w:color w:val="000000"/>
          <w:sz w:val="28"/>
          <w:szCs w:val="24"/>
          <w:lang w:eastAsia="ru-RU"/>
        </w:rPr>
        <w:tab/>
        <w:t>76</w:t>
      </w:r>
    </w:p>
    <w:p w14:paraId="7E4AEBF6" w14:textId="117D3B4F" w:rsidR="00B404DC" w:rsidRPr="00B404DC" w:rsidRDefault="00B404DC" w:rsidP="005E3B8B">
      <w:pPr>
        <w:tabs>
          <w:tab w:val="right" w:leader="dot" w:pos="9355"/>
        </w:tabs>
        <w:autoSpaceDE w:val="0"/>
        <w:autoSpaceDN w:val="0"/>
        <w:adjustRightInd w:val="0"/>
        <w:spacing w:after="0" w:line="276" w:lineRule="auto"/>
        <w:contextualSpacing/>
        <w:jc w:val="both"/>
        <w:rPr>
          <w:rFonts w:ascii="Times New Roman" w:eastAsia="Times New Roman" w:hAnsi="Times New Roman" w:cs="Times New Roman"/>
          <w:color w:val="000000"/>
          <w:sz w:val="28"/>
          <w:szCs w:val="24"/>
          <w:lang w:eastAsia="ru-RU"/>
        </w:rPr>
      </w:pPr>
      <w:r w:rsidRPr="00B404DC">
        <w:rPr>
          <w:rFonts w:ascii="Times New Roman" w:eastAsia="Times New Roman" w:hAnsi="Times New Roman" w:cs="Times New Roman"/>
          <w:color w:val="000000"/>
          <w:sz w:val="28"/>
          <w:szCs w:val="24"/>
          <w:lang w:eastAsia="ru-RU"/>
        </w:rPr>
        <w:t>6.4.5 Рекомендации по противопожарным мероприятиям для объектов историко-культурного наследия</w:t>
      </w:r>
      <w:r w:rsidR="005E3B8B">
        <w:rPr>
          <w:rFonts w:ascii="Times New Roman" w:eastAsia="Times New Roman" w:hAnsi="Times New Roman" w:cs="Times New Roman"/>
          <w:color w:val="000000"/>
          <w:sz w:val="28"/>
          <w:szCs w:val="24"/>
          <w:lang w:eastAsia="ru-RU"/>
        </w:rPr>
        <w:t xml:space="preserve"> </w:t>
      </w:r>
      <w:r w:rsidR="005E3B8B">
        <w:rPr>
          <w:rFonts w:ascii="Times New Roman" w:eastAsia="Times New Roman" w:hAnsi="Times New Roman" w:cs="Times New Roman"/>
          <w:color w:val="000000"/>
          <w:sz w:val="28"/>
          <w:szCs w:val="24"/>
          <w:lang w:eastAsia="ru-RU"/>
        </w:rPr>
        <w:tab/>
        <w:t>76</w:t>
      </w:r>
    </w:p>
    <w:p w14:paraId="59F3C6A4" w14:textId="62EF07B9" w:rsidR="00A9044A" w:rsidRPr="00A9044A" w:rsidRDefault="00A9044A" w:rsidP="005E3B8B">
      <w:pPr>
        <w:keepNext/>
        <w:keepLines/>
        <w:tabs>
          <w:tab w:val="right" w:leader="dot" w:pos="9355"/>
        </w:tabs>
        <w:spacing w:after="300" w:line="276" w:lineRule="auto"/>
        <w:contextualSpacing/>
        <w:jc w:val="both"/>
        <w:outlineLvl w:val="0"/>
        <w:rPr>
          <w:rFonts w:ascii="Times New Roman" w:eastAsia="Times New Roman" w:hAnsi="Times New Roman" w:cs="Times New Roman"/>
          <w:color w:val="000000"/>
          <w:sz w:val="28"/>
          <w:szCs w:val="24"/>
          <w:lang w:eastAsia="ru-RU"/>
        </w:rPr>
      </w:pPr>
      <w:r w:rsidRPr="00A9044A">
        <w:rPr>
          <w:rFonts w:ascii="Times New Roman" w:eastAsia="Times New Roman" w:hAnsi="Times New Roman" w:cs="Times New Roman"/>
          <w:color w:val="000000"/>
          <w:sz w:val="28"/>
          <w:szCs w:val="24"/>
          <w:lang w:eastAsia="ru-RU"/>
        </w:rPr>
        <w:lastRenderedPageBreak/>
        <w:t>7. П</w:t>
      </w:r>
      <w:r>
        <w:rPr>
          <w:rFonts w:ascii="Times New Roman" w:eastAsia="Times New Roman" w:hAnsi="Times New Roman" w:cs="Times New Roman"/>
          <w:color w:val="000000"/>
          <w:sz w:val="28"/>
          <w:szCs w:val="24"/>
          <w:lang w:eastAsia="ru-RU"/>
        </w:rPr>
        <w:t xml:space="preserve">еречень земельных участков, которые включаются в границы населенных пунктов входящие в состав поселения, или исключаются из их границ, с указанием категорий земель, к которым планируется отнести эти земельные участки, и целей их планируемого использования </w:t>
      </w:r>
      <w:r w:rsidR="005E3B8B">
        <w:rPr>
          <w:rFonts w:ascii="Times New Roman" w:eastAsia="Times New Roman" w:hAnsi="Times New Roman" w:cs="Times New Roman"/>
          <w:color w:val="000000"/>
          <w:sz w:val="28"/>
          <w:szCs w:val="24"/>
          <w:lang w:eastAsia="ru-RU"/>
        </w:rPr>
        <w:tab/>
        <w:t>77</w:t>
      </w:r>
    </w:p>
    <w:p w14:paraId="1B4B3527" w14:textId="20BBE28D" w:rsidR="00B404DC" w:rsidRDefault="00A9044A" w:rsidP="005E3B8B">
      <w:pPr>
        <w:tabs>
          <w:tab w:val="right" w:leader="dot" w:pos="9355"/>
        </w:tabs>
        <w:autoSpaceDE w:val="0"/>
        <w:autoSpaceDN w:val="0"/>
        <w:adjustRightInd w:val="0"/>
        <w:spacing w:after="0" w:line="276" w:lineRule="auto"/>
        <w:contextualSpacing/>
        <w:jc w:val="both"/>
        <w:rPr>
          <w:rFonts w:ascii="Times New Roman" w:eastAsia="Times New Roman" w:hAnsi="Times New Roman" w:cs="Times New Roman"/>
          <w:color w:val="000000"/>
          <w:sz w:val="28"/>
          <w:szCs w:val="24"/>
          <w:lang w:eastAsia="ru-RU"/>
        </w:rPr>
      </w:pPr>
      <w:r>
        <w:rPr>
          <w:rFonts w:ascii="Times New Roman" w:eastAsia="Times New Roman" w:hAnsi="Times New Roman" w:cs="Times New Roman"/>
          <w:color w:val="000000"/>
          <w:sz w:val="28"/>
          <w:szCs w:val="24"/>
          <w:lang w:eastAsia="ru-RU"/>
        </w:rPr>
        <w:t>8</w:t>
      </w:r>
      <w:r w:rsidR="00B404DC" w:rsidRPr="00B404DC">
        <w:rPr>
          <w:rFonts w:ascii="Times New Roman" w:eastAsia="Times New Roman" w:hAnsi="Times New Roman" w:cs="Times New Roman"/>
          <w:color w:val="000000"/>
          <w:sz w:val="28"/>
          <w:szCs w:val="24"/>
          <w:lang w:eastAsia="ru-RU"/>
        </w:rPr>
        <w:t>. 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w:t>
      </w:r>
      <w:r w:rsidR="005E3B8B">
        <w:rPr>
          <w:rFonts w:ascii="Times New Roman" w:eastAsia="Times New Roman" w:hAnsi="Times New Roman" w:cs="Times New Roman"/>
          <w:color w:val="000000"/>
          <w:sz w:val="28"/>
          <w:szCs w:val="24"/>
          <w:lang w:eastAsia="ru-RU"/>
        </w:rPr>
        <w:t xml:space="preserve"> </w:t>
      </w:r>
      <w:r w:rsidR="005E3B8B">
        <w:rPr>
          <w:rFonts w:ascii="Times New Roman" w:eastAsia="Times New Roman" w:hAnsi="Times New Roman" w:cs="Times New Roman"/>
          <w:color w:val="000000"/>
          <w:sz w:val="28"/>
          <w:szCs w:val="24"/>
          <w:lang w:eastAsia="ru-RU"/>
        </w:rPr>
        <w:tab/>
        <w:t>77</w:t>
      </w:r>
    </w:p>
    <w:p w14:paraId="53C81831" w14:textId="3E54EEBC" w:rsidR="00A9044A" w:rsidRDefault="00A9044A">
      <w:pPr>
        <w:rPr>
          <w:rFonts w:ascii="Times New Roman" w:eastAsia="Times New Roman" w:hAnsi="Times New Roman" w:cs="Times New Roman"/>
          <w:color w:val="000000"/>
          <w:sz w:val="28"/>
          <w:szCs w:val="24"/>
          <w:lang w:eastAsia="ru-RU"/>
        </w:rPr>
      </w:pPr>
      <w:r>
        <w:rPr>
          <w:rFonts w:ascii="Times New Roman" w:eastAsia="Times New Roman" w:hAnsi="Times New Roman" w:cs="Times New Roman"/>
          <w:color w:val="000000"/>
          <w:sz w:val="28"/>
          <w:szCs w:val="24"/>
          <w:lang w:eastAsia="ru-RU"/>
        </w:rPr>
        <w:br w:type="page"/>
      </w:r>
    </w:p>
    <w:p w14:paraId="5B578174" w14:textId="77777777" w:rsidR="00A9044A" w:rsidRDefault="00A9044A" w:rsidP="00A9044A">
      <w:pPr>
        <w:autoSpaceDE w:val="0"/>
        <w:autoSpaceDN w:val="0"/>
        <w:adjustRightInd w:val="0"/>
        <w:spacing w:after="0" w:line="276" w:lineRule="auto"/>
        <w:ind w:firstLine="709"/>
        <w:contextualSpacing/>
        <w:jc w:val="both"/>
        <w:rPr>
          <w:rFonts w:ascii="Times New Roman" w:eastAsia="Times New Roman" w:hAnsi="Times New Roman" w:cs="Times New Roman"/>
          <w:color w:val="000000"/>
          <w:sz w:val="28"/>
          <w:szCs w:val="24"/>
          <w:lang w:eastAsia="ru-RU"/>
        </w:rPr>
      </w:pPr>
    </w:p>
    <w:p w14:paraId="1F1E8D92" w14:textId="77777777" w:rsidR="00B404DC" w:rsidRPr="00B404DC" w:rsidRDefault="00B404DC" w:rsidP="00B404DC">
      <w:pPr>
        <w:spacing w:after="0" w:line="240" w:lineRule="auto"/>
        <w:jc w:val="center"/>
        <w:rPr>
          <w:rFonts w:ascii="Times New Roman" w:eastAsia="Times New Roman" w:hAnsi="Times New Roman" w:cs="Times New Roman"/>
          <w:b/>
          <w:bCs/>
          <w:sz w:val="24"/>
          <w:szCs w:val="24"/>
          <w:lang w:eastAsia="ru-RU"/>
        </w:rPr>
      </w:pPr>
      <w:r w:rsidRPr="00B404DC">
        <w:rPr>
          <w:rFonts w:ascii="Times New Roman" w:eastAsia="Times New Roman" w:hAnsi="Times New Roman" w:cs="Times New Roman"/>
          <w:b/>
          <w:sz w:val="28"/>
          <w:szCs w:val="20"/>
          <w:lang w:eastAsia="ru-RU"/>
        </w:rPr>
        <w:t>II Том (</w:t>
      </w:r>
      <w:r w:rsidRPr="00B404DC">
        <w:rPr>
          <w:rFonts w:ascii="Times New Roman" w:eastAsia="Times New Roman" w:hAnsi="Times New Roman" w:cs="Times New Roman"/>
          <w:b/>
          <w:bCs/>
          <w:sz w:val="24"/>
          <w:szCs w:val="24"/>
          <w:lang w:eastAsia="ru-RU"/>
        </w:rPr>
        <w:t>Часть Б)</w:t>
      </w:r>
    </w:p>
    <w:p w14:paraId="7229E4F7" w14:textId="77777777" w:rsidR="00B404DC" w:rsidRPr="00B404DC" w:rsidRDefault="00B404DC" w:rsidP="00B404DC">
      <w:pPr>
        <w:spacing w:after="0" w:line="240" w:lineRule="auto"/>
        <w:jc w:val="center"/>
        <w:rPr>
          <w:rFonts w:ascii="Times New Roman" w:eastAsia="Times New Roman" w:hAnsi="Times New Roman" w:cs="Times New Roman"/>
          <w:b/>
          <w:color w:val="000000"/>
          <w:sz w:val="24"/>
          <w:szCs w:val="24"/>
          <w:lang w:eastAsia="ru-RU"/>
        </w:rPr>
      </w:pPr>
      <w:r w:rsidRPr="00B404DC">
        <w:rPr>
          <w:rFonts w:ascii="Times New Roman" w:eastAsia="Times New Roman" w:hAnsi="Times New Roman" w:cs="Times New Roman"/>
          <w:b/>
          <w:color w:val="000000"/>
          <w:sz w:val="24"/>
          <w:szCs w:val="24"/>
          <w:lang w:eastAsia="ru-RU"/>
        </w:rPr>
        <w:t>ГРАФИЧЕСКИЕ МАТЕРИАЛЫ</w:t>
      </w:r>
    </w:p>
    <w:p w14:paraId="4C41CA25" w14:textId="77777777" w:rsidR="00B404DC" w:rsidRPr="00B404DC" w:rsidRDefault="00B404DC" w:rsidP="00B404DC">
      <w:pPr>
        <w:spacing w:after="0" w:line="240" w:lineRule="auto"/>
        <w:jc w:val="both"/>
        <w:rPr>
          <w:rFonts w:ascii="Times New Roman" w:eastAsia="Times New Roman" w:hAnsi="Times New Roman" w:cs="Times New Roman"/>
          <w:color w:val="000000"/>
          <w:sz w:val="24"/>
          <w:szCs w:val="24"/>
          <w:lang w:eastAsia="ru-RU"/>
        </w:rPr>
      </w:pPr>
    </w:p>
    <w:tbl>
      <w:tblPr>
        <w:tblW w:w="96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6980"/>
        <w:gridCol w:w="1809"/>
      </w:tblGrid>
      <w:tr w:rsidR="00B404DC" w:rsidRPr="00B404DC" w14:paraId="7D084620" w14:textId="77777777" w:rsidTr="00B404DC">
        <w:trPr>
          <w:trHeight w:val="394"/>
        </w:trPr>
        <w:tc>
          <w:tcPr>
            <w:tcW w:w="851" w:type="dxa"/>
            <w:tcBorders>
              <w:top w:val="single" w:sz="4" w:space="0" w:color="000000"/>
              <w:left w:val="single" w:sz="4" w:space="0" w:color="000000"/>
              <w:bottom w:val="single" w:sz="4" w:space="0" w:color="000000"/>
              <w:right w:val="single" w:sz="4" w:space="0" w:color="000000"/>
            </w:tcBorders>
            <w:shd w:val="clear" w:color="auto" w:fill="EAF1DD"/>
            <w:vAlign w:val="center"/>
          </w:tcPr>
          <w:p w14:paraId="12F4D55F" w14:textId="77777777" w:rsidR="00B404DC" w:rsidRPr="00B404DC" w:rsidRDefault="00B404DC" w:rsidP="00B404DC">
            <w:pPr>
              <w:spacing w:before="120" w:after="120" w:line="240" w:lineRule="auto"/>
              <w:ind w:right="-108"/>
              <w:jc w:val="both"/>
              <w:rPr>
                <w:rFonts w:ascii="Times New Roman" w:eastAsia="Times New Roman" w:hAnsi="Times New Roman" w:cs="Times New Roman"/>
                <w:b/>
                <w:bCs/>
                <w:color w:val="000000"/>
                <w:sz w:val="24"/>
                <w:szCs w:val="24"/>
                <w:lang w:eastAsia="ru-RU"/>
              </w:rPr>
            </w:pPr>
            <w:r w:rsidRPr="00B404DC">
              <w:rPr>
                <w:rFonts w:ascii="Times New Roman" w:eastAsia="Times New Roman" w:hAnsi="Times New Roman" w:cs="Times New Roman"/>
                <w:b/>
                <w:bCs/>
                <w:color w:val="000000"/>
                <w:sz w:val="24"/>
                <w:szCs w:val="24"/>
                <w:lang w:eastAsia="ru-RU"/>
              </w:rPr>
              <w:t>№ п/п</w:t>
            </w:r>
          </w:p>
        </w:tc>
        <w:tc>
          <w:tcPr>
            <w:tcW w:w="6980" w:type="dxa"/>
            <w:tcBorders>
              <w:top w:val="single" w:sz="4" w:space="0" w:color="auto"/>
              <w:left w:val="single" w:sz="4" w:space="0" w:color="000000"/>
              <w:bottom w:val="single" w:sz="4" w:space="0" w:color="000000"/>
              <w:right w:val="single" w:sz="4" w:space="0" w:color="000000"/>
            </w:tcBorders>
            <w:shd w:val="clear" w:color="auto" w:fill="EAF1DD"/>
            <w:vAlign w:val="center"/>
          </w:tcPr>
          <w:p w14:paraId="55AA4E84" w14:textId="77777777" w:rsidR="00B404DC" w:rsidRPr="00B404DC" w:rsidRDefault="00B404DC" w:rsidP="00B404DC">
            <w:pPr>
              <w:spacing w:before="120" w:after="120" w:line="240" w:lineRule="auto"/>
              <w:jc w:val="center"/>
              <w:rPr>
                <w:rFonts w:ascii="Times New Roman" w:eastAsia="Times New Roman" w:hAnsi="Times New Roman" w:cs="Times New Roman"/>
                <w:b/>
                <w:bCs/>
                <w:color w:val="000000"/>
                <w:sz w:val="24"/>
                <w:szCs w:val="24"/>
                <w:lang w:eastAsia="ru-RU"/>
              </w:rPr>
            </w:pPr>
            <w:r w:rsidRPr="00B404DC">
              <w:rPr>
                <w:rFonts w:ascii="Times New Roman" w:eastAsia="Times New Roman" w:hAnsi="Times New Roman" w:cs="Times New Roman"/>
                <w:b/>
                <w:bCs/>
                <w:color w:val="000000"/>
                <w:sz w:val="24"/>
                <w:szCs w:val="24"/>
                <w:lang w:eastAsia="ru-RU"/>
              </w:rPr>
              <w:t>НАИМЕНОВАНИЕ СХЕМЫ</w:t>
            </w:r>
          </w:p>
        </w:tc>
        <w:tc>
          <w:tcPr>
            <w:tcW w:w="1809" w:type="dxa"/>
            <w:tcBorders>
              <w:top w:val="single" w:sz="4" w:space="0" w:color="auto"/>
              <w:left w:val="single" w:sz="4" w:space="0" w:color="000000"/>
              <w:bottom w:val="single" w:sz="4" w:space="0" w:color="000000"/>
              <w:right w:val="single" w:sz="4" w:space="0" w:color="000000"/>
            </w:tcBorders>
            <w:shd w:val="clear" w:color="auto" w:fill="EAF1DD"/>
            <w:vAlign w:val="center"/>
          </w:tcPr>
          <w:p w14:paraId="0192EFDB" w14:textId="77777777" w:rsidR="00B404DC" w:rsidRPr="00B404DC" w:rsidRDefault="00B404DC" w:rsidP="00B404DC">
            <w:pPr>
              <w:spacing w:before="120" w:after="120" w:line="240" w:lineRule="auto"/>
              <w:jc w:val="center"/>
              <w:rPr>
                <w:rFonts w:ascii="Times New Roman" w:eastAsia="Times New Roman" w:hAnsi="Times New Roman" w:cs="Times New Roman"/>
                <w:b/>
                <w:bCs/>
                <w:color w:val="000000"/>
                <w:sz w:val="24"/>
                <w:szCs w:val="24"/>
                <w:lang w:eastAsia="ru-RU"/>
              </w:rPr>
            </w:pPr>
            <w:r w:rsidRPr="00B404DC">
              <w:rPr>
                <w:rFonts w:ascii="Times New Roman" w:eastAsia="Times New Roman" w:hAnsi="Times New Roman" w:cs="Times New Roman"/>
                <w:b/>
                <w:bCs/>
                <w:color w:val="000000"/>
                <w:sz w:val="24"/>
                <w:szCs w:val="24"/>
                <w:lang w:eastAsia="ru-RU"/>
              </w:rPr>
              <w:t>МАСШТАБ</w:t>
            </w:r>
          </w:p>
        </w:tc>
      </w:tr>
      <w:tr w:rsidR="00B404DC" w:rsidRPr="00B404DC" w14:paraId="01A8D8EA" w14:textId="77777777" w:rsidTr="00B404DC">
        <w:trPr>
          <w:trHeight w:val="394"/>
        </w:trPr>
        <w:tc>
          <w:tcPr>
            <w:tcW w:w="851" w:type="dxa"/>
            <w:tcBorders>
              <w:top w:val="single" w:sz="4" w:space="0" w:color="000000"/>
              <w:left w:val="single" w:sz="4" w:space="0" w:color="000000"/>
              <w:bottom w:val="single" w:sz="4" w:space="0" w:color="000000"/>
              <w:right w:val="single" w:sz="4" w:space="0" w:color="000000"/>
            </w:tcBorders>
            <w:vAlign w:val="center"/>
          </w:tcPr>
          <w:p w14:paraId="417721DA" w14:textId="77777777" w:rsidR="00B404DC" w:rsidRPr="00B404DC" w:rsidRDefault="00B404DC" w:rsidP="00B404DC">
            <w:pPr>
              <w:numPr>
                <w:ilvl w:val="0"/>
                <w:numId w:val="10"/>
              </w:numPr>
              <w:spacing w:before="120" w:after="120" w:line="240" w:lineRule="auto"/>
              <w:ind w:left="34" w:right="-108"/>
              <w:jc w:val="center"/>
              <w:rPr>
                <w:rFonts w:ascii="Times New Roman" w:eastAsia="Times New Roman" w:hAnsi="Times New Roman" w:cs="Times New Roman"/>
                <w:color w:val="000000"/>
                <w:sz w:val="24"/>
                <w:szCs w:val="24"/>
                <w:lang w:eastAsia="ru-RU"/>
              </w:rPr>
            </w:pPr>
          </w:p>
        </w:tc>
        <w:tc>
          <w:tcPr>
            <w:tcW w:w="6980" w:type="dxa"/>
            <w:tcBorders>
              <w:top w:val="single" w:sz="4" w:space="0" w:color="auto"/>
              <w:left w:val="single" w:sz="4" w:space="0" w:color="000000"/>
              <w:bottom w:val="single" w:sz="4" w:space="0" w:color="auto"/>
              <w:right w:val="single" w:sz="4" w:space="0" w:color="000000"/>
            </w:tcBorders>
            <w:vAlign w:val="center"/>
          </w:tcPr>
          <w:p w14:paraId="125A80B0" w14:textId="77777777" w:rsidR="00B404DC" w:rsidRPr="00B404DC" w:rsidRDefault="00B404DC" w:rsidP="00B404DC">
            <w:pPr>
              <w:spacing w:before="120" w:after="120" w:line="240" w:lineRule="auto"/>
              <w:jc w:val="both"/>
              <w:rPr>
                <w:rFonts w:ascii="Times New Roman" w:eastAsia="Times New Roman" w:hAnsi="Times New Roman" w:cs="Times New Roman"/>
                <w:color w:val="000000"/>
                <w:sz w:val="24"/>
                <w:szCs w:val="24"/>
                <w:lang w:eastAsia="ru-RU"/>
              </w:rPr>
            </w:pPr>
            <w:r w:rsidRPr="00B404DC">
              <w:rPr>
                <w:rFonts w:ascii="Times New Roman" w:eastAsia="Times New Roman" w:hAnsi="Times New Roman" w:cs="Times New Roman"/>
                <w:color w:val="000000"/>
                <w:sz w:val="24"/>
                <w:szCs w:val="24"/>
                <w:lang w:eastAsia="ru-RU"/>
              </w:rPr>
              <w:t xml:space="preserve">Материалы по обоснованию генерального плана в виде карт </w:t>
            </w:r>
          </w:p>
        </w:tc>
        <w:tc>
          <w:tcPr>
            <w:tcW w:w="1809" w:type="dxa"/>
            <w:tcBorders>
              <w:top w:val="single" w:sz="4" w:space="0" w:color="auto"/>
              <w:left w:val="single" w:sz="4" w:space="0" w:color="000000"/>
              <w:bottom w:val="single" w:sz="4" w:space="0" w:color="auto"/>
              <w:right w:val="single" w:sz="4" w:space="0" w:color="000000"/>
            </w:tcBorders>
            <w:vAlign w:val="center"/>
          </w:tcPr>
          <w:p w14:paraId="3507A745" w14:textId="77777777" w:rsidR="00B404DC" w:rsidRPr="00B404DC" w:rsidRDefault="00B404DC" w:rsidP="00B404DC">
            <w:pPr>
              <w:spacing w:before="120" w:after="120" w:line="240" w:lineRule="auto"/>
              <w:jc w:val="center"/>
              <w:rPr>
                <w:rFonts w:ascii="Times New Roman" w:eastAsia="Times New Roman" w:hAnsi="Times New Roman" w:cs="Times New Roman"/>
                <w:color w:val="000000"/>
                <w:sz w:val="24"/>
                <w:szCs w:val="24"/>
                <w:highlight w:val="yellow"/>
                <w:lang w:eastAsia="ru-RU"/>
              </w:rPr>
            </w:pPr>
            <w:r w:rsidRPr="00B404DC">
              <w:rPr>
                <w:rFonts w:ascii="Times New Roman" w:eastAsia="Times New Roman" w:hAnsi="Times New Roman" w:cs="Times New Roman"/>
                <w:color w:val="000000"/>
                <w:sz w:val="24"/>
                <w:szCs w:val="24"/>
                <w:lang w:eastAsia="ru-RU"/>
              </w:rPr>
              <w:t>1:10 000</w:t>
            </w:r>
          </w:p>
        </w:tc>
      </w:tr>
      <w:tr w:rsidR="00B404DC" w:rsidRPr="00B404DC" w14:paraId="1540548F" w14:textId="77777777" w:rsidTr="00B404DC">
        <w:trPr>
          <w:trHeight w:val="394"/>
        </w:trPr>
        <w:tc>
          <w:tcPr>
            <w:tcW w:w="851" w:type="dxa"/>
            <w:tcBorders>
              <w:top w:val="single" w:sz="4" w:space="0" w:color="000000"/>
              <w:left w:val="single" w:sz="4" w:space="0" w:color="000000"/>
              <w:bottom w:val="single" w:sz="4" w:space="0" w:color="000000"/>
              <w:right w:val="single" w:sz="4" w:space="0" w:color="000000"/>
            </w:tcBorders>
            <w:vAlign w:val="center"/>
          </w:tcPr>
          <w:p w14:paraId="45962A20" w14:textId="77777777" w:rsidR="00B404DC" w:rsidRPr="00B404DC" w:rsidRDefault="00B404DC" w:rsidP="00B404DC">
            <w:pPr>
              <w:numPr>
                <w:ilvl w:val="0"/>
                <w:numId w:val="10"/>
              </w:numPr>
              <w:spacing w:before="120" w:after="120" w:line="240" w:lineRule="auto"/>
              <w:ind w:left="34" w:right="-108"/>
              <w:jc w:val="center"/>
              <w:rPr>
                <w:rFonts w:ascii="Times New Roman" w:eastAsia="Times New Roman" w:hAnsi="Times New Roman" w:cs="Times New Roman"/>
                <w:color w:val="000000"/>
                <w:sz w:val="24"/>
                <w:szCs w:val="24"/>
                <w:lang w:eastAsia="ru-RU"/>
              </w:rPr>
            </w:pPr>
          </w:p>
        </w:tc>
        <w:tc>
          <w:tcPr>
            <w:tcW w:w="6980" w:type="dxa"/>
            <w:tcBorders>
              <w:top w:val="single" w:sz="4" w:space="0" w:color="auto"/>
              <w:left w:val="single" w:sz="4" w:space="0" w:color="000000"/>
              <w:bottom w:val="single" w:sz="4" w:space="0" w:color="auto"/>
              <w:right w:val="single" w:sz="4" w:space="0" w:color="000000"/>
            </w:tcBorders>
            <w:vAlign w:val="center"/>
          </w:tcPr>
          <w:p w14:paraId="2CDAF268" w14:textId="77777777" w:rsidR="00B404DC" w:rsidRPr="00B404DC" w:rsidRDefault="00B404DC" w:rsidP="00B404DC">
            <w:pPr>
              <w:spacing w:before="120" w:after="120" w:line="240" w:lineRule="auto"/>
              <w:jc w:val="both"/>
              <w:rPr>
                <w:rFonts w:ascii="Times New Roman" w:eastAsia="Times New Roman" w:hAnsi="Times New Roman" w:cs="Times New Roman"/>
                <w:color w:val="000000"/>
                <w:sz w:val="24"/>
                <w:szCs w:val="24"/>
                <w:lang w:eastAsia="ru-RU"/>
              </w:rPr>
            </w:pPr>
            <w:r w:rsidRPr="00B404DC">
              <w:rPr>
                <w:rFonts w:ascii="Times New Roman" w:eastAsia="Times New Roman" w:hAnsi="Times New Roman" w:cs="Times New Roman"/>
                <w:color w:val="000000"/>
                <w:sz w:val="24"/>
                <w:szCs w:val="24"/>
                <w:lang w:eastAsia="ru-RU"/>
              </w:rPr>
              <w:t>Материалы по обоснованию генерального плана в виде карт. Карта границ территорий, подверженных риску возникновения чрезвычайных ситуаций природного и техногенного характера.</w:t>
            </w:r>
          </w:p>
        </w:tc>
        <w:tc>
          <w:tcPr>
            <w:tcW w:w="1809" w:type="dxa"/>
            <w:tcBorders>
              <w:top w:val="single" w:sz="4" w:space="0" w:color="auto"/>
              <w:left w:val="single" w:sz="4" w:space="0" w:color="000000"/>
              <w:bottom w:val="single" w:sz="4" w:space="0" w:color="auto"/>
              <w:right w:val="single" w:sz="4" w:space="0" w:color="000000"/>
            </w:tcBorders>
            <w:vAlign w:val="center"/>
          </w:tcPr>
          <w:p w14:paraId="66924A7C" w14:textId="77777777" w:rsidR="00B404DC" w:rsidRPr="00B404DC" w:rsidRDefault="00B404DC" w:rsidP="00B404DC">
            <w:pPr>
              <w:spacing w:before="120" w:after="120" w:line="240" w:lineRule="auto"/>
              <w:jc w:val="center"/>
              <w:rPr>
                <w:rFonts w:ascii="Times New Roman" w:eastAsia="Times New Roman" w:hAnsi="Times New Roman" w:cs="Times New Roman"/>
                <w:color w:val="000000"/>
                <w:sz w:val="24"/>
                <w:szCs w:val="24"/>
                <w:highlight w:val="yellow"/>
                <w:lang w:eastAsia="ru-RU"/>
              </w:rPr>
            </w:pPr>
            <w:r w:rsidRPr="00B404DC">
              <w:rPr>
                <w:rFonts w:ascii="Times New Roman" w:eastAsia="Times New Roman" w:hAnsi="Times New Roman" w:cs="Times New Roman"/>
                <w:color w:val="000000"/>
                <w:sz w:val="24"/>
                <w:szCs w:val="24"/>
                <w:lang w:eastAsia="ru-RU"/>
              </w:rPr>
              <w:t>1:10 000</w:t>
            </w:r>
          </w:p>
        </w:tc>
      </w:tr>
    </w:tbl>
    <w:p w14:paraId="5FF8BFCC" w14:textId="77777777" w:rsidR="00B404DC" w:rsidRPr="00B404DC" w:rsidRDefault="00B404DC" w:rsidP="00B404DC">
      <w:pPr>
        <w:spacing w:after="0" w:line="276" w:lineRule="auto"/>
        <w:jc w:val="center"/>
        <w:rPr>
          <w:rFonts w:ascii="Times New Roman" w:eastAsia="Times New Roman" w:hAnsi="Times New Roman" w:cs="Times New Roman"/>
          <w:b/>
          <w:sz w:val="28"/>
          <w:szCs w:val="28"/>
          <w:lang w:eastAsia="ru-RU"/>
        </w:rPr>
      </w:pPr>
    </w:p>
    <w:p w14:paraId="64E2EABF" w14:textId="77777777" w:rsidR="00B404DC" w:rsidRPr="00B404DC" w:rsidRDefault="00B404DC" w:rsidP="00B404DC">
      <w:pPr>
        <w:autoSpaceDE w:val="0"/>
        <w:autoSpaceDN w:val="0"/>
        <w:adjustRightInd w:val="0"/>
        <w:spacing w:after="0" w:line="276" w:lineRule="auto"/>
        <w:jc w:val="center"/>
        <w:rPr>
          <w:rFonts w:ascii="Times New Roman" w:eastAsia="Times New Roman" w:hAnsi="Times New Roman" w:cs="Times New Roman"/>
          <w:sz w:val="24"/>
          <w:szCs w:val="20"/>
          <w:highlight w:val="yellow"/>
          <w:lang w:eastAsia="ru-RU"/>
        </w:rPr>
      </w:pPr>
    </w:p>
    <w:p w14:paraId="705481F7" w14:textId="77777777" w:rsidR="00B404DC" w:rsidRPr="00B404DC" w:rsidRDefault="00B404DC" w:rsidP="00B404DC">
      <w:pPr>
        <w:spacing w:after="200" w:line="276" w:lineRule="auto"/>
        <w:jc w:val="both"/>
        <w:rPr>
          <w:rFonts w:ascii="Times New Roman" w:eastAsia="Times New Roman" w:hAnsi="Times New Roman" w:cs="Times New Roman"/>
          <w:sz w:val="24"/>
          <w:szCs w:val="20"/>
          <w:highlight w:val="yellow"/>
          <w:lang w:eastAsia="ru-RU"/>
        </w:rPr>
      </w:pPr>
      <w:r w:rsidRPr="00B404DC">
        <w:rPr>
          <w:rFonts w:ascii="Times New Roman" w:eastAsia="Times New Roman" w:hAnsi="Times New Roman" w:cs="Times New Roman"/>
          <w:sz w:val="24"/>
          <w:szCs w:val="20"/>
          <w:highlight w:val="yellow"/>
          <w:lang w:eastAsia="ru-RU"/>
        </w:rPr>
        <w:br w:type="page"/>
      </w:r>
    </w:p>
    <w:p w14:paraId="750AE61A" w14:textId="77777777" w:rsidR="00B404DC" w:rsidRPr="00A9044A" w:rsidRDefault="00B404DC" w:rsidP="00A9044A">
      <w:pPr>
        <w:spacing w:after="0" w:line="240" w:lineRule="auto"/>
        <w:jc w:val="center"/>
        <w:rPr>
          <w:rFonts w:ascii="Times New Roman" w:eastAsia="Times New Roman" w:hAnsi="Times New Roman" w:cs="Times New Roman"/>
          <w:b/>
          <w:color w:val="000000"/>
          <w:sz w:val="32"/>
          <w:szCs w:val="24"/>
          <w:lang w:eastAsia="ru-RU"/>
        </w:rPr>
      </w:pPr>
      <w:r w:rsidRPr="00A9044A">
        <w:rPr>
          <w:rFonts w:ascii="Times New Roman" w:eastAsia="Times New Roman" w:hAnsi="Times New Roman" w:cs="Times New Roman"/>
          <w:b/>
          <w:color w:val="000000"/>
          <w:sz w:val="32"/>
          <w:szCs w:val="24"/>
          <w:lang w:eastAsia="ru-RU"/>
        </w:rPr>
        <w:lastRenderedPageBreak/>
        <w:t>ВВЕДЕНИЕ</w:t>
      </w:r>
    </w:p>
    <w:p w14:paraId="3E2A5993" w14:textId="77777777" w:rsidR="00B404DC" w:rsidRPr="00B404DC" w:rsidRDefault="00B404DC" w:rsidP="00B404DC">
      <w:pPr>
        <w:spacing w:after="0" w:line="276" w:lineRule="auto"/>
        <w:jc w:val="both"/>
        <w:outlineLvl w:val="0"/>
        <w:rPr>
          <w:rFonts w:ascii="Times New Roman" w:eastAsia="Times New Roman" w:hAnsi="Times New Roman" w:cs="Times New Roman"/>
          <w:sz w:val="24"/>
          <w:szCs w:val="24"/>
          <w:lang w:eastAsia="ru-RU"/>
        </w:rPr>
      </w:pPr>
      <w:bookmarkStart w:id="1" w:name="_Toc253570893"/>
    </w:p>
    <w:p w14:paraId="79BB260E" w14:textId="77777777" w:rsidR="00B404DC" w:rsidRPr="00B404DC" w:rsidRDefault="00B404DC" w:rsidP="00B404DC">
      <w:pPr>
        <w:spacing w:after="0" w:line="276" w:lineRule="auto"/>
        <w:contextualSpacing/>
        <w:jc w:val="both"/>
        <w:outlineLvl w:val="0"/>
        <w:rPr>
          <w:rFonts w:ascii="Times New Roman" w:eastAsia="Times New Roman" w:hAnsi="Times New Roman" w:cs="Times New Roman"/>
          <w:sz w:val="24"/>
          <w:szCs w:val="24"/>
          <w:lang w:eastAsia="ru-RU"/>
        </w:rPr>
      </w:pPr>
      <w:r w:rsidRPr="00B404DC">
        <w:rPr>
          <w:rFonts w:ascii="Times New Roman" w:eastAsia="Times New Roman" w:hAnsi="Times New Roman" w:cs="Times New Roman"/>
          <w:sz w:val="24"/>
          <w:szCs w:val="24"/>
          <w:lang w:eastAsia="ru-RU"/>
        </w:rPr>
        <w:t xml:space="preserve">Специалистами АО «Республиканский центр пространственных данных «Кадастр» была подготовлена новая актуализированная редакция генерального плана </w:t>
      </w:r>
      <w:proofErr w:type="spellStart"/>
      <w:r w:rsidRPr="00B404DC">
        <w:rPr>
          <w:rFonts w:ascii="Times New Roman" w:eastAsia="Times New Roman" w:hAnsi="Times New Roman" w:cs="Times New Roman"/>
          <w:sz w:val="24"/>
          <w:szCs w:val="24"/>
          <w:lang w:eastAsia="ru-RU"/>
        </w:rPr>
        <w:t>Кочетовского</w:t>
      </w:r>
      <w:proofErr w:type="spellEnd"/>
      <w:r w:rsidRPr="00B404DC">
        <w:rPr>
          <w:rFonts w:ascii="Times New Roman" w:eastAsia="Times New Roman" w:hAnsi="Times New Roman" w:cs="Times New Roman"/>
          <w:sz w:val="24"/>
          <w:szCs w:val="24"/>
          <w:lang w:eastAsia="ru-RU"/>
        </w:rPr>
        <w:t xml:space="preserve"> сельского поселения </w:t>
      </w:r>
      <w:proofErr w:type="spellStart"/>
      <w:r w:rsidRPr="00B404DC">
        <w:rPr>
          <w:rFonts w:ascii="Times New Roman" w:eastAsia="Times New Roman" w:hAnsi="Times New Roman" w:cs="Times New Roman"/>
          <w:sz w:val="24"/>
          <w:szCs w:val="24"/>
          <w:lang w:eastAsia="ru-RU"/>
        </w:rPr>
        <w:t>Инсарского</w:t>
      </w:r>
      <w:proofErr w:type="spellEnd"/>
      <w:r w:rsidRPr="00B404DC">
        <w:rPr>
          <w:rFonts w:ascii="Times New Roman" w:eastAsia="Times New Roman" w:hAnsi="Times New Roman" w:cs="Times New Roman"/>
          <w:sz w:val="24"/>
          <w:szCs w:val="24"/>
          <w:lang w:eastAsia="ru-RU"/>
        </w:rPr>
        <w:t xml:space="preserve"> муниципального района Республики Мордовия.</w:t>
      </w:r>
    </w:p>
    <w:p w14:paraId="1BAFD622" w14:textId="77777777" w:rsidR="00B404DC" w:rsidRPr="00B404DC" w:rsidRDefault="00B404DC" w:rsidP="00B404DC">
      <w:pPr>
        <w:spacing w:after="0" w:line="276" w:lineRule="auto"/>
        <w:contextualSpacing/>
        <w:jc w:val="both"/>
        <w:outlineLvl w:val="0"/>
        <w:rPr>
          <w:rFonts w:ascii="Times New Roman" w:eastAsia="Times New Roman" w:hAnsi="Times New Roman" w:cs="Times New Roman"/>
          <w:sz w:val="24"/>
          <w:szCs w:val="24"/>
          <w:lang w:eastAsia="ru-RU"/>
        </w:rPr>
      </w:pPr>
      <w:r w:rsidRPr="00B404DC">
        <w:rPr>
          <w:rFonts w:ascii="Times New Roman" w:eastAsia="Times New Roman" w:hAnsi="Times New Roman" w:cs="Times New Roman"/>
          <w:sz w:val="24"/>
          <w:szCs w:val="24"/>
          <w:lang w:eastAsia="ru-RU"/>
        </w:rPr>
        <w:t xml:space="preserve">В соответствии с законом Республики Мордовия от 21 февраля 2002 г. №10-3 «О правовых актах Республики Мордовия», в систему правовых актов Республики Мордовия входят правовые акты органов местного самоуправления и должностных лиц местного самоуправления муниципальных образований, расположенных на территории Республики Мордовия. Поэтому, в соответствии со статьей 69 данного закона, необходимо оформлять решение об утверждении новой редакции генерального плана </w:t>
      </w:r>
      <w:proofErr w:type="spellStart"/>
      <w:r w:rsidRPr="00B404DC">
        <w:rPr>
          <w:rFonts w:ascii="Times New Roman" w:eastAsia="Times New Roman" w:hAnsi="Times New Roman" w:cs="Times New Roman"/>
          <w:sz w:val="24"/>
          <w:szCs w:val="24"/>
          <w:lang w:eastAsia="ru-RU"/>
        </w:rPr>
        <w:t>Кочетовского</w:t>
      </w:r>
      <w:proofErr w:type="spellEnd"/>
      <w:r w:rsidRPr="00B404DC">
        <w:rPr>
          <w:rFonts w:ascii="Times New Roman" w:eastAsia="Times New Roman" w:hAnsi="Times New Roman" w:cs="Times New Roman"/>
          <w:sz w:val="24"/>
          <w:szCs w:val="24"/>
          <w:lang w:eastAsia="ru-RU"/>
        </w:rPr>
        <w:t xml:space="preserve"> сельского поселения, поскольку было произведено внесение значительного числа изменений.</w:t>
      </w:r>
    </w:p>
    <w:p w14:paraId="43B69152" w14:textId="77777777" w:rsidR="00B404DC" w:rsidRPr="00B404DC" w:rsidRDefault="00B404DC" w:rsidP="00B404DC">
      <w:pPr>
        <w:spacing w:after="0" w:line="276" w:lineRule="auto"/>
        <w:contextualSpacing/>
        <w:jc w:val="both"/>
        <w:outlineLvl w:val="0"/>
        <w:rPr>
          <w:rFonts w:ascii="Times New Roman" w:eastAsia="Times New Roman" w:hAnsi="Times New Roman" w:cs="Times New Roman"/>
          <w:sz w:val="24"/>
          <w:szCs w:val="24"/>
          <w:lang w:eastAsia="ru-RU"/>
        </w:rPr>
      </w:pPr>
      <w:r w:rsidRPr="00B404DC">
        <w:rPr>
          <w:rFonts w:ascii="Times New Roman" w:eastAsia="Times New Roman" w:hAnsi="Times New Roman" w:cs="Times New Roman"/>
          <w:sz w:val="24"/>
          <w:szCs w:val="24"/>
          <w:lang w:eastAsia="ru-RU"/>
        </w:rPr>
        <w:t xml:space="preserve">Генеральный план </w:t>
      </w:r>
      <w:proofErr w:type="spellStart"/>
      <w:r w:rsidRPr="00B404DC">
        <w:rPr>
          <w:rFonts w:ascii="Times New Roman" w:eastAsia="Times New Roman" w:hAnsi="Times New Roman" w:cs="Times New Roman"/>
          <w:sz w:val="24"/>
          <w:szCs w:val="24"/>
          <w:lang w:eastAsia="ru-RU"/>
        </w:rPr>
        <w:t>Кочетовского</w:t>
      </w:r>
      <w:proofErr w:type="spellEnd"/>
      <w:r w:rsidRPr="00B404DC">
        <w:rPr>
          <w:rFonts w:ascii="Times New Roman" w:eastAsia="Times New Roman" w:hAnsi="Times New Roman" w:cs="Times New Roman"/>
          <w:sz w:val="24"/>
          <w:szCs w:val="24"/>
          <w:lang w:eastAsia="ru-RU"/>
        </w:rPr>
        <w:t xml:space="preserve"> сельского поселения </w:t>
      </w:r>
      <w:proofErr w:type="spellStart"/>
      <w:r w:rsidRPr="00B404DC">
        <w:rPr>
          <w:rFonts w:ascii="Times New Roman" w:eastAsia="Times New Roman" w:hAnsi="Times New Roman" w:cs="Times New Roman"/>
          <w:sz w:val="24"/>
          <w:szCs w:val="24"/>
          <w:lang w:eastAsia="ru-RU"/>
        </w:rPr>
        <w:t>Инсарского</w:t>
      </w:r>
      <w:proofErr w:type="spellEnd"/>
      <w:r w:rsidRPr="00B404DC">
        <w:rPr>
          <w:rFonts w:ascii="Times New Roman" w:eastAsia="Times New Roman" w:hAnsi="Times New Roman" w:cs="Times New Roman"/>
          <w:sz w:val="24"/>
          <w:szCs w:val="24"/>
          <w:lang w:eastAsia="ru-RU"/>
        </w:rPr>
        <w:t xml:space="preserve"> муниципального района Республики Мордовия – градостроительная документация, разработка которой предусмотрена Градостроительным кодексом РФ.</w:t>
      </w:r>
      <w:bookmarkEnd w:id="1"/>
    </w:p>
    <w:p w14:paraId="4DF1CEC1" w14:textId="77777777" w:rsidR="00B404DC" w:rsidRPr="00B404DC" w:rsidRDefault="00B404DC" w:rsidP="00B404DC">
      <w:pPr>
        <w:spacing w:after="0" w:line="276" w:lineRule="auto"/>
        <w:contextualSpacing/>
        <w:jc w:val="both"/>
        <w:outlineLvl w:val="0"/>
        <w:rPr>
          <w:rFonts w:ascii="Times New Roman" w:eastAsia="Times New Roman" w:hAnsi="Times New Roman" w:cs="Times New Roman"/>
          <w:sz w:val="24"/>
          <w:szCs w:val="24"/>
          <w:lang w:eastAsia="ru-RU"/>
        </w:rPr>
      </w:pPr>
      <w:r w:rsidRPr="00B404DC">
        <w:rPr>
          <w:rFonts w:ascii="Times New Roman" w:eastAsia="Times New Roman" w:hAnsi="Times New Roman" w:cs="Times New Roman"/>
          <w:sz w:val="24"/>
          <w:szCs w:val="24"/>
          <w:lang w:eastAsia="ru-RU"/>
        </w:rPr>
        <w:t xml:space="preserve">Генеральный план </w:t>
      </w:r>
      <w:proofErr w:type="spellStart"/>
      <w:r w:rsidRPr="00B404DC">
        <w:rPr>
          <w:rFonts w:ascii="Times New Roman" w:eastAsia="Times New Roman" w:hAnsi="Times New Roman" w:cs="Times New Roman"/>
          <w:sz w:val="24"/>
          <w:szCs w:val="24"/>
          <w:lang w:eastAsia="ru-RU"/>
        </w:rPr>
        <w:t>Кочетовского</w:t>
      </w:r>
      <w:proofErr w:type="spellEnd"/>
      <w:r w:rsidRPr="00B404DC">
        <w:rPr>
          <w:rFonts w:ascii="Times New Roman" w:eastAsia="Times New Roman" w:hAnsi="Times New Roman" w:cs="Times New Roman"/>
          <w:sz w:val="24"/>
          <w:szCs w:val="24"/>
          <w:lang w:eastAsia="ru-RU"/>
        </w:rPr>
        <w:t xml:space="preserve"> сельского поселения </w:t>
      </w:r>
      <w:proofErr w:type="spellStart"/>
      <w:r w:rsidRPr="00B404DC">
        <w:rPr>
          <w:rFonts w:ascii="Times New Roman" w:eastAsia="Times New Roman" w:hAnsi="Times New Roman" w:cs="Times New Roman"/>
          <w:sz w:val="24"/>
          <w:szCs w:val="24"/>
          <w:lang w:eastAsia="ru-RU"/>
        </w:rPr>
        <w:t>Инсарского</w:t>
      </w:r>
      <w:proofErr w:type="spellEnd"/>
      <w:r w:rsidRPr="00B404DC">
        <w:rPr>
          <w:rFonts w:ascii="Times New Roman" w:eastAsia="Times New Roman" w:hAnsi="Times New Roman" w:cs="Times New Roman"/>
          <w:sz w:val="24"/>
          <w:szCs w:val="24"/>
          <w:lang w:eastAsia="ru-RU"/>
        </w:rPr>
        <w:t xml:space="preserve"> муниципального района Республики Мордовия (в дальнейшем – ГП) является комплексным градостроительным документом, охватывающим все подсистемы жизнедеятельности поселения: природно-ресурсную, производственную, сельскохозяйственную, социальную, инженерно-транспортную, рекреационно-туристическую подсистему, экологическую ситуацию, охрану окружающей природной среды, охрану памятников истории и культуры, пространственно-планировочную структуру и функциональное зонирование территории.</w:t>
      </w:r>
    </w:p>
    <w:p w14:paraId="5095A565" w14:textId="77777777" w:rsidR="00B404DC" w:rsidRPr="00B404DC" w:rsidRDefault="00B404DC" w:rsidP="00B404DC">
      <w:pPr>
        <w:spacing w:after="0" w:line="276" w:lineRule="auto"/>
        <w:contextualSpacing/>
        <w:jc w:val="both"/>
        <w:outlineLvl w:val="0"/>
        <w:rPr>
          <w:rFonts w:ascii="Times New Roman" w:eastAsia="Times New Roman" w:hAnsi="Times New Roman" w:cs="Times New Roman"/>
          <w:sz w:val="24"/>
          <w:szCs w:val="24"/>
          <w:lang w:eastAsia="ru-RU"/>
        </w:rPr>
      </w:pPr>
      <w:bookmarkStart w:id="2" w:name="_Toc253570895"/>
      <w:r w:rsidRPr="00B404DC">
        <w:rPr>
          <w:rFonts w:ascii="Times New Roman" w:eastAsia="Times New Roman" w:hAnsi="Times New Roman" w:cs="Times New Roman"/>
          <w:sz w:val="24"/>
          <w:szCs w:val="24"/>
          <w:lang w:eastAsia="ru-RU"/>
        </w:rPr>
        <w:t>Цель данной работы состоит в выявлении конкретных условий и ограничений по использованию территории для расселения и различных видов хозяйственной деятельности.</w:t>
      </w:r>
      <w:bookmarkEnd w:id="2"/>
    </w:p>
    <w:p w14:paraId="17F6E105" w14:textId="77777777" w:rsidR="00B404DC" w:rsidRPr="00B404DC" w:rsidRDefault="00B404DC" w:rsidP="00B404DC">
      <w:pPr>
        <w:spacing w:after="0" w:line="276" w:lineRule="auto"/>
        <w:contextualSpacing/>
        <w:jc w:val="both"/>
        <w:rPr>
          <w:rFonts w:ascii="Times New Roman" w:eastAsia="Times New Roman" w:hAnsi="Times New Roman" w:cs="Times New Roman"/>
          <w:sz w:val="24"/>
          <w:szCs w:val="24"/>
          <w:lang w:eastAsia="ru-RU"/>
        </w:rPr>
      </w:pPr>
      <w:r w:rsidRPr="00B404DC">
        <w:rPr>
          <w:rFonts w:ascii="Times New Roman" w:eastAsia="Times New Roman" w:hAnsi="Times New Roman" w:cs="Times New Roman"/>
          <w:sz w:val="24"/>
          <w:szCs w:val="24"/>
          <w:lang w:eastAsia="ru-RU"/>
        </w:rPr>
        <w:t>Основополагающая градостроительная задача ГП – сочетание пространственной организации среды обитания с интересами постоянных жителей, предпринимателей и инвесторов при сохранении природно-экологического каркаса территории сельского поселения.</w:t>
      </w:r>
    </w:p>
    <w:p w14:paraId="752341AC" w14:textId="77777777" w:rsidR="00B404DC" w:rsidRPr="00B404DC" w:rsidRDefault="00B404DC" w:rsidP="00B404DC">
      <w:pPr>
        <w:spacing w:after="0" w:line="276" w:lineRule="auto"/>
        <w:contextualSpacing/>
        <w:jc w:val="both"/>
        <w:rPr>
          <w:rFonts w:ascii="Times New Roman" w:eastAsia="Times New Roman" w:hAnsi="Times New Roman" w:cs="Times New Roman"/>
          <w:sz w:val="24"/>
          <w:szCs w:val="24"/>
          <w:lang w:eastAsia="ru-RU"/>
        </w:rPr>
      </w:pPr>
      <w:r w:rsidRPr="00B404DC">
        <w:rPr>
          <w:rFonts w:ascii="Times New Roman" w:eastAsia="Times New Roman" w:hAnsi="Times New Roman" w:cs="Times New Roman"/>
          <w:sz w:val="24"/>
          <w:szCs w:val="24"/>
          <w:lang w:eastAsia="ru-RU"/>
        </w:rPr>
        <w:t>Одно из первых мест перед административными органами районного уровня и местного самоуправления занимает задача выявления предпосылок устойчивого социально-экономического развития территории.</w:t>
      </w:r>
    </w:p>
    <w:p w14:paraId="649B60EA" w14:textId="77777777" w:rsidR="00B404DC" w:rsidRPr="00B404DC" w:rsidRDefault="00B404DC" w:rsidP="00B404DC">
      <w:pPr>
        <w:spacing w:after="0" w:line="276" w:lineRule="auto"/>
        <w:contextualSpacing/>
        <w:jc w:val="both"/>
        <w:rPr>
          <w:rFonts w:ascii="Times New Roman" w:eastAsia="Times New Roman" w:hAnsi="Times New Roman" w:cs="Times New Roman"/>
          <w:sz w:val="24"/>
          <w:szCs w:val="24"/>
          <w:lang w:eastAsia="ru-RU"/>
        </w:rPr>
      </w:pPr>
      <w:r w:rsidRPr="00B404DC">
        <w:rPr>
          <w:rFonts w:ascii="Times New Roman" w:eastAsia="Times New Roman" w:hAnsi="Times New Roman" w:cs="Times New Roman"/>
          <w:sz w:val="24"/>
          <w:szCs w:val="24"/>
          <w:lang w:eastAsia="ru-RU"/>
        </w:rPr>
        <w:t>В этой связи данную работу следует рассматривать как составную часть информационной базы для принятия как стратегических, так и оперативных управленческих решений, направленных на улучшение условий жизнедеятельности населения поселения градостроительными средствами.</w:t>
      </w:r>
    </w:p>
    <w:p w14:paraId="37E1CD8C" w14:textId="77777777" w:rsidR="00B404DC" w:rsidRPr="00B404DC" w:rsidRDefault="00B404DC" w:rsidP="00B404DC">
      <w:pPr>
        <w:spacing w:after="0" w:line="276" w:lineRule="auto"/>
        <w:contextualSpacing/>
        <w:jc w:val="both"/>
        <w:rPr>
          <w:rFonts w:ascii="Times New Roman" w:eastAsia="Times New Roman" w:hAnsi="Times New Roman" w:cs="Times New Roman"/>
          <w:sz w:val="24"/>
          <w:szCs w:val="24"/>
          <w:lang w:eastAsia="ru-RU"/>
        </w:rPr>
      </w:pPr>
      <w:r w:rsidRPr="00B404DC">
        <w:rPr>
          <w:rFonts w:ascii="Times New Roman" w:eastAsia="Times New Roman" w:hAnsi="Times New Roman" w:cs="Times New Roman"/>
          <w:sz w:val="24"/>
          <w:szCs w:val="24"/>
          <w:lang w:eastAsia="ru-RU"/>
        </w:rPr>
        <w:t>Применительно к сельскому поселению эти условия могут быть сформулированы следующим образом:</w:t>
      </w:r>
    </w:p>
    <w:p w14:paraId="6C9733D9" w14:textId="77777777" w:rsidR="00B404DC" w:rsidRPr="00B404DC" w:rsidRDefault="00B404DC" w:rsidP="00A9044A">
      <w:pPr>
        <w:numPr>
          <w:ilvl w:val="0"/>
          <w:numId w:val="2"/>
        </w:numPr>
        <w:spacing w:after="0" w:line="276" w:lineRule="auto"/>
        <w:ind w:left="0" w:firstLine="709"/>
        <w:contextualSpacing/>
        <w:jc w:val="both"/>
        <w:rPr>
          <w:rFonts w:ascii="Times New Roman" w:eastAsia="Times New Roman" w:hAnsi="Times New Roman" w:cs="Times New Roman"/>
          <w:sz w:val="24"/>
          <w:szCs w:val="24"/>
          <w:lang w:eastAsia="ru-RU"/>
        </w:rPr>
      </w:pPr>
      <w:r w:rsidRPr="00B404DC">
        <w:rPr>
          <w:rFonts w:ascii="Times New Roman" w:eastAsia="Times New Roman" w:hAnsi="Times New Roman" w:cs="Times New Roman"/>
          <w:sz w:val="24"/>
          <w:szCs w:val="24"/>
          <w:lang w:eastAsia="ru-RU"/>
        </w:rPr>
        <w:t xml:space="preserve">Выявление благоприятных условий для развития предпринимательской и инвестиционной деятельности в сферах промышленного производства, сельского </w:t>
      </w:r>
      <w:r w:rsidRPr="00B404DC">
        <w:rPr>
          <w:rFonts w:ascii="Times New Roman" w:eastAsia="Times New Roman" w:hAnsi="Times New Roman" w:cs="Times New Roman"/>
          <w:sz w:val="24"/>
          <w:szCs w:val="24"/>
          <w:lang w:eastAsia="ru-RU"/>
        </w:rPr>
        <w:lastRenderedPageBreak/>
        <w:t>хозяйства, рекреации и других хозяйственных секторов с учетом территориальных, транспортных и прочих ресурсных особенностей;</w:t>
      </w:r>
    </w:p>
    <w:p w14:paraId="7FACEA50" w14:textId="77777777" w:rsidR="00B404DC" w:rsidRPr="00B404DC" w:rsidRDefault="00B404DC" w:rsidP="00A9044A">
      <w:pPr>
        <w:numPr>
          <w:ilvl w:val="0"/>
          <w:numId w:val="2"/>
        </w:numPr>
        <w:spacing w:after="0" w:line="276" w:lineRule="auto"/>
        <w:ind w:left="0" w:firstLine="709"/>
        <w:contextualSpacing/>
        <w:jc w:val="both"/>
        <w:rPr>
          <w:rFonts w:ascii="Times New Roman" w:eastAsia="Times New Roman" w:hAnsi="Times New Roman" w:cs="Times New Roman"/>
          <w:sz w:val="24"/>
          <w:szCs w:val="24"/>
          <w:lang w:eastAsia="ru-RU"/>
        </w:rPr>
      </w:pPr>
      <w:r w:rsidRPr="00B404DC">
        <w:rPr>
          <w:rFonts w:ascii="Times New Roman" w:eastAsia="Times New Roman" w:hAnsi="Times New Roman" w:cs="Times New Roman"/>
          <w:sz w:val="24"/>
          <w:szCs w:val="24"/>
          <w:lang w:eastAsia="ru-RU"/>
        </w:rPr>
        <w:t>совершенствование социальной инфраструктуры системы поселения;</w:t>
      </w:r>
    </w:p>
    <w:p w14:paraId="27A60137" w14:textId="77777777" w:rsidR="00B404DC" w:rsidRPr="00B404DC" w:rsidRDefault="00B404DC" w:rsidP="00A9044A">
      <w:pPr>
        <w:numPr>
          <w:ilvl w:val="0"/>
          <w:numId w:val="2"/>
        </w:numPr>
        <w:spacing w:after="0" w:line="276" w:lineRule="auto"/>
        <w:ind w:left="0" w:firstLine="709"/>
        <w:contextualSpacing/>
        <w:jc w:val="both"/>
        <w:rPr>
          <w:rFonts w:ascii="Times New Roman" w:eastAsia="Times New Roman" w:hAnsi="Times New Roman" w:cs="Times New Roman"/>
          <w:sz w:val="24"/>
          <w:szCs w:val="24"/>
          <w:lang w:eastAsia="ru-RU"/>
        </w:rPr>
      </w:pPr>
      <w:r w:rsidRPr="00B404DC">
        <w:rPr>
          <w:rFonts w:ascii="Times New Roman" w:eastAsia="Times New Roman" w:hAnsi="Times New Roman" w:cs="Times New Roman"/>
          <w:sz w:val="24"/>
          <w:szCs w:val="24"/>
          <w:lang w:eastAsia="ru-RU"/>
        </w:rPr>
        <w:t>развитие дорожно-транспортной инфраструктуры, инженерного оборудования, благоустройства и защиты территории от негативных природных процессов;</w:t>
      </w:r>
    </w:p>
    <w:p w14:paraId="26896217" w14:textId="77777777" w:rsidR="00B404DC" w:rsidRPr="00B404DC" w:rsidRDefault="00B404DC" w:rsidP="00A9044A">
      <w:pPr>
        <w:numPr>
          <w:ilvl w:val="0"/>
          <w:numId w:val="2"/>
        </w:numPr>
        <w:spacing w:after="0" w:line="276" w:lineRule="auto"/>
        <w:ind w:left="0" w:firstLine="709"/>
        <w:contextualSpacing/>
        <w:jc w:val="both"/>
        <w:rPr>
          <w:rFonts w:ascii="Times New Roman" w:eastAsia="Times New Roman" w:hAnsi="Times New Roman" w:cs="Times New Roman"/>
          <w:sz w:val="24"/>
          <w:szCs w:val="24"/>
          <w:lang w:eastAsia="ru-RU"/>
        </w:rPr>
      </w:pPr>
      <w:r w:rsidRPr="00B404DC">
        <w:rPr>
          <w:rFonts w:ascii="Times New Roman" w:eastAsia="Times New Roman" w:hAnsi="Times New Roman" w:cs="Times New Roman"/>
          <w:sz w:val="24"/>
          <w:szCs w:val="24"/>
          <w:lang w:eastAsia="ru-RU"/>
        </w:rPr>
        <w:t>улучшение экологических и санитарно-гигиенических условий развития территории.</w:t>
      </w:r>
    </w:p>
    <w:p w14:paraId="7F84CE4A" w14:textId="77777777" w:rsidR="00B404DC" w:rsidRPr="00B404DC" w:rsidRDefault="00B404DC" w:rsidP="00A9044A">
      <w:pPr>
        <w:spacing w:after="0" w:line="276" w:lineRule="auto"/>
        <w:contextualSpacing/>
        <w:jc w:val="both"/>
        <w:rPr>
          <w:rFonts w:ascii="Times New Roman" w:eastAsia="Times New Roman" w:hAnsi="Times New Roman" w:cs="Times New Roman"/>
          <w:sz w:val="24"/>
          <w:szCs w:val="24"/>
          <w:lang w:eastAsia="ru-RU"/>
        </w:rPr>
      </w:pPr>
      <w:r w:rsidRPr="00B404DC">
        <w:rPr>
          <w:rFonts w:ascii="Times New Roman" w:eastAsia="Times New Roman" w:hAnsi="Times New Roman" w:cs="Times New Roman"/>
          <w:sz w:val="24"/>
          <w:szCs w:val="24"/>
          <w:lang w:eastAsia="ru-RU"/>
        </w:rPr>
        <w:t>Состав и содержание проекта отвечают требованиям Градостроительного кодекса РФ.</w:t>
      </w:r>
    </w:p>
    <w:p w14:paraId="24EAE718" w14:textId="77777777" w:rsidR="00B404DC" w:rsidRPr="00B404DC" w:rsidRDefault="00B404DC" w:rsidP="00A9044A">
      <w:pPr>
        <w:widowControl w:val="0"/>
        <w:spacing w:after="0" w:line="276" w:lineRule="auto"/>
        <w:contextualSpacing/>
        <w:jc w:val="both"/>
        <w:rPr>
          <w:rFonts w:ascii="Times New Roman" w:eastAsia="Times New Roman" w:hAnsi="Times New Roman" w:cs="Times New Roman"/>
          <w:sz w:val="24"/>
          <w:szCs w:val="24"/>
          <w:lang w:eastAsia="ru-RU"/>
        </w:rPr>
      </w:pPr>
      <w:r w:rsidRPr="00B404DC">
        <w:rPr>
          <w:rFonts w:ascii="Times New Roman" w:eastAsia="Times New Roman" w:hAnsi="Times New Roman" w:cs="Times New Roman"/>
          <w:sz w:val="24"/>
          <w:szCs w:val="24"/>
          <w:lang w:eastAsia="ru-RU"/>
        </w:rPr>
        <w:t xml:space="preserve">На момент разработки генерального плана имеются документы территориального планирования Республики Мордовия и </w:t>
      </w:r>
      <w:proofErr w:type="spellStart"/>
      <w:r w:rsidRPr="00B404DC">
        <w:rPr>
          <w:rFonts w:ascii="Times New Roman" w:eastAsia="Times New Roman" w:hAnsi="Times New Roman" w:cs="Times New Roman"/>
          <w:sz w:val="24"/>
          <w:szCs w:val="24"/>
          <w:lang w:eastAsia="ru-RU"/>
        </w:rPr>
        <w:t>Инсарского</w:t>
      </w:r>
      <w:proofErr w:type="spellEnd"/>
      <w:r w:rsidRPr="00B404DC">
        <w:rPr>
          <w:rFonts w:ascii="Times New Roman" w:eastAsia="Times New Roman" w:hAnsi="Times New Roman" w:cs="Times New Roman"/>
          <w:sz w:val="24"/>
          <w:szCs w:val="24"/>
          <w:lang w:eastAsia="ru-RU"/>
        </w:rPr>
        <w:t xml:space="preserve"> муниципального района.</w:t>
      </w:r>
    </w:p>
    <w:p w14:paraId="62B04115" w14:textId="77777777" w:rsidR="00B404DC" w:rsidRPr="00B404DC" w:rsidRDefault="00B404DC" w:rsidP="00A9044A">
      <w:pPr>
        <w:widowControl w:val="0"/>
        <w:spacing w:after="0" w:line="276" w:lineRule="auto"/>
        <w:contextualSpacing/>
        <w:jc w:val="both"/>
        <w:rPr>
          <w:rFonts w:ascii="Times New Roman" w:eastAsia="Times New Roman" w:hAnsi="Times New Roman" w:cs="Times New Roman"/>
          <w:sz w:val="24"/>
          <w:szCs w:val="24"/>
          <w:lang w:eastAsia="ru-RU"/>
        </w:rPr>
      </w:pPr>
      <w:r w:rsidRPr="00B404DC">
        <w:rPr>
          <w:rFonts w:ascii="Times New Roman" w:eastAsia="Times New Roman" w:hAnsi="Times New Roman" w:cs="Times New Roman"/>
          <w:sz w:val="24"/>
          <w:szCs w:val="24"/>
          <w:lang w:eastAsia="ru-RU"/>
        </w:rPr>
        <w:t xml:space="preserve">Генеральный план </w:t>
      </w:r>
      <w:proofErr w:type="spellStart"/>
      <w:r w:rsidRPr="00B404DC">
        <w:rPr>
          <w:rFonts w:ascii="Times New Roman" w:eastAsia="Times New Roman" w:hAnsi="Times New Roman" w:cs="Times New Roman"/>
          <w:sz w:val="24"/>
          <w:szCs w:val="24"/>
          <w:lang w:eastAsia="ru-RU"/>
        </w:rPr>
        <w:t>Кочетовского</w:t>
      </w:r>
      <w:proofErr w:type="spellEnd"/>
      <w:r w:rsidRPr="00B404DC">
        <w:rPr>
          <w:rFonts w:ascii="Times New Roman" w:eastAsia="Times New Roman" w:hAnsi="Times New Roman" w:cs="Times New Roman"/>
          <w:sz w:val="24"/>
          <w:szCs w:val="24"/>
          <w:lang w:eastAsia="ru-RU"/>
        </w:rPr>
        <w:t xml:space="preserve"> сельского поселения </w:t>
      </w:r>
      <w:proofErr w:type="spellStart"/>
      <w:r w:rsidRPr="00B404DC">
        <w:rPr>
          <w:rFonts w:ascii="Times New Roman" w:eastAsia="Times New Roman" w:hAnsi="Times New Roman" w:cs="Times New Roman"/>
          <w:sz w:val="24"/>
          <w:szCs w:val="24"/>
          <w:lang w:eastAsia="ru-RU"/>
        </w:rPr>
        <w:t>Инсарского</w:t>
      </w:r>
      <w:proofErr w:type="spellEnd"/>
      <w:r w:rsidRPr="00B404DC">
        <w:rPr>
          <w:rFonts w:ascii="Times New Roman" w:eastAsia="Times New Roman" w:hAnsi="Times New Roman" w:cs="Times New Roman"/>
          <w:sz w:val="24"/>
          <w:szCs w:val="24"/>
          <w:lang w:eastAsia="ru-RU"/>
        </w:rPr>
        <w:t xml:space="preserve"> муниципального района Республики Мордовия разработан в существующих границах сельского поселения на период до 2043 г.</w:t>
      </w:r>
    </w:p>
    <w:p w14:paraId="1EBDB9C4" w14:textId="77777777" w:rsidR="00B404DC" w:rsidRPr="00B404DC" w:rsidRDefault="00B404DC" w:rsidP="00A9044A">
      <w:pPr>
        <w:widowControl w:val="0"/>
        <w:spacing w:after="0" w:line="276" w:lineRule="auto"/>
        <w:contextualSpacing/>
        <w:jc w:val="both"/>
        <w:rPr>
          <w:rFonts w:ascii="Times New Roman" w:eastAsia="Times New Roman" w:hAnsi="Times New Roman" w:cs="Times New Roman"/>
          <w:sz w:val="24"/>
          <w:szCs w:val="24"/>
          <w:lang w:eastAsia="ru-RU"/>
        </w:rPr>
      </w:pPr>
      <w:r w:rsidRPr="00B404DC">
        <w:rPr>
          <w:rFonts w:ascii="Times New Roman" w:eastAsia="Times New Roman" w:hAnsi="Times New Roman" w:cs="Times New Roman"/>
          <w:sz w:val="24"/>
          <w:szCs w:val="24"/>
          <w:lang w:eastAsia="ru-RU"/>
        </w:rPr>
        <w:t>Разработка генерального плана вызвана новыми экономическими условиями, сложившимися за последнее десятилетие в стране, изменением градостроительной базы:</w:t>
      </w:r>
    </w:p>
    <w:p w14:paraId="6F8C66B2" w14:textId="77777777" w:rsidR="00B404DC" w:rsidRPr="00B404DC" w:rsidRDefault="00B404DC" w:rsidP="00A9044A">
      <w:pPr>
        <w:widowControl w:val="0"/>
        <w:numPr>
          <w:ilvl w:val="0"/>
          <w:numId w:val="1"/>
        </w:numPr>
        <w:spacing w:after="0" w:line="276" w:lineRule="auto"/>
        <w:ind w:left="0" w:firstLine="567"/>
        <w:contextualSpacing/>
        <w:jc w:val="both"/>
        <w:rPr>
          <w:rFonts w:ascii="Times New Roman" w:eastAsia="Times New Roman" w:hAnsi="Times New Roman" w:cs="Times New Roman"/>
          <w:sz w:val="24"/>
          <w:szCs w:val="24"/>
          <w:lang w:eastAsia="ru-RU"/>
        </w:rPr>
      </w:pPr>
      <w:r w:rsidRPr="00B404DC">
        <w:rPr>
          <w:rFonts w:ascii="Times New Roman" w:eastAsia="Times New Roman" w:hAnsi="Times New Roman" w:cs="Times New Roman"/>
          <w:sz w:val="24"/>
          <w:szCs w:val="24"/>
          <w:lang w:eastAsia="ru-RU"/>
        </w:rPr>
        <w:t>Разработанный генеральный план учитывает то, что социально-экономическая база градостроительных решений определяется не директивными указаниями, а основывается на анализе экономического и культурного потенциала, которым обладает сельское поселение.</w:t>
      </w:r>
    </w:p>
    <w:p w14:paraId="784CBA57" w14:textId="77777777" w:rsidR="00B404DC" w:rsidRPr="00B404DC" w:rsidRDefault="00B404DC" w:rsidP="00A9044A">
      <w:pPr>
        <w:widowControl w:val="0"/>
        <w:numPr>
          <w:ilvl w:val="0"/>
          <w:numId w:val="1"/>
        </w:numPr>
        <w:spacing w:after="0" w:line="276" w:lineRule="auto"/>
        <w:ind w:left="0" w:firstLine="567"/>
        <w:contextualSpacing/>
        <w:jc w:val="both"/>
        <w:rPr>
          <w:rFonts w:ascii="Times New Roman" w:eastAsia="Times New Roman" w:hAnsi="Times New Roman" w:cs="Times New Roman"/>
          <w:sz w:val="24"/>
          <w:szCs w:val="24"/>
          <w:lang w:eastAsia="ru-RU"/>
        </w:rPr>
      </w:pPr>
      <w:r w:rsidRPr="00B404DC">
        <w:rPr>
          <w:rFonts w:ascii="Times New Roman" w:eastAsia="Times New Roman" w:hAnsi="Times New Roman" w:cs="Times New Roman"/>
          <w:sz w:val="24"/>
          <w:szCs w:val="24"/>
          <w:lang w:eastAsia="ru-RU"/>
        </w:rPr>
        <w:t>Отличительная особенность новых условий состоит в том, что градостроительное развитие осуществляется за счет многих источников (преимущественно частных инвестиций в строительство, а не только за счет государственного финансирования, как было раньше). Это заставляет при разработке градостроительных решений учитывать не только общественные и государственные интересы, но и интересы рынка: спрос на землю и объекты недвижимости, предпочтения и платежеспособность населения, иные рыночные закономерности развития сельских территорий.</w:t>
      </w:r>
    </w:p>
    <w:p w14:paraId="3295893A" w14:textId="77777777" w:rsidR="00B404DC" w:rsidRPr="00B404DC" w:rsidRDefault="00B404DC" w:rsidP="00A9044A">
      <w:pPr>
        <w:widowControl w:val="0"/>
        <w:spacing w:after="0" w:line="276" w:lineRule="auto"/>
        <w:contextualSpacing/>
        <w:jc w:val="both"/>
        <w:rPr>
          <w:rFonts w:ascii="Times New Roman" w:eastAsia="Times New Roman" w:hAnsi="Times New Roman" w:cs="Times New Roman"/>
          <w:sz w:val="24"/>
          <w:szCs w:val="24"/>
          <w:lang w:eastAsia="ru-RU"/>
        </w:rPr>
      </w:pPr>
      <w:r w:rsidRPr="00B404DC">
        <w:rPr>
          <w:rFonts w:ascii="Times New Roman" w:eastAsia="Times New Roman" w:hAnsi="Times New Roman" w:cs="Times New Roman"/>
          <w:sz w:val="24"/>
          <w:szCs w:val="24"/>
          <w:lang w:eastAsia="ru-RU"/>
        </w:rPr>
        <w:t>Разработка настоящего проекта проводится в соответствии с действующими законами РФ,</w:t>
      </w:r>
    </w:p>
    <w:p w14:paraId="2DBE4605" w14:textId="77777777" w:rsidR="00B404DC" w:rsidRPr="00B404DC" w:rsidRDefault="00B404DC" w:rsidP="00A9044A">
      <w:pPr>
        <w:spacing w:after="0" w:line="276" w:lineRule="auto"/>
        <w:contextualSpacing/>
        <w:jc w:val="both"/>
        <w:rPr>
          <w:rFonts w:ascii="Times New Roman" w:eastAsia="Times New Roman" w:hAnsi="Times New Roman" w:cs="Times New Roman"/>
          <w:sz w:val="24"/>
          <w:szCs w:val="24"/>
          <w:lang w:eastAsia="ru-RU"/>
        </w:rPr>
      </w:pPr>
      <w:r w:rsidRPr="00B404DC">
        <w:rPr>
          <w:rFonts w:ascii="Times New Roman" w:eastAsia="Times New Roman" w:hAnsi="Times New Roman" w:cs="Times New Roman"/>
          <w:sz w:val="24"/>
          <w:szCs w:val="24"/>
          <w:lang w:eastAsia="ru-RU"/>
        </w:rPr>
        <w:t>нормативными документами и местными территориальными актами, в том числе учтены требования таких документов как:</w:t>
      </w:r>
    </w:p>
    <w:p w14:paraId="77910062" w14:textId="77777777" w:rsidR="00B404DC" w:rsidRPr="00B404DC" w:rsidRDefault="00B404DC" w:rsidP="00A9044A">
      <w:pPr>
        <w:numPr>
          <w:ilvl w:val="0"/>
          <w:numId w:val="4"/>
        </w:numPr>
        <w:spacing w:after="0" w:line="276" w:lineRule="auto"/>
        <w:ind w:left="0" w:firstLine="709"/>
        <w:contextualSpacing/>
        <w:jc w:val="both"/>
        <w:rPr>
          <w:rFonts w:ascii="Times New Roman" w:eastAsia="Times New Roman" w:hAnsi="Times New Roman" w:cs="Times New Roman"/>
          <w:sz w:val="24"/>
          <w:szCs w:val="20"/>
          <w:lang w:eastAsia="ru-RU"/>
        </w:rPr>
      </w:pPr>
      <w:r w:rsidRPr="00B404DC">
        <w:rPr>
          <w:rFonts w:ascii="Times New Roman" w:eastAsia="Times New Roman" w:hAnsi="Times New Roman" w:cs="Times New Roman"/>
          <w:sz w:val="24"/>
          <w:szCs w:val="20"/>
          <w:lang w:eastAsia="ru-RU"/>
        </w:rPr>
        <w:t xml:space="preserve">Градостроительный кодекс Российской Федерации от 29.12.2004 г. №190 – ФЗ; </w:t>
      </w:r>
    </w:p>
    <w:p w14:paraId="10C8B640" w14:textId="77777777" w:rsidR="00B404DC" w:rsidRPr="00B404DC" w:rsidRDefault="00B404DC" w:rsidP="00A9044A">
      <w:pPr>
        <w:numPr>
          <w:ilvl w:val="0"/>
          <w:numId w:val="4"/>
        </w:numPr>
        <w:spacing w:after="0" w:line="276" w:lineRule="auto"/>
        <w:ind w:left="0" w:firstLine="709"/>
        <w:contextualSpacing/>
        <w:jc w:val="both"/>
        <w:rPr>
          <w:rFonts w:ascii="Times New Roman" w:eastAsia="Times New Roman" w:hAnsi="Times New Roman" w:cs="Times New Roman"/>
          <w:sz w:val="24"/>
          <w:szCs w:val="20"/>
          <w:lang w:eastAsia="ru-RU"/>
        </w:rPr>
      </w:pPr>
      <w:r w:rsidRPr="00B404DC">
        <w:rPr>
          <w:rFonts w:ascii="Times New Roman" w:eastAsia="Times New Roman" w:hAnsi="Times New Roman" w:cs="Times New Roman"/>
          <w:sz w:val="24"/>
          <w:szCs w:val="20"/>
          <w:lang w:eastAsia="ru-RU"/>
        </w:rPr>
        <w:t xml:space="preserve"> Земельный кодекс Российской Федерации от 25.10.2001 г. № 136-ФЗ; </w:t>
      </w:r>
    </w:p>
    <w:p w14:paraId="7F047875" w14:textId="77777777" w:rsidR="00B404DC" w:rsidRPr="00B404DC" w:rsidRDefault="00B404DC" w:rsidP="00A9044A">
      <w:pPr>
        <w:numPr>
          <w:ilvl w:val="0"/>
          <w:numId w:val="4"/>
        </w:numPr>
        <w:spacing w:after="0" w:line="276" w:lineRule="auto"/>
        <w:ind w:left="0" w:firstLine="709"/>
        <w:contextualSpacing/>
        <w:jc w:val="both"/>
        <w:rPr>
          <w:rFonts w:ascii="Times New Roman" w:eastAsia="Times New Roman" w:hAnsi="Times New Roman" w:cs="Times New Roman"/>
          <w:sz w:val="24"/>
          <w:szCs w:val="20"/>
          <w:lang w:eastAsia="ru-RU"/>
        </w:rPr>
      </w:pPr>
      <w:r w:rsidRPr="00B404DC">
        <w:rPr>
          <w:rFonts w:ascii="Times New Roman" w:eastAsia="Times New Roman" w:hAnsi="Times New Roman" w:cs="Times New Roman"/>
          <w:sz w:val="24"/>
          <w:szCs w:val="20"/>
          <w:lang w:eastAsia="ru-RU"/>
        </w:rPr>
        <w:t xml:space="preserve">Водный кодекс Российской Федерации от 03.06.2006 г. № 74-ФЗ; </w:t>
      </w:r>
    </w:p>
    <w:p w14:paraId="698E1E15" w14:textId="77777777" w:rsidR="00B404DC" w:rsidRPr="00B404DC" w:rsidRDefault="00B404DC" w:rsidP="00A9044A">
      <w:pPr>
        <w:numPr>
          <w:ilvl w:val="0"/>
          <w:numId w:val="4"/>
        </w:numPr>
        <w:spacing w:after="0" w:line="276" w:lineRule="auto"/>
        <w:ind w:left="0" w:firstLine="709"/>
        <w:contextualSpacing/>
        <w:jc w:val="both"/>
        <w:rPr>
          <w:rFonts w:ascii="Times New Roman" w:eastAsia="Times New Roman" w:hAnsi="Times New Roman" w:cs="Times New Roman"/>
          <w:sz w:val="24"/>
          <w:szCs w:val="20"/>
          <w:lang w:eastAsia="ru-RU"/>
        </w:rPr>
      </w:pPr>
      <w:r w:rsidRPr="00B404DC">
        <w:rPr>
          <w:rFonts w:ascii="Times New Roman" w:eastAsia="Times New Roman" w:hAnsi="Times New Roman" w:cs="Times New Roman"/>
          <w:sz w:val="24"/>
          <w:szCs w:val="20"/>
          <w:lang w:eastAsia="ru-RU"/>
        </w:rPr>
        <w:t xml:space="preserve">Лесной кодекс Российской Федерации от 04.12.2006 г. № 200-ФЗ; </w:t>
      </w:r>
    </w:p>
    <w:p w14:paraId="0C24F5F5" w14:textId="77777777" w:rsidR="00B404DC" w:rsidRPr="00B404DC" w:rsidRDefault="00B404DC" w:rsidP="00A9044A">
      <w:pPr>
        <w:numPr>
          <w:ilvl w:val="0"/>
          <w:numId w:val="4"/>
        </w:numPr>
        <w:spacing w:after="0" w:line="276" w:lineRule="auto"/>
        <w:ind w:left="0" w:firstLine="709"/>
        <w:contextualSpacing/>
        <w:jc w:val="both"/>
        <w:rPr>
          <w:rFonts w:ascii="Times New Roman" w:eastAsia="Times New Roman" w:hAnsi="Times New Roman" w:cs="Times New Roman"/>
          <w:sz w:val="24"/>
          <w:szCs w:val="20"/>
          <w:lang w:eastAsia="ru-RU"/>
        </w:rPr>
      </w:pPr>
      <w:r w:rsidRPr="00B404DC">
        <w:rPr>
          <w:rFonts w:ascii="Times New Roman" w:eastAsia="Times New Roman" w:hAnsi="Times New Roman" w:cs="Times New Roman"/>
          <w:sz w:val="24"/>
          <w:szCs w:val="20"/>
          <w:lang w:eastAsia="ru-RU"/>
        </w:rPr>
        <w:t>Закон РФ от 21.02.92 № 2395-1 «О недрах»;</w:t>
      </w:r>
    </w:p>
    <w:p w14:paraId="00FC61D1" w14:textId="77777777" w:rsidR="00B404DC" w:rsidRPr="00B404DC" w:rsidRDefault="00B404DC" w:rsidP="00A9044A">
      <w:pPr>
        <w:numPr>
          <w:ilvl w:val="0"/>
          <w:numId w:val="4"/>
        </w:numPr>
        <w:spacing w:after="0" w:line="276" w:lineRule="auto"/>
        <w:ind w:left="0" w:firstLine="709"/>
        <w:contextualSpacing/>
        <w:jc w:val="both"/>
        <w:rPr>
          <w:rFonts w:ascii="Times New Roman" w:eastAsia="Times New Roman" w:hAnsi="Times New Roman" w:cs="Times New Roman"/>
          <w:sz w:val="24"/>
          <w:szCs w:val="20"/>
          <w:lang w:eastAsia="ru-RU"/>
        </w:rPr>
      </w:pPr>
      <w:r w:rsidRPr="00B404DC">
        <w:rPr>
          <w:rFonts w:ascii="Times New Roman" w:eastAsia="Times New Roman" w:hAnsi="Times New Roman" w:cs="Times New Roman"/>
          <w:sz w:val="24"/>
          <w:szCs w:val="20"/>
          <w:lang w:eastAsia="ru-RU"/>
        </w:rPr>
        <w:t xml:space="preserve">Федеральный закон от 24.12.2004 г. № 172-ФЗ «О порядке перевода земель и земельных участков из одной категории в другую»; </w:t>
      </w:r>
    </w:p>
    <w:p w14:paraId="6D415009" w14:textId="77777777" w:rsidR="00B404DC" w:rsidRPr="00B404DC" w:rsidRDefault="00B404DC" w:rsidP="00A9044A">
      <w:pPr>
        <w:numPr>
          <w:ilvl w:val="0"/>
          <w:numId w:val="4"/>
        </w:numPr>
        <w:spacing w:after="0" w:line="276" w:lineRule="auto"/>
        <w:ind w:left="0" w:firstLine="709"/>
        <w:contextualSpacing/>
        <w:jc w:val="both"/>
        <w:rPr>
          <w:rFonts w:ascii="Times New Roman" w:eastAsia="Times New Roman" w:hAnsi="Times New Roman" w:cs="Times New Roman"/>
          <w:sz w:val="24"/>
          <w:szCs w:val="20"/>
          <w:lang w:eastAsia="ru-RU"/>
        </w:rPr>
      </w:pPr>
      <w:r w:rsidRPr="00B404DC">
        <w:rPr>
          <w:rFonts w:ascii="Times New Roman" w:eastAsia="Times New Roman" w:hAnsi="Times New Roman" w:cs="Times New Roman"/>
          <w:sz w:val="24"/>
          <w:szCs w:val="20"/>
          <w:lang w:eastAsia="ru-RU"/>
        </w:rPr>
        <w:t xml:space="preserve">Федеральный закон от 14 марта 1995 г. № 33-ФЗ «Об особо охраняемых природных территориях»; </w:t>
      </w:r>
    </w:p>
    <w:p w14:paraId="7DA8638D" w14:textId="77777777" w:rsidR="00B404DC" w:rsidRPr="00B404DC" w:rsidRDefault="00B404DC" w:rsidP="00A9044A">
      <w:pPr>
        <w:numPr>
          <w:ilvl w:val="0"/>
          <w:numId w:val="4"/>
        </w:numPr>
        <w:spacing w:after="0" w:line="276" w:lineRule="auto"/>
        <w:ind w:left="0" w:firstLine="709"/>
        <w:contextualSpacing/>
        <w:jc w:val="both"/>
        <w:rPr>
          <w:rFonts w:ascii="Times New Roman" w:eastAsia="Times New Roman" w:hAnsi="Times New Roman" w:cs="Times New Roman"/>
          <w:sz w:val="24"/>
          <w:szCs w:val="20"/>
          <w:lang w:eastAsia="ru-RU"/>
        </w:rPr>
      </w:pPr>
      <w:r w:rsidRPr="00B404DC">
        <w:rPr>
          <w:rFonts w:ascii="Times New Roman" w:eastAsia="Times New Roman" w:hAnsi="Times New Roman" w:cs="Times New Roman"/>
          <w:sz w:val="24"/>
          <w:szCs w:val="20"/>
          <w:lang w:eastAsia="ru-RU"/>
        </w:rPr>
        <w:lastRenderedPageBreak/>
        <w:t xml:space="preserve">Федеральный закон от 23.02.1995 г. № 26-ФЗ «О природных лечебных ресурсах, лечебно-оздоровительных местностях и курортах»; </w:t>
      </w:r>
    </w:p>
    <w:p w14:paraId="40000E63" w14:textId="77777777" w:rsidR="00B404DC" w:rsidRPr="00B404DC" w:rsidRDefault="00B404DC" w:rsidP="00A9044A">
      <w:pPr>
        <w:numPr>
          <w:ilvl w:val="0"/>
          <w:numId w:val="4"/>
        </w:numPr>
        <w:spacing w:after="0" w:line="276" w:lineRule="auto"/>
        <w:ind w:left="0" w:firstLine="709"/>
        <w:contextualSpacing/>
        <w:jc w:val="both"/>
        <w:rPr>
          <w:rFonts w:ascii="Times New Roman" w:eastAsia="Times New Roman" w:hAnsi="Times New Roman" w:cs="Times New Roman"/>
          <w:sz w:val="24"/>
          <w:szCs w:val="20"/>
          <w:lang w:eastAsia="ru-RU"/>
        </w:rPr>
      </w:pPr>
      <w:r w:rsidRPr="00B404DC">
        <w:rPr>
          <w:rFonts w:ascii="Times New Roman" w:eastAsia="Times New Roman" w:hAnsi="Times New Roman" w:cs="Times New Roman"/>
          <w:sz w:val="24"/>
          <w:szCs w:val="20"/>
          <w:lang w:eastAsia="ru-RU"/>
        </w:rPr>
        <w:t xml:space="preserve">Федеральный закон от 06.10.2003 г. № 131-ФЗ «Об общих принципах организации местного самоуправления в Российской Федерации»; </w:t>
      </w:r>
    </w:p>
    <w:p w14:paraId="5D34B0AC" w14:textId="77777777" w:rsidR="00B404DC" w:rsidRPr="00B404DC" w:rsidRDefault="00B404DC" w:rsidP="00A9044A">
      <w:pPr>
        <w:numPr>
          <w:ilvl w:val="0"/>
          <w:numId w:val="4"/>
        </w:numPr>
        <w:spacing w:after="0" w:line="276" w:lineRule="auto"/>
        <w:ind w:left="0" w:firstLine="709"/>
        <w:contextualSpacing/>
        <w:jc w:val="both"/>
        <w:rPr>
          <w:rFonts w:ascii="Times New Roman" w:eastAsia="Times New Roman" w:hAnsi="Times New Roman" w:cs="Times New Roman"/>
          <w:sz w:val="24"/>
          <w:szCs w:val="20"/>
          <w:lang w:eastAsia="ru-RU"/>
        </w:rPr>
      </w:pPr>
      <w:r w:rsidRPr="00B404DC">
        <w:rPr>
          <w:rFonts w:ascii="Times New Roman" w:eastAsia="Times New Roman" w:hAnsi="Times New Roman" w:cs="Times New Roman"/>
          <w:sz w:val="24"/>
          <w:szCs w:val="20"/>
          <w:lang w:eastAsia="ru-RU"/>
        </w:rPr>
        <w:t xml:space="preserve">Федеральный закон от 22.07.2008 г. № 123-ФЗ «Технический регламент о требованиях пожарной безопасности»; </w:t>
      </w:r>
    </w:p>
    <w:p w14:paraId="496AA5FA" w14:textId="77777777" w:rsidR="00B404DC" w:rsidRPr="00B404DC" w:rsidRDefault="00B404DC" w:rsidP="00A9044A">
      <w:pPr>
        <w:numPr>
          <w:ilvl w:val="0"/>
          <w:numId w:val="4"/>
        </w:numPr>
        <w:spacing w:after="0" w:line="276" w:lineRule="auto"/>
        <w:ind w:left="0" w:firstLine="709"/>
        <w:contextualSpacing/>
        <w:jc w:val="both"/>
        <w:rPr>
          <w:rFonts w:ascii="Times New Roman" w:eastAsia="Times New Roman" w:hAnsi="Times New Roman" w:cs="Times New Roman"/>
          <w:sz w:val="24"/>
          <w:szCs w:val="20"/>
          <w:lang w:eastAsia="ru-RU"/>
        </w:rPr>
      </w:pPr>
      <w:r w:rsidRPr="00B404DC">
        <w:rPr>
          <w:rFonts w:ascii="Times New Roman" w:eastAsia="Times New Roman" w:hAnsi="Times New Roman" w:cs="Times New Roman"/>
          <w:sz w:val="24"/>
          <w:szCs w:val="20"/>
          <w:lang w:eastAsia="ru-RU"/>
        </w:rPr>
        <w:t xml:space="preserve">Федеральный закон от 24.06.1998 г. №89-ФЗ «Об отходах производства и потребления»; </w:t>
      </w:r>
    </w:p>
    <w:p w14:paraId="1B6E4C74" w14:textId="77777777" w:rsidR="00B404DC" w:rsidRPr="00B404DC" w:rsidRDefault="00B404DC" w:rsidP="00A9044A">
      <w:pPr>
        <w:numPr>
          <w:ilvl w:val="0"/>
          <w:numId w:val="4"/>
        </w:numPr>
        <w:spacing w:after="0" w:line="276" w:lineRule="auto"/>
        <w:ind w:left="0" w:firstLine="709"/>
        <w:contextualSpacing/>
        <w:jc w:val="both"/>
        <w:rPr>
          <w:rFonts w:ascii="Times New Roman" w:eastAsia="Times New Roman" w:hAnsi="Times New Roman" w:cs="Times New Roman"/>
          <w:sz w:val="24"/>
          <w:szCs w:val="20"/>
          <w:lang w:eastAsia="ru-RU"/>
        </w:rPr>
      </w:pPr>
      <w:r w:rsidRPr="00B404DC">
        <w:rPr>
          <w:rFonts w:ascii="Times New Roman" w:eastAsia="Times New Roman" w:hAnsi="Times New Roman" w:cs="Times New Roman"/>
          <w:sz w:val="24"/>
          <w:szCs w:val="20"/>
          <w:lang w:eastAsia="ru-RU"/>
        </w:rPr>
        <w:t xml:space="preserve">Постановление Правительства РФ от 24.03.2007 г. № 178 «Об утверждении Положения о согласовании проектов схем территориального планирования субъектов РФ и проектов документов территориального планирования муниципальных образований»; </w:t>
      </w:r>
    </w:p>
    <w:p w14:paraId="7177AF71" w14:textId="77777777" w:rsidR="00B404DC" w:rsidRPr="00B404DC" w:rsidRDefault="00B404DC" w:rsidP="00A9044A">
      <w:pPr>
        <w:numPr>
          <w:ilvl w:val="0"/>
          <w:numId w:val="4"/>
        </w:numPr>
        <w:spacing w:after="0" w:line="276" w:lineRule="auto"/>
        <w:ind w:left="0" w:firstLine="709"/>
        <w:contextualSpacing/>
        <w:jc w:val="both"/>
        <w:rPr>
          <w:rFonts w:ascii="Times New Roman" w:eastAsia="Times New Roman" w:hAnsi="Times New Roman" w:cs="Times New Roman"/>
          <w:sz w:val="24"/>
          <w:szCs w:val="20"/>
          <w:lang w:eastAsia="ru-RU"/>
        </w:rPr>
      </w:pPr>
      <w:r w:rsidRPr="00B404DC">
        <w:rPr>
          <w:rFonts w:ascii="Times New Roman" w:eastAsia="Times New Roman" w:hAnsi="Times New Roman" w:cs="Times New Roman"/>
          <w:sz w:val="24"/>
          <w:szCs w:val="20"/>
          <w:lang w:eastAsia="ru-RU"/>
        </w:rPr>
        <w:t xml:space="preserve">Приказ Минрегиона РФ от 26.05.2011 г. № 244 «Об утверждении Методических рекомендаций по разработке проектов генеральных планов поселений и городских округов»; </w:t>
      </w:r>
    </w:p>
    <w:p w14:paraId="17926FD3" w14:textId="77777777" w:rsidR="00B404DC" w:rsidRPr="00B404DC" w:rsidRDefault="00B404DC" w:rsidP="00A9044A">
      <w:pPr>
        <w:numPr>
          <w:ilvl w:val="0"/>
          <w:numId w:val="4"/>
        </w:numPr>
        <w:spacing w:after="0" w:line="276" w:lineRule="auto"/>
        <w:ind w:left="0" w:firstLine="709"/>
        <w:contextualSpacing/>
        <w:jc w:val="both"/>
        <w:rPr>
          <w:rFonts w:ascii="Times New Roman" w:eastAsia="Times New Roman" w:hAnsi="Times New Roman" w:cs="Times New Roman"/>
          <w:sz w:val="24"/>
          <w:szCs w:val="20"/>
          <w:lang w:eastAsia="ru-RU"/>
        </w:rPr>
      </w:pPr>
      <w:r w:rsidRPr="00B404DC">
        <w:rPr>
          <w:rFonts w:ascii="Times New Roman" w:eastAsia="Times New Roman" w:hAnsi="Times New Roman" w:cs="Times New Roman"/>
          <w:sz w:val="24"/>
          <w:szCs w:val="20"/>
          <w:lang w:eastAsia="ru-RU"/>
        </w:rPr>
        <w:t xml:space="preserve">РДС 35-201-99 «Порядок реализации требований доступности для инвалидов к объектам социальной инфраструктуры»; </w:t>
      </w:r>
    </w:p>
    <w:p w14:paraId="67D8A92C" w14:textId="77777777" w:rsidR="00B404DC" w:rsidRPr="00B404DC" w:rsidRDefault="00B404DC" w:rsidP="00A9044A">
      <w:pPr>
        <w:numPr>
          <w:ilvl w:val="0"/>
          <w:numId w:val="4"/>
        </w:numPr>
        <w:spacing w:after="0" w:line="276" w:lineRule="auto"/>
        <w:ind w:left="0" w:firstLine="709"/>
        <w:contextualSpacing/>
        <w:jc w:val="both"/>
        <w:rPr>
          <w:rFonts w:ascii="Times New Roman" w:eastAsia="Times New Roman" w:hAnsi="Times New Roman" w:cs="Times New Roman"/>
          <w:sz w:val="24"/>
          <w:szCs w:val="20"/>
          <w:lang w:eastAsia="ru-RU"/>
        </w:rPr>
      </w:pPr>
      <w:r w:rsidRPr="00B404DC">
        <w:rPr>
          <w:rFonts w:ascii="Times New Roman" w:eastAsia="Times New Roman" w:hAnsi="Times New Roman" w:cs="Times New Roman"/>
          <w:sz w:val="24"/>
          <w:szCs w:val="20"/>
          <w:lang w:eastAsia="ru-RU"/>
        </w:rPr>
        <w:t xml:space="preserve">СанПиН 2.2.1/2.1.1.1200-03 «Санитарно-защитные зоны и санитарная классификация предприятий, сооружений и иных объектов», утвержден Постановлением Главного государственного санитарного врача РФ от 25. 09.2007 г. № 74 (ред. от 09.09.2010, Зарегистрировано в Минюсте РФ 25.01.2008 г. № 10995); </w:t>
      </w:r>
    </w:p>
    <w:p w14:paraId="7DDEEDAC" w14:textId="77777777" w:rsidR="00B404DC" w:rsidRPr="00B404DC" w:rsidRDefault="00B404DC" w:rsidP="00A9044A">
      <w:pPr>
        <w:numPr>
          <w:ilvl w:val="0"/>
          <w:numId w:val="4"/>
        </w:numPr>
        <w:spacing w:after="0" w:line="276" w:lineRule="auto"/>
        <w:ind w:left="0" w:firstLine="709"/>
        <w:contextualSpacing/>
        <w:jc w:val="both"/>
        <w:rPr>
          <w:rFonts w:ascii="Times New Roman" w:eastAsia="Times New Roman" w:hAnsi="Times New Roman" w:cs="Times New Roman"/>
          <w:sz w:val="24"/>
          <w:szCs w:val="20"/>
          <w:lang w:eastAsia="ru-RU"/>
        </w:rPr>
      </w:pPr>
      <w:r w:rsidRPr="00B404DC">
        <w:rPr>
          <w:rFonts w:ascii="Times New Roman" w:eastAsia="Times New Roman" w:hAnsi="Times New Roman" w:cs="Times New Roman"/>
          <w:sz w:val="24"/>
          <w:szCs w:val="20"/>
          <w:lang w:eastAsia="ru-RU"/>
        </w:rPr>
        <w:t xml:space="preserve">СНиП 2.06.15-85 «Инженерная защита территории от затопления и подтопления»; </w:t>
      </w:r>
    </w:p>
    <w:p w14:paraId="6C50E6E1" w14:textId="77777777" w:rsidR="00B404DC" w:rsidRPr="00B404DC" w:rsidRDefault="00B404DC" w:rsidP="00A9044A">
      <w:pPr>
        <w:numPr>
          <w:ilvl w:val="0"/>
          <w:numId w:val="4"/>
        </w:numPr>
        <w:spacing w:after="0" w:line="276" w:lineRule="auto"/>
        <w:ind w:left="0" w:firstLine="709"/>
        <w:contextualSpacing/>
        <w:jc w:val="both"/>
        <w:rPr>
          <w:rFonts w:ascii="Times New Roman" w:eastAsia="Times New Roman" w:hAnsi="Times New Roman" w:cs="Times New Roman"/>
          <w:sz w:val="24"/>
          <w:szCs w:val="20"/>
          <w:lang w:eastAsia="ru-RU"/>
        </w:rPr>
      </w:pPr>
      <w:r w:rsidRPr="00B404DC">
        <w:rPr>
          <w:rFonts w:ascii="Times New Roman" w:eastAsia="Times New Roman" w:hAnsi="Times New Roman" w:cs="Times New Roman"/>
          <w:sz w:val="24"/>
          <w:szCs w:val="20"/>
          <w:lang w:eastAsia="ru-RU"/>
        </w:rPr>
        <w:t>СП 42.13330.2011 «Градостроительство. Планировка и застройка городских и сельских поселений»</w:t>
      </w:r>
      <w:r w:rsidRPr="00B404DC">
        <w:rPr>
          <w:rFonts w:ascii="Times New Roman" w:eastAsia="Times New Roman" w:hAnsi="Times New Roman" w:cs="Times New Roman"/>
          <w:b/>
          <w:sz w:val="24"/>
          <w:szCs w:val="20"/>
          <w:lang w:eastAsia="ru-RU"/>
        </w:rPr>
        <w:t xml:space="preserve">. </w:t>
      </w:r>
      <w:r w:rsidRPr="00B404DC">
        <w:rPr>
          <w:rFonts w:ascii="Times New Roman" w:eastAsia="Times New Roman" w:hAnsi="Times New Roman" w:cs="Times New Roman"/>
          <w:sz w:val="24"/>
          <w:szCs w:val="20"/>
          <w:lang w:eastAsia="ru-RU"/>
        </w:rPr>
        <w:t>Актуализированная редакция СНиП 2.07.01-89, утвержден Приказом Минрегиона РФ от 28.12.2010 г. № 820;</w:t>
      </w:r>
    </w:p>
    <w:p w14:paraId="76B62844" w14:textId="77777777" w:rsidR="00B404DC" w:rsidRPr="00B404DC" w:rsidRDefault="00B404DC" w:rsidP="00A9044A">
      <w:pPr>
        <w:numPr>
          <w:ilvl w:val="0"/>
          <w:numId w:val="4"/>
        </w:numPr>
        <w:spacing w:after="0" w:line="276" w:lineRule="auto"/>
        <w:ind w:left="0" w:firstLine="709"/>
        <w:contextualSpacing/>
        <w:jc w:val="both"/>
        <w:rPr>
          <w:rFonts w:ascii="Times New Roman" w:eastAsia="Times New Roman" w:hAnsi="Times New Roman" w:cs="Times New Roman"/>
          <w:sz w:val="24"/>
          <w:szCs w:val="20"/>
          <w:lang w:eastAsia="ru-RU"/>
        </w:rPr>
      </w:pPr>
      <w:r w:rsidRPr="00B404DC">
        <w:rPr>
          <w:rFonts w:ascii="Times New Roman" w:eastAsia="Times New Roman" w:hAnsi="Times New Roman" w:cs="Times New Roman"/>
          <w:sz w:val="24"/>
          <w:szCs w:val="20"/>
          <w:lang w:eastAsia="ru-RU"/>
        </w:rPr>
        <w:t>СНиП 11 04 2003 «Инструкция о порядке разработки, согласования, экспертизы и</w:t>
      </w:r>
    </w:p>
    <w:p w14:paraId="4533B383" w14:textId="77777777" w:rsidR="00B404DC" w:rsidRPr="00B404DC" w:rsidRDefault="00B404DC" w:rsidP="00A9044A">
      <w:pPr>
        <w:spacing w:after="0" w:line="276" w:lineRule="auto"/>
        <w:contextualSpacing/>
        <w:jc w:val="both"/>
        <w:rPr>
          <w:rFonts w:ascii="Times New Roman" w:eastAsia="Times New Roman" w:hAnsi="Times New Roman" w:cs="Times New Roman"/>
          <w:sz w:val="24"/>
          <w:szCs w:val="20"/>
          <w:lang w:eastAsia="ru-RU"/>
        </w:rPr>
      </w:pPr>
      <w:r w:rsidRPr="00B404DC">
        <w:rPr>
          <w:rFonts w:ascii="Times New Roman" w:eastAsia="Times New Roman" w:hAnsi="Times New Roman" w:cs="Times New Roman"/>
          <w:sz w:val="24"/>
          <w:szCs w:val="20"/>
          <w:lang w:eastAsia="ru-RU"/>
        </w:rPr>
        <w:t xml:space="preserve">утверждения градостроительной документации»; </w:t>
      </w:r>
    </w:p>
    <w:p w14:paraId="6B7A7756" w14:textId="77777777" w:rsidR="00B404DC" w:rsidRPr="00B404DC" w:rsidRDefault="00B404DC" w:rsidP="00A9044A">
      <w:pPr>
        <w:numPr>
          <w:ilvl w:val="0"/>
          <w:numId w:val="4"/>
        </w:numPr>
        <w:spacing w:after="0" w:line="276" w:lineRule="auto"/>
        <w:ind w:left="0" w:firstLine="709"/>
        <w:contextualSpacing/>
        <w:jc w:val="both"/>
        <w:rPr>
          <w:rFonts w:ascii="Times New Roman" w:eastAsia="Times New Roman" w:hAnsi="Times New Roman" w:cs="Times New Roman"/>
          <w:sz w:val="24"/>
          <w:szCs w:val="20"/>
          <w:lang w:eastAsia="ru-RU"/>
        </w:rPr>
      </w:pPr>
      <w:r w:rsidRPr="00B404DC">
        <w:rPr>
          <w:rFonts w:ascii="Times New Roman" w:eastAsia="Times New Roman" w:hAnsi="Times New Roman" w:cs="Times New Roman"/>
          <w:sz w:val="24"/>
          <w:szCs w:val="20"/>
          <w:lang w:eastAsia="ru-RU"/>
        </w:rPr>
        <w:t xml:space="preserve">Закон Республики Мордовия от 28.12.2004 № 117-З «Об установлении границ муниципальных образований </w:t>
      </w:r>
      <w:proofErr w:type="spellStart"/>
      <w:r w:rsidRPr="00B404DC">
        <w:rPr>
          <w:rFonts w:ascii="Times New Roman" w:eastAsia="Times New Roman" w:hAnsi="Times New Roman" w:cs="Times New Roman"/>
          <w:sz w:val="24"/>
          <w:szCs w:val="20"/>
          <w:lang w:eastAsia="ru-RU"/>
        </w:rPr>
        <w:t>Инсарского</w:t>
      </w:r>
      <w:proofErr w:type="spellEnd"/>
      <w:r w:rsidRPr="00B404DC">
        <w:rPr>
          <w:rFonts w:ascii="Times New Roman" w:eastAsia="Times New Roman" w:hAnsi="Times New Roman" w:cs="Times New Roman"/>
          <w:sz w:val="24"/>
          <w:szCs w:val="20"/>
          <w:lang w:eastAsia="ru-RU"/>
        </w:rPr>
        <w:t xml:space="preserve"> муниципального района, </w:t>
      </w:r>
      <w:proofErr w:type="spellStart"/>
      <w:r w:rsidRPr="00B404DC">
        <w:rPr>
          <w:rFonts w:ascii="Times New Roman" w:eastAsia="Times New Roman" w:hAnsi="Times New Roman" w:cs="Times New Roman"/>
          <w:sz w:val="24"/>
          <w:szCs w:val="20"/>
          <w:lang w:eastAsia="ru-RU"/>
        </w:rPr>
        <w:t>Инсарского</w:t>
      </w:r>
      <w:proofErr w:type="spellEnd"/>
      <w:r w:rsidRPr="00B404DC">
        <w:rPr>
          <w:rFonts w:ascii="Times New Roman" w:eastAsia="Times New Roman" w:hAnsi="Times New Roman" w:cs="Times New Roman"/>
          <w:sz w:val="24"/>
          <w:szCs w:val="20"/>
          <w:lang w:eastAsia="ru-RU"/>
        </w:rPr>
        <w:t xml:space="preserve"> муниципального района и наделении их статусом сельского поселения, городского поселения и муниципального района»; </w:t>
      </w:r>
    </w:p>
    <w:p w14:paraId="54411AC6" w14:textId="77777777" w:rsidR="00B404DC" w:rsidRPr="00B404DC" w:rsidRDefault="00B404DC" w:rsidP="00A9044A">
      <w:pPr>
        <w:numPr>
          <w:ilvl w:val="0"/>
          <w:numId w:val="4"/>
        </w:numPr>
        <w:spacing w:after="0" w:line="276" w:lineRule="auto"/>
        <w:ind w:left="0" w:firstLine="709"/>
        <w:contextualSpacing/>
        <w:jc w:val="both"/>
        <w:rPr>
          <w:rFonts w:ascii="Times New Roman" w:eastAsia="Times New Roman" w:hAnsi="Times New Roman" w:cs="Times New Roman"/>
          <w:sz w:val="24"/>
          <w:szCs w:val="20"/>
          <w:lang w:eastAsia="ru-RU"/>
        </w:rPr>
      </w:pPr>
      <w:r w:rsidRPr="00B404DC">
        <w:rPr>
          <w:rFonts w:ascii="Times New Roman" w:eastAsia="Times New Roman" w:hAnsi="Times New Roman" w:cs="Times New Roman"/>
          <w:sz w:val="24"/>
          <w:szCs w:val="20"/>
          <w:lang w:eastAsia="ru-RU"/>
        </w:rPr>
        <w:t xml:space="preserve">Закон Республики Мордовия от 23.03.1998 № 7-З «О порядке решения вопросов административно территориального устройства Республики Мордовия»; </w:t>
      </w:r>
    </w:p>
    <w:p w14:paraId="60ACF392" w14:textId="77777777" w:rsidR="00B404DC" w:rsidRPr="00B404DC" w:rsidRDefault="00B404DC" w:rsidP="00A9044A">
      <w:pPr>
        <w:numPr>
          <w:ilvl w:val="0"/>
          <w:numId w:val="4"/>
        </w:numPr>
        <w:spacing w:after="0" w:line="276" w:lineRule="auto"/>
        <w:ind w:left="0" w:firstLine="709"/>
        <w:contextualSpacing/>
        <w:jc w:val="both"/>
        <w:rPr>
          <w:rFonts w:ascii="Times New Roman" w:eastAsia="Times New Roman" w:hAnsi="Times New Roman" w:cs="Times New Roman"/>
          <w:sz w:val="24"/>
          <w:szCs w:val="20"/>
          <w:lang w:eastAsia="ru-RU"/>
        </w:rPr>
      </w:pPr>
      <w:r w:rsidRPr="00B404DC">
        <w:rPr>
          <w:rFonts w:ascii="Times New Roman" w:eastAsia="Times New Roman" w:hAnsi="Times New Roman" w:cs="Times New Roman"/>
          <w:sz w:val="24"/>
          <w:szCs w:val="20"/>
          <w:lang w:eastAsia="ru-RU"/>
        </w:rPr>
        <w:t xml:space="preserve">Постановление Правительства Республики Мордовия от 29.12.2007 № 606 «Об утверждении положения о документах территориального планирования муниципальных образований в Республике Мордовия»; </w:t>
      </w:r>
    </w:p>
    <w:p w14:paraId="6609197A" w14:textId="77777777" w:rsidR="00B404DC" w:rsidRPr="00B404DC" w:rsidRDefault="00B404DC" w:rsidP="00A9044A">
      <w:pPr>
        <w:numPr>
          <w:ilvl w:val="0"/>
          <w:numId w:val="4"/>
        </w:numPr>
        <w:spacing w:after="0" w:line="276" w:lineRule="auto"/>
        <w:ind w:left="0" w:firstLine="709"/>
        <w:contextualSpacing/>
        <w:jc w:val="both"/>
        <w:rPr>
          <w:rFonts w:ascii="Times New Roman" w:eastAsia="Times New Roman" w:hAnsi="Times New Roman" w:cs="Times New Roman"/>
          <w:sz w:val="24"/>
          <w:szCs w:val="20"/>
          <w:lang w:eastAsia="ru-RU"/>
        </w:rPr>
      </w:pPr>
      <w:r w:rsidRPr="00B404DC">
        <w:rPr>
          <w:rFonts w:ascii="Times New Roman" w:eastAsia="Times New Roman" w:hAnsi="Times New Roman" w:cs="Times New Roman"/>
          <w:sz w:val="24"/>
          <w:szCs w:val="20"/>
          <w:lang w:eastAsia="ru-RU"/>
        </w:rPr>
        <w:t xml:space="preserve">Постановление Правительства Республики Мордовия от 08.04.2002 № 185 «Об особо ценных объектах культурного наследия народа, проживающего на территории Республики Мордовия»; </w:t>
      </w:r>
    </w:p>
    <w:p w14:paraId="06235DAD" w14:textId="77777777" w:rsidR="00B404DC" w:rsidRPr="00B404DC" w:rsidRDefault="00B404DC" w:rsidP="00A9044A">
      <w:pPr>
        <w:numPr>
          <w:ilvl w:val="0"/>
          <w:numId w:val="4"/>
        </w:numPr>
        <w:spacing w:after="0" w:line="276" w:lineRule="auto"/>
        <w:ind w:left="0" w:firstLine="709"/>
        <w:contextualSpacing/>
        <w:jc w:val="both"/>
        <w:rPr>
          <w:rFonts w:ascii="Times New Roman" w:eastAsia="Times New Roman" w:hAnsi="Times New Roman" w:cs="Times New Roman"/>
          <w:sz w:val="24"/>
          <w:szCs w:val="20"/>
          <w:lang w:eastAsia="ru-RU"/>
        </w:rPr>
      </w:pPr>
      <w:r w:rsidRPr="00B404DC">
        <w:rPr>
          <w:rFonts w:ascii="Times New Roman" w:eastAsia="Times New Roman" w:hAnsi="Times New Roman" w:cs="Times New Roman"/>
          <w:sz w:val="24"/>
          <w:szCs w:val="20"/>
          <w:lang w:eastAsia="ru-RU"/>
        </w:rPr>
        <w:lastRenderedPageBreak/>
        <w:t>Постановление Правительства Республики Мордовия от 29.12.2008 № 612 «Об утверждении региональных нормативов градостроительного проектирования Республики Мордовия»;</w:t>
      </w:r>
    </w:p>
    <w:p w14:paraId="15CD6F19" w14:textId="77777777" w:rsidR="00B404DC" w:rsidRPr="00B404DC" w:rsidRDefault="00B404DC" w:rsidP="00A9044A">
      <w:pPr>
        <w:numPr>
          <w:ilvl w:val="0"/>
          <w:numId w:val="4"/>
        </w:numPr>
        <w:spacing w:after="0" w:line="276" w:lineRule="auto"/>
        <w:ind w:left="0" w:firstLine="709"/>
        <w:contextualSpacing/>
        <w:jc w:val="both"/>
        <w:rPr>
          <w:rFonts w:ascii="Times New Roman" w:eastAsia="Times New Roman" w:hAnsi="Times New Roman" w:cs="Times New Roman"/>
          <w:sz w:val="24"/>
          <w:szCs w:val="20"/>
          <w:lang w:eastAsia="ru-RU"/>
        </w:rPr>
      </w:pPr>
      <w:r w:rsidRPr="00B404DC">
        <w:rPr>
          <w:rFonts w:ascii="Times New Roman" w:eastAsia="Times New Roman" w:hAnsi="Times New Roman" w:cs="Times New Roman"/>
          <w:sz w:val="24"/>
          <w:szCs w:val="20"/>
          <w:lang w:eastAsia="ru-RU"/>
        </w:rPr>
        <w:t xml:space="preserve">Программа социально-экономического развития Республики Мордовия до 2025 г.; </w:t>
      </w:r>
    </w:p>
    <w:p w14:paraId="052BBCDF" w14:textId="77777777" w:rsidR="00B404DC" w:rsidRPr="00B404DC" w:rsidRDefault="00B404DC" w:rsidP="00A9044A">
      <w:pPr>
        <w:numPr>
          <w:ilvl w:val="0"/>
          <w:numId w:val="4"/>
        </w:numPr>
        <w:spacing w:after="0" w:line="276" w:lineRule="auto"/>
        <w:ind w:left="0" w:firstLine="709"/>
        <w:contextualSpacing/>
        <w:jc w:val="both"/>
        <w:rPr>
          <w:rFonts w:ascii="Times New Roman" w:eastAsia="Times New Roman" w:hAnsi="Times New Roman" w:cs="Times New Roman"/>
          <w:sz w:val="24"/>
          <w:szCs w:val="20"/>
          <w:lang w:eastAsia="ru-RU"/>
        </w:rPr>
      </w:pPr>
      <w:r w:rsidRPr="00B404DC">
        <w:rPr>
          <w:rFonts w:ascii="Times New Roman" w:eastAsia="Times New Roman" w:hAnsi="Times New Roman" w:cs="Times New Roman"/>
          <w:sz w:val="24"/>
          <w:szCs w:val="20"/>
          <w:lang w:eastAsia="ru-RU"/>
        </w:rPr>
        <w:t xml:space="preserve">Схема территориального планирования Республики Мордовия; </w:t>
      </w:r>
    </w:p>
    <w:p w14:paraId="79F95F9F" w14:textId="77777777" w:rsidR="00B404DC" w:rsidRPr="00B404DC" w:rsidRDefault="00B404DC" w:rsidP="00A9044A">
      <w:pPr>
        <w:numPr>
          <w:ilvl w:val="0"/>
          <w:numId w:val="4"/>
        </w:numPr>
        <w:spacing w:after="0" w:line="276" w:lineRule="auto"/>
        <w:ind w:left="0" w:firstLine="709"/>
        <w:contextualSpacing/>
        <w:jc w:val="both"/>
        <w:rPr>
          <w:rFonts w:ascii="Times New Roman" w:eastAsia="Times New Roman" w:hAnsi="Times New Roman" w:cs="Times New Roman"/>
          <w:sz w:val="24"/>
          <w:szCs w:val="20"/>
          <w:lang w:eastAsia="ru-RU"/>
        </w:rPr>
      </w:pPr>
      <w:r w:rsidRPr="00B404DC">
        <w:rPr>
          <w:rFonts w:ascii="Times New Roman" w:eastAsia="Times New Roman" w:hAnsi="Times New Roman" w:cs="Times New Roman"/>
          <w:sz w:val="24"/>
          <w:szCs w:val="20"/>
          <w:lang w:eastAsia="ru-RU"/>
        </w:rPr>
        <w:t xml:space="preserve">Схема территориального планирования </w:t>
      </w:r>
      <w:proofErr w:type="spellStart"/>
      <w:r w:rsidRPr="00B404DC">
        <w:rPr>
          <w:rFonts w:ascii="Times New Roman" w:eastAsia="Times New Roman" w:hAnsi="Times New Roman" w:cs="Times New Roman"/>
          <w:sz w:val="24"/>
          <w:szCs w:val="20"/>
          <w:lang w:eastAsia="ru-RU"/>
        </w:rPr>
        <w:t>Инсарского</w:t>
      </w:r>
      <w:proofErr w:type="spellEnd"/>
      <w:r w:rsidRPr="00B404DC">
        <w:rPr>
          <w:rFonts w:ascii="Times New Roman" w:eastAsia="Times New Roman" w:hAnsi="Times New Roman" w:cs="Times New Roman"/>
          <w:sz w:val="24"/>
          <w:szCs w:val="20"/>
          <w:lang w:eastAsia="ru-RU"/>
        </w:rPr>
        <w:t xml:space="preserve"> муниципального                            района 2023 г.</w:t>
      </w:r>
    </w:p>
    <w:p w14:paraId="6ED641D5" w14:textId="77777777" w:rsidR="00B404DC" w:rsidRPr="00B404DC" w:rsidRDefault="00B404DC" w:rsidP="00A9044A">
      <w:pPr>
        <w:spacing w:after="5" w:line="305" w:lineRule="auto"/>
        <w:jc w:val="both"/>
        <w:rPr>
          <w:rFonts w:ascii="Times New Roman" w:eastAsia="Times New Roman" w:hAnsi="Times New Roman" w:cs="Times New Roman"/>
          <w:sz w:val="24"/>
          <w:szCs w:val="20"/>
          <w:lang w:eastAsia="ru-RU"/>
        </w:rPr>
      </w:pPr>
    </w:p>
    <w:p w14:paraId="2CA877F3" w14:textId="77777777" w:rsidR="00B404DC" w:rsidRPr="00B404DC" w:rsidRDefault="00B404DC" w:rsidP="00A9044A">
      <w:pPr>
        <w:spacing w:after="74"/>
        <w:jc w:val="center"/>
        <w:rPr>
          <w:rFonts w:ascii="Cambria" w:eastAsia="Times New Roman" w:hAnsi="Cambria" w:cs="Times New Roman"/>
          <w:b/>
          <w:sz w:val="24"/>
          <w:szCs w:val="20"/>
          <w:lang w:eastAsia="ru-RU"/>
        </w:rPr>
      </w:pPr>
      <w:r w:rsidRPr="00B404DC">
        <w:rPr>
          <w:rFonts w:ascii="Cambria" w:eastAsia="Times New Roman" w:hAnsi="Cambria" w:cs="Times New Roman"/>
          <w:b/>
          <w:sz w:val="24"/>
          <w:szCs w:val="20"/>
          <w:lang w:eastAsia="ru-RU"/>
        </w:rPr>
        <w:t>РЕГИОНАЛЬНЫЕ НОРМАТИВНО-ПРАВОВЫЕ АКТЫ</w:t>
      </w:r>
    </w:p>
    <w:p w14:paraId="560E6A96" w14:textId="77777777" w:rsidR="00B404DC" w:rsidRPr="00B404DC" w:rsidRDefault="00B404DC" w:rsidP="00A9044A">
      <w:pPr>
        <w:spacing w:after="0" w:line="276" w:lineRule="auto"/>
        <w:contextualSpacing/>
        <w:jc w:val="both"/>
        <w:rPr>
          <w:rFonts w:ascii="Times New Roman" w:eastAsia="Times New Roman" w:hAnsi="Times New Roman" w:cs="Times New Roman"/>
          <w:sz w:val="24"/>
          <w:szCs w:val="20"/>
          <w:lang w:eastAsia="ru-RU"/>
        </w:rPr>
      </w:pPr>
    </w:p>
    <w:p w14:paraId="021BD702" w14:textId="77777777" w:rsidR="00B404DC" w:rsidRPr="00B404DC" w:rsidRDefault="00B404DC" w:rsidP="00A9044A">
      <w:pPr>
        <w:numPr>
          <w:ilvl w:val="0"/>
          <w:numId w:val="4"/>
        </w:numPr>
        <w:spacing w:after="0" w:line="276" w:lineRule="auto"/>
        <w:ind w:left="0" w:firstLine="709"/>
        <w:contextualSpacing/>
        <w:jc w:val="both"/>
        <w:rPr>
          <w:rFonts w:ascii="Times New Roman" w:eastAsia="Times New Roman" w:hAnsi="Times New Roman" w:cs="Times New Roman"/>
          <w:sz w:val="24"/>
          <w:szCs w:val="20"/>
          <w:lang w:eastAsia="ru-RU"/>
        </w:rPr>
      </w:pPr>
      <w:r w:rsidRPr="00B404DC">
        <w:rPr>
          <w:rFonts w:ascii="Times New Roman" w:eastAsia="Times New Roman" w:hAnsi="Times New Roman" w:cs="Times New Roman"/>
          <w:sz w:val="24"/>
          <w:szCs w:val="20"/>
          <w:lang w:eastAsia="ru-RU"/>
        </w:rPr>
        <w:t xml:space="preserve">Закон республики Мордовия от 03.08.2015 г. № 58-З «О некоторых вопросах градостроительного проектирования и внесении изменения в статью 2 закона республики Мордовия «О разграничении полномочий органов государственной власти республики Мордовия по регулированию градостроительной деятельности на территории республики Мордовия» (в ред. Закона Республики Мордовия от 12.10.2015 № 71-З); </w:t>
      </w:r>
    </w:p>
    <w:p w14:paraId="01142B64" w14:textId="77777777" w:rsidR="00B404DC" w:rsidRPr="00B404DC" w:rsidRDefault="00B404DC" w:rsidP="00A9044A">
      <w:pPr>
        <w:numPr>
          <w:ilvl w:val="0"/>
          <w:numId w:val="4"/>
        </w:numPr>
        <w:spacing w:after="0" w:line="276" w:lineRule="auto"/>
        <w:ind w:left="0" w:firstLine="709"/>
        <w:contextualSpacing/>
        <w:jc w:val="both"/>
        <w:rPr>
          <w:rFonts w:ascii="Times New Roman" w:eastAsia="Times New Roman" w:hAnsi="Times New Roman" w:cs="Times New Roman"/>
          <w:sz w:val="24"/>
          <w:szCs w:val="20"/>
          <w:lang w:eastAsia="ru-RU"/>
        </w:rPr>
      </w:pPr>
      <w:r w:rsidRPr="00B404DC">
        <w:rPr>
          <w:rFonts w:ascii="Times New Roman" w:eastAsia="Times New Roman" w:hAnsi="Times New Roman" w:cs="Times New Roman"/>
          <w:sz w:val="24"/>
          <w:szCs w:val="20"/>
          <w:lang w:eastAsia="ru-RU"/>
        </w:rPr>
        <w:t>Закон республики Мордовия от 12.10.2015 г. №71-З «О регулировании отдельных вопросов в области градостроительной деятельности на территории республики Мордовия и внесении изменений в отдельные законодательные акты республики Мордовия».</w:t>
      </w:r>
    </w:p>
    <w:p w14:paraId="7DD14FA1" w14:textId="77777777" w:rsidR="00B404DC" w:rsidRPr="00B404DC" w:rsidRDefault="00B404DC" w:rsidP="00A9044A">
      <w:pPr>
        <w:numPr>
          <w:ilvl w:val="0"/>
          <w:numId w:val="4"/>
        </w:numPr>
        <w:spacing w:after="0" w:line="276" w:lineRule="auto"/>
        <w:ind w:left="0" w:firstLine="709"/>
        <w:contextualSpacing/>
        <w:jc w:val="both"/>
        <w:rPr>
          <w:rFonts w:ascii="Times New Roman" w:eastAsia="Times New Roman" w:hAnsi="Times New Roman" w:cs="Times New Roman"/>
          <w:sz w:val="24"/>
          <w:szCs w:val="20"/>
          <w:lang w:eastAsia="ru-RU"/>
        </w:rPr>
      </w:pPr>
      <w:r w:rsidRPr="00B404DC">
        <w:rPr>
          <w:rFonts w:ascii="Times New Roman" w:eastAsia="Times New Roman" w:hAnsi="Times New Roman" w:cs="Times New Roman"/>
          <w:sz w:val="24"/>
          <w:szCs w:val="20"/>
          <w:lang w:eastAsia="ru-RU"/>
        </w:rPr>
        <w:t xml:space="preserve">Постановление Правительства Республики Мордовия от 08.08.2016 г. №409 «Об утверждении региональных нормативов градостроительного проектирования Республики Мордовия». </w:t>
      </w:r>
    </w:p>
    <w:p w14:paraId="61E8BC15" w14:textId="77777777" w:rsidR="00B404DC" w:rsidRPr="00B404DC" w:rsidRDefault="00B404DC" w:rsidP="00A9044A">
      <w:pPr>
        <w:spacing w:after="0" w:line="276" w:lineRule="auto"/>
        <w:contextualSpacing/>
        <w:jc w:val="both"/>
        <w:rPr>
          <w:rFonts w:ascii="Cambria" w:eastAsia="Times New Roman" w:hAnsi="Cambria" w:cs="Times New Roman"/>
          <w:sz w:val="24"/>
          <w:szCs w:val="20"/>
          <w:lang w:eastAsia="ru-RU"/>
        </w:rPr>
      </w:pPr>
      <w:r w:rsidRPr="00B404DC">
        <w:rPr>
          <w:rFonts w:ascii="Times New Roman" w:eastAsia="Times New Roman" w:hAnsi="Times New Roman" w:cs="Times New Roman"/>
          <w:sz w:val="24"/>
          <w:szCs w:val="20"/>
          <w:lang w:eastAsia="ru-RU"/>
        </w:rPr>
        <w:t xml:space="preserve"> </w:t>
      </w:r>
    </w:p>
    <w:p w14:paraId="38844E51" w14:textId="77777777" w:rsidR="00B404DC" w:rsidRPr="00B404DC" w:rsidRDefault="00B404DC" w:rsidP="00A9044A">
      <w:pPr>
        <w:spacing w:after="0" w:line="276" w:lineRule="auto"/>
        <w:ind w:right="3"/>
        <w:contextualSpacing/>
        <w:jc w:val="center"/>
        <w:rPr>
          <w:rFonts w:ascii="Cambria" w:eastAsia="Times New Roman" w:hAnsi="Cambria" w:cs="Times New Roman"/>
          <w:b/>
          <w:sz w:val="24"/>
          <w:szCs w:val="20"/>
          <w:lang w:eastAsia="ru-RU"/>
        </w:rPr>
      </w:pPr>
      <w:r w:rsidRPr="00B404DC">
        <w:rPr>
          <w:rFonts w:ascii="Cambria" w:eastAsia="Times New Roman" w:hAnsi="Cambria" w:cs="Times New Roman"/>
          <w:b/>
          <w:sz w:val="24"/>
          <w:szCs w:val="20"/>
          <w:lang w:eastAsia="ru-RU"/>
        </w:rPr>
        <w:t>МЕСТНЫЕ НОРМАТИВНО-ПРАВОВЫЕ АКТЫ</w:t>
      </w:r>
    </w:p>
    <w:p w14:paraId="46BD475A" w14:textId="77777777" w:rsidR="00B404DC" w:rsidRPr="00B404DC" w:rsidRDefault="00B404DC" w:rsidP="00A9044A">
      <w:pPr>
        <w:spacing w:after="0" w:line="276" w:lineRule="auto"/>
        <w:ind w:right="3"/>
        <w:contextualSpacing/>
        <w:jc w:val="center"/>
        <w:rPr>
          <w:rFonts w:ascii="Times New Roman" w:eastAsia="Times New Roman" w:hAnsi="Times New Roman" w:cs="Times New Roman"/>
          <w:b/>
          <w:sz w:val="24"/>
          <w:szCs w:val="20"/>
          <w:lang w:eastAsia="ru-RU"/>
        </w:rPr>
      </w:pPr>
      <w:r w:rsidRPr="00B404DC">
        <w:rPr>
          <w:rFonts w:ascii="Times New Roman" w:eastAsia="Times New Roman" w:hAnsi="Times New Roman" w:cs="Times New Roman"/>
          <w:b/>
          <w:sz w:val="24"/>
          <w:szCs w:val="20"/>
          <w:lang w:eastAsia="ru-RU"/>
        </w:rPr>
        <w:t xml:space="preserve"> </w:t>
      </w:r>
    </w:p>
    <w:p w14:paraId="66671DF0" w14:textId="77777777" w:rsidR="00B404DC" w:rsidRPr="00B404DC" w:rsidRDefault="00B404DC" w:rsidP="00A9044A">
      <w:pPr>
        <w:spacing w:after="0" w:line="276" w:lineRule="auto"/>
        <w:ind w:right="3" w:firstLine="699"/>
        <w:contextualSpacing/>
        <w:jc w:val="both"/>
        <w:rPr>
          <w:rFonts w:ascii="Times New Roman" w:eastAsia="Times New Roman" w:hAnsi="Times New Roman" w:cs="Times New Roman"/>
          <w:sz w:val="24"/>
          <w:szCs w:val="20"/>
          <w:lang w:eastAsia="ru-RU"/>
        </w:rPr>
      </w:pPr>
      <w:r w:rsidRPr="00B404DC">
        <w:rPr>
          <w:rFonts w:ascii="Times New Roman" w:eastAsia="Times New Roman" w:hAnsi="Times New Roman" w:cs="Times New Roman"/>
          <w:sz w:val="24"/>
          <w:szCs w:val="20"/>
          <w:lang w:eastAsia="ru-RU"/>
        </w:rPr>
        <w:t xml:space="preserve">Устав  </w:t>
      </w:r>
      <w:proofErr w:type="spellStart"/>
      <w:r w:rsidRPr="00B404DC">
        <w:rPr>
          <w:rFonts w:ascii="Times New Roman" w:eastAsia="Times New Roman" w:hAnsi="Times New Roman" w:cs="Times New Roman"/>
          <w:sz w:val="24"/>
          <w:szCs w:val="20"/>
          <w:lang w:eastAsia="ru-RU"/>
        </w:rPr>
        <w:t>Кочетовского</w:t>
      </w:r>
      <w:proofErr w:type="spellEnd"/>
      <w:r w:rsidRPr="00B404DC">
        <w:rPr>
          <w:rFonts w:ascii="Times New Roman" w:eastAsia="Times New Roman" w:hAnsi="Times New Roman" w:cs="Times New Roman"/>
          <w:sz w:val="24"/>
          <w:szCs w:val="20"/>
          <w:lang w:eastAsia="ru-RU"/>
        </w:rPr>
        <w:t xml:space="preserve">  сельского поселения </w:t>
      </w:r>
      <w:proofErr w:type="spellStart"/>
      <w:r w:rsidRPr="00B404DC">
        <w:rPr>
          <w:rFonts w:ascii="Times New Roman" w:eastAsia="Times New Roman" w:hAnsi="Times New Roman" w:cs="Times New Roman"/>
          <w:sz w:val="24"/>
          <w:szCs w:val="20"/>
          <w:lang w:eastAsia="ru-RU"/>
        </w:rPr>
        <w:t>Инсарского</w:t>
      </w:r>
      <w:proofErr w:type="spellEnd"/>
      <w:r w:rsidRPr="00B404DC">
        <w:rPr>
          <w:rFonts w:ascii="Times New Roman" w:eastAsia="Times New Roman" w:hAnsi="Times New Roman" w:cs="Times New Roman"/>
          <w:sz w:val="24"/>
          <w:szCs w:val="20"/>
          <w:lang w:eastAsia="ru-RU"/>
        </w:rPr>
        <w:t xml:space="preserve"> муниципального района Республики Мордовия. </w:t>
      </w:r>
    </w:p>
    <w:p w14:paraId="1CF45CA7" w14:textId="77777777" w:rsidR="00B404DC" w:rsidRPr="00B404DC" w:rsidRDefault="00B404DC" w:rsidP="00A9044A">
      <w:pPr>
        <w:spacing w:after="0" w:line="276" w:lineRule="auto"/>
        <w:ind w:right="3" w:firstLine="699"/>
        <w:contextualSpacing/>
        <w:jc w:val="both"/>
        <w:rPr>
          <w:rFonts w:ascii="Times New Roman" w:eastAsia="Times New Roman" w:hAnsi="Times New Roman" w:cs="Times New Roman"/>
          <w:sz w:val="24"/>
          <w:szCs w:val="20"/>
          <w:lang w:eastAsia="ru-RU"/>
        </w:rPr>
      </w:pPr>
      <w:r w:rsidRPr="00B404DC">
        <w:rPr>
          <w:rFonts w:ascii="Times New Roman" w:eastAsia="Times New Roman" w:hAnsi="Times New Roman" w:cs="Times New Roman"/>
          <w:color w:val="000000"/>
          <w:sz w:val="24"/>
          <w:szCs w:val="24"/>
          <w:lang w:eastAsia="ru-RU"/>
        </w:rPr>
        <w:t>В генеральном плане определена градостроительная возможность, в первую очередь, использования муниципальных земель для целей строительства без нарушения экологического равновесия с определением границ водоохранных зон, границ охранных и санитарно-защитных зон существующих и проектируемых объектов производственного и коммунального назначения.</w:t>
      </w:r>
    </w:p>
    <w:p w14:paraId="65932BB0" w14:textId="77777777" w:rsidR="00B404DC" w:rsidRPr="00B404DC" w:rsidRDefault="00B404DC" w:rsidP="00A9044A">
      <w:pPr>
        <w:spacing w:after="0" w:line="276" w:lineRule="auto"/>
        <w:ind w:firstLine="709"/>
        <w:contextualSpacing/>
        <w:jc w:val="both"/>
        <w:rPr>
          <w:rFonts w:ascii="Times New Roman" w:eastAsia="Times New Roman" w:hAnsi="Times New Roman" w:cs="Times New Roman"/>
          <w:color w:val="000000"/>
          <w:sz w:val="24"/>
          <w:szCs w:val="24"/>
          <w:lang w:eastAsia="ru-RU"/>
        </w:rPr>
      </w:pPr>
      <w:r w:rsidRPr="00B404DC">
        <w:rPr>
          <w:rFonts w:ascii="Times New Roman" w:eastAsia="Times New Roman" w:hAnsi="Times New Roman" w:cs="Times New Roman"/>
          <w:color w:val="000000"/>
          <w:sz w:val="24"/>
          <w:szCs w:val="24"/>
          <w:lang w:eastAsia="ru-RU"/>
        </w:rPr>
        <w:t xml:space="preserve">При разработке проекта Генерального плана территории </w:t>
      </w:r>
      <w:proofErr w:type="spellStart"/>
      <w:r w:rsidRPr="00B404DC">
        <w:rPr>
          <w:rFonts w:ascii="Times New Roman" w:eastAsia="Times New Roman" w:hAnsi="Times New Roman" w:cs="Times New Roman"/>
          <w:sz w:val="24"/>
          <w:szCs w:val="24"/>
          <w:lang w:eastAsia="ru-RU"/>
        </w:rPr>
        <w:t>Кочетовского</w:t>
      </w:r>
      <w:proofErr w:type="spellEnd"/>
      <w:r w:rsidRPr="00B404DC">
        <w:rPr>
          <w:rFonts w:ascii="Times New Roman" w:eastAsia="Times New Roman" w:hAnsi="Times New Roman" w:cs="Times New Roman"/>
          <w:sz w:val="24"/>
          <w:szCs w:val="24"/>
          <w:lang w:eastAsia="ru-RU"/>
        </w:rPr>
        <w:t xml:space="preserve"> сельского поселения </w:t>
      </w:r>
      <w:proofErr w:type="spellStart"/>
      <w:r w:rsidRPr="00B404DC">
        <w:rPr>
          <w:rFonts w:ascii="Times New Roman" w:eastAsia="Times New Roman" w:hAnsi="Times New Roman" w:cs="Times New Roman"/>
          <w:sz w:val="24"/>
          <w:szCs w:val="20"/>
          <w:lang w:eastAsia="ru-RU"/>
        </w:rPr>
        <w:t>Инсарского</w:t>
      </w:r>
      <w:proofErr w:type="spellEnd"/>
      <w:r w:rsidRPr="00B404DC">
        <w:rPr>
          <w:rFonts w:ascii="Times New Roman" w:eastAsia="Times New Roman" w:hAnsi="Times New Roman" w:cs="Times New Roman"/>
          <w:sz w:val="24"/>
          <w:szCs w:val="24"/>
          <w:lang w:eastAsia="ru-RU"/>
        </w:rPr>
        <w:t xml:space="preserve"> муниципального района Республики Мордовия</w:t>
      </w:r>
      <w:r w:rsidRPr="00B404DC">
        <w:rPr>
          <w:rFonts w:ascii="Times New Roman" w:eastAsia="Times New Roman" w:hAnsi="Times New Roman" w:cs="Times New Roman"/>
          <w:color w:val="000000"/>
          <w:sz w:val="24"/>
          <w:szCs w:val="24"/>
          <w:lang w:eastAsia="ru-RU"/>
        </w:rPr>
        <w:t xml:space="preserve"> в процессе выполнения подготовительных работ произведен сбор исходной информации, отражающий современное состояние природной, социальной среды, развитие транспортно-инженерной инфраструктуры, </w:t>
      </w:r>
      <w:proofErr w:type="spellStart"/>
      <w:r w:rsidRPr="00B404DC">
        <w:rPr>
          <w:rFonts w:ascii="Times New Roman" w:eastAsia="Times New Roman" w:hAnsi="Times New Roman" w:cs="Times New Roman"/>
          <w:color w:val="000000"/>
          <w:sz w:val="24"/>
          <w:szCs w:val="24"/>
          <w:lang w:eastAsia="ru-RU"/>
        </w:rPr>
        <w:t>градоэкономической</w:t>
      </w:r>
      <w:proofErr w:type="spellEnd"/>
      <w:r w:rsidRPr="00B404DC">
        <w:rPr>
          <w:rFonts w:ascii="Times New Roman" w:eastAsia="Times New Roman" w:hAnsi="Times New Roman" w:cs="Times New Roman"/>
          <w:color w:val="000000"/>
          <w:sz w:val="24"/>
          <w:szCs w:val="24"/>
          <w:lang w:eastAsia="ru-RU"/>
        </w:rPr>
        <w:t xml:space="preserve"> характеристики территории. </w:t>
      </w:r>
    </w:p>
    <w:p w14:paraId="59FFE18B" w14:textId="77777777" w:rsidR="00B404DC" w:rsidRPr="00B404DC" w:rsidRDefault="00B404DC" w:rsidP="00B404DC">
      <w:pPr>
        <w:spacing w:after="0" w:line="276" w:lineRule="auto"/>
        <w:contextualSpacing/>
        <w:jc w:val="both"/>
        <w:rPr>
          <w:rFonts w:ascii="Times New Roman" w:eastAsia="Times New Roman" w:hAnsi="Times New Roman" w:cs="Times New Roman"/>
          <w:color w:val="000000"/>
          <w:sz w:val="24"/>
          <w:szCs w:val="24"/>
          <w:lang w:eastAsia="ru-RU"/>
        </w:rPr>
      </w:pPr>
      <w:r w:rsidRPr="00B404DC">
        <w:rPr>
          <w:rFonts w:ascii="Times New Roman" w:eastAsia="Times New Roman" w:hAnsi="Times New Roman" w:cs="Times New Roman"/>
          <w:color w:val="000000"/>
          <w:sz w:val="24"/>
          <w:szCs w:val="24"/>
          <w:lang w:eastAsia="ru-RU"/>
        </w:rPr>
        <w:lastRenderedPageBreak/>
        <w:t xml:space="preserve">В Генеральном плане учтены ограничения использования территорий, установленные в соответствии с законодательством Российской Федерации. Генеральный план разработан в соответствии с Градостроительным кодексом Российской Федерации. </w:t>
      </w:r>
    </w:p>
    <w:p w14:paraId="487C6CD5" w14:textId="77777777" w:rsidR="00B404DC" w:rsidRPr="00B404DC" w:rsidRDefault="00B404DC" w:rsidP="00B404DC">
      <w:pPr>
        <w:spacing w:after="0" w:line="276" w:lineRule="auto"/>
        <w:contextualSpacing/>
        <w:jc w:val="both"/>
        <w:rPr>
          <w:rFonts w:ascii="Times New Roman" w:eastAsia="Times New Roman" w:hAnsi="Times New Roman" w:cs="Times New Roman"/>
          <w:color w:val="000000"/>
          <w:sz w:val="24"/>
          <w:szCs w:val="24"/>
          <w:lang w:eastAsia="ru-RU"/>
        </w:rPr>
      </w:pPr>
      <w:r w:rsidRPr="00B404DC">
        <w:rPr>
          <w:rFonts w:ascii="Times New Roman" w:eastAsia="Times New Roman" w:hAnsi="Times New Roman" w:cs="Times New Roman"/>
          <w:color w:val="000000"/>
          <w:sz w:val="24"/>
          <w:szCs w:val="24"/>
          <w:lang w:eastAsia="ru-RU"/>
        </w:rPr>
        <w:t xml:space="preserve">Проектные решения Генерального плана на расчетный срок являются основанием для разработки документации по планировке территории, а также территориальных и отраслевых схем размещения отдельных видов строительства, развития транспортной, инженерной и социальной инфраструктур, охраны окружающей среды, учитываются при разработке правил землепользования и застройки. </w:t>
      </w:r>
    </w:p>
    <w:p w14:paraId="68681153" w14:textId="77777777" w:rsidR="00B404DC" w:rsidRPr="00B404DC" w:rsidRDefault="00B404DC" w:rsidP="00B404DC">
      <w:pPr>
        <w:spacing w:after="0" w:line="276" w:lineRule="auto"/>
        <w:ind w:firstLine="709"/>
        <w:contextualSpacing/>
        <w:jc w:val="both"/>
        <w:rPr>
          <w:rFonts w:ascii="Times New Roman" w:eastAsia="Times New Roman" w:hAnsi="Times New Roman" w:cs="Times New Roman"/>
          <w:sz w:val="24"/>
          <w:szCs w:val="24"/>
          <w:lang w:eastAsia="ru-RU"/>
        </w:rPr>
      </w:pPr>
      <w:r w:rsidRPr="00B404DC">
        <w:rPr>
          <w:rFonts w:ascii="Times New Roman" w:eastAsia="Times New Roman" w:hAnsi="Times New Roman" w:cs="Times New Roman"/>
          <w:i/>
          <w:iCs/>
          <w:sz w:val="24"/>
          <w:szCs w:val="24"/>
          <w:u w:val="single"/>
          <w:lang w:eastAsia="ru-RU"/>
        </w:rPr>
        <w:t>Цель работы</w:t>
      </w:r>
      <w:r w:rsidRPr="00B404DC">
        <w:rPr>
          <w:rFonts w:ascii="Times New Roman" w:eastAsia="Times New Roman" w:hAnsi="Times New Roman" w:cs="Times New Roman"/>
          <w:sz w:val="24"/>
          <w:szCs w:val="24"/>
          <w:lang w:eastAsia="ru-RU"/>
        </w:rPr>
        <w:t xml:space="preserve"> – разработка генерального плана </w:t>
      </w:r>
      <w:proofErr w:type="spellStart"/>
      <w:r w:rsidRPr="00B404DC">
        <w:rPr>
          <w:rFonts w:ascii="Times New Roman" w:eastAsia="Times New Roman" w:hAnsi="Times New Roman" w:cs="Times New Roman"/>
          <w:sz w:val="24"/>
          <w:szCs w:val="24"/>
          <w:lang w:eastAsia="ru-RU"/>
        </w:rPr>
        <w:t>Кочетовского</w:t>
      </w:r>
      <w:proofErr w:type="spellEnd"/>
      <w:r w:rsidRPr="00B404DC">
        <w:rPr>
          <w:rFonts w:ascii="Times New Roman" w:eastAsia="Times New Roman" w:hAnsi="Times New Roman" w:cs="Times New Roman"/>
          <w:sz w:val="24"/>
          <w:szCs w:val="24"/>
          <w:lang w:eastAsia="ru-RU"/>
        </w:rPr>
        <w:t xml:space="preserve"> сельского поселения </w:t>
      </w:r>
      <w:proofErr w:type="spellStart"/>
      <w:r w:rsidRPr="00B404DC">
        <w:rPr>
          <w:rFonts w:ascii="Times New Roman" w:eastAsia="Times New Roman" w:hAnsi="Times New Roman" w:cs="Times New Roman"/>
          <w:sz w:val="24"/>
          <w:szCs w:val="24"/>
          <w:lang w:eastAsia="ru-RU"/>
        </w:rPr>
        <w:t>Инсарского</w:t>
      </w:r>
      <w:proofErr w:type="spellEnd"/>
      <w:r w:rsidRPr="00B404DC">
        <w:rPr>
          <w:rFonts w:ascii="Times New Roman" w:eastAsia="Times New Roman" w:hAnsi="Times New Roman" w:cs="Times New Roman"/>
          <w:sz w:val="24"/>
          <w:szCs w:val="24"/>
          <w:lang w:eastAsia="ru-RU"/>
        </w:rPr>
        <w:t xml:space="preserve"> муниципального района Республики Мордовия сельского поселения в соответствии с федеральным законодательством и законодательством Республики Мордовия как основы для разработки правил землепользования и застройки, а также создания ресурсов информационной системы обеспечения градостроительной деятельности. </w:t>
      </w:r>
    </w:p>
    <w:p w14:paraId="7B6D9735" w14:textId="77777777" w:rsidR="00B404DC" w:rsidRPr="00B404DC" w:rsidRDefault="00B404DC" w:rsidP="00B404DC">
      <w:pPr>
        <w:spacing w:after="0" w:line="276" w:lineRule="auto"/>
        <w:ind w:firstLine="708"/>
        <w:contextualSpacing/>
        <w:jc w:val="both"/>
        <w:rPr>
          <w:rFonts w:ascii="Times New Roman" w:eastAsia="Times New Roman" w:hAnsi="Times New Roman" w:cs="Times New Roman"/>
          <w:i/>
          <w:iCs/>
          <w:sz w:val="24"/>
          <w:szCs w:val="20"/>
          <w:lang w:eastAsia="ru-RU"/>
        </w:rPr>
      </w:pPr>
      <w:r w:rsidRPr="00B404DC">
        <w:rPr>
          <w:rFonts w:ascii="Times New Roman" w:eastAsia="Times New Roman" w:hAnsi="Times New Roman" w:cs="Times New Roman"/>
          <w:i/>
          <w:iCs/>
          <w:sz w:val="24"/>
          <w:szCs w:val="20"/>
          <w:lang w:eastAsia="ru-RU"/>
        </w:rPr>
        <w:t>Основные задачи генерального плана:</w:t>
      </w:r>
    </w:p>
    <w:p w14:paraId="364EC856" w14:textId="77777777" w:rsidR="00B404DC" w:rsidRPr="00B404DC" w:rsidRDefault="00B404DC" w:rsidP="00B404DC">
      <w:pPr>
        <w:spacing w:after="0" w:line="276" w:lineRule="auto"/>
        <w:contextualSpacing/>
        <w:jc w:val="both"/>
        <w:rPr>
          <w:rFonts w:ascii="Times New Roman" w:eastAsia="Times New Roman" w:hAnsi="Times New Roman" w:cs="Times New Roman"/>
          <w:color w:val="000000"/>
          <w:sz w:val="24"/>
          <w:szCs w:val="24"/>
          <w:lang w:eastAsia="ru-RU"/>
        </w:rPr>
      </w:pPr>
      <w:r w:rsidRPr="00B404DC">
        <w:rPr>
          <w:rFonts w:ascii="Times New Roman" w:eastAsia="Times New Roman" w:hAnsi="Times New Roman" w:cs="Times New Roman"/>
          <w:color w:val="000000"/>
          <w:sz w:val="24"/>
          <w:szCs w:val="24"/>
          <w:lang w:eastAsia="ru-RU"/>
        </w:rPr>
        <w:t>- выявление проблем градостроительного развития территории муниципального образования (городского поселения), обеспечивающих решение этих проблем на основе анализа параметров муниципальной среды, существующих ресурсов жизнеобеспечения, а также отдельных принятых градостроительных решений;</w:t>
      </w:r>
    </w:p>
    <w:p w14:paraId="07685D4B" w14:textId="77777777" w:rsidR="00B404DC" w:rsidRPr="00B404DC" w:rsidRDefault="00B404DC" w:rsidP="00B404DC">
      <w:pPr>
        <w:spacing w:after="0" w:line="276" w:lineRule="auto"/>
        <w:contextualSpacing/>
        <w:jc w:val="both"/>
        <w:rPr>
          <w:rFonts w:ascii="Times New Roman" w:eastAsia="Times New Roman" w:hAnsi="Times New Roman" w:cs="Times New Roman"/>
          <w:color w:val="000000"/>
          <w:sz w:val="24"/>
          <w:szCs w:val="24"/>
          <w:lang w:eastAsia="ru-RU"/>
        </w:rPr>
      </w:pPr>
      <w:r w:rsidRPr="00B404DC">
        <w:rPr>
          <w:rFonts w:ascii="Times New Roman" w:eastAsia="Times New Roman" w:hAnsi="Times New Roman" w:cs="Times New Roman"/>
          <w:color w:val="000000"/>
          <w:sz w:val="24"/>
          <w:szCs w:val="24"/>
          <w:lang w:eastAsia="ru-RU"/>
        </w:rPr>
        <w:t xml:space="preserve">- создание электронного генерального плана на основе новейших компьютерных технологий и программного обеспечения </w:t>
      </w:r>
      <w:proofErr w:type="spellStart"/>
      <w:r w:rsidRPr="00B404DC">
        <w:rPr>
          <w:rFonts w:ascii="Times New Roman" w:eastAsia="Times New Roman" w:hAnsi="Times New Roman" w:cs="Times New Roman"/>
          <w:color w:val="000000"/>
          <w:sz w:val="24"/>
          <w:szCs w:val="24"/>
          <w:lang w:eastAsia="ru-RU"/>
        </w:rPr>
        <w:t>Mapinfo</w:t>
      </w:r>
      <w:proofErr w:type="spellEnd"/>
      <w:r w:rsidRPr="00B404DC">
        <w:rPr>
          <w:rFonts w:ascii="Times New Roman" w:eastAsia="Times New Roman" w:hAnsi="Times New Roman" w:cs="Times New Roman"/>
          <w:color w:val="000000"/>
          <w:sz w:val="24"/>
          <w:szCs w:val="24"/>
          <w:lang w:eastAsia="ru-RU"/>
        </w:rPr>
        <w:t xml:space="preserve"> </w:t>
      </w:r>
      <w:r w:rsidRPr="00B404DC">
        <w:rPr>
          <w:rFonts w:ascii="Times New Roman" w:eastAsia="Times New Roman" w:hAnsi="Times New Roman" w:cs="Times New Roman"/>
          <w:color w:val="000000"/>
          <w:sz w:val="24"/>
          <w:szCs w:val="24"/>
          <w:lang w:val="en-US" w:eastAsia="ru-RU"/>
        </w:rPr>
        <w:t>Pro</w:t>
      </w:r>
      <w:r w:rsidRPr="00B404DC">
        <w:rPr>
          <w:rFonts w:ascii="Times New Roman" w:eastAsia="Times New Roman" w:hAnsi="Times New Roman" w:cs="Times New Roman"/>
          <w:color w:val="000000"/>
          <w:sz w:val="24"/>
          <w:szCs w:val="24"/>
          <w:lang w:eastAsia="ru-RU"/>
        </w:rPr>
        <w:t xml:space="preserve"> 15.0 и ГИС </w:t>
      </w:r>
      <w:proofErr w:type="spellStart"/>
      <w:r w:rsidRPr="00B404DC">
        <w:rPr>
          <w:rFonts w:ascii="Times New Roman" w:eastAsia="Times New Roman" w:hAnsi="Times New Roman" w:cs="Times New Roman"/>
          <w:color w:val="000000"/>
          <w:sz w:val="24"/>
          <w:szCs w:val="24"/>
          <w:lang w:eastAsia="ru-RU"/>
        </w:rPr>
        <w:t>Ингео</w:t>
      </w:r>
      <w:proofErr w:type="spellEnd"/>
      <w:r w:rsidRPr="00B404DC">
        <w:rPr>
          <w:rFonts w:ascii="Times New Roman" w:eastAsia="Times New Roman" w:hAnsi="Times New Roman" w:cs="Times New Roman"/>
          <w:color w:val="000000"/>
          <w:sz w:val="24"/>
          <w:szCs w:val="24"/>
          <w:lang w:eastAsia="ru-RU"/>
        </w:rPr>
        <w:t xml:space="preserve"> в местной системе координат СК-13.</w:t>
      </w:r>
    </w:p>
    <w:p w14:paraId="49CFB5C0" w14:textId="77777777" w:rsidR="00B404DC" w:rsidRPr="00B404DC" w:rsidRDefault="00B404DC" w:rsidP="00B404DC">
      <w:pPr>
        <w:spacing w:after="0" w:line="276" w:lineRule="auto"/>
        <w:contextualSpacing/>
        <w:jc w:val="both"/>
        <w:rPr>
          <w:rFonts w:ascii="Times New Roman" w:eastAsia="Times New Roman" w:hAnsi="Times New Roman" w:cs="Times New Roman"/>
          <w:sz w:val="24"/>
          <w:szCs w:val="24"/>
          <w:lang w:eastAsia="ru-RU"/>
        </w:rPr>
      </w:pPr>
      <w:r w:rsidRPr="00B404DC">
        <w:rPr>
          <w:rFonts w:ascii="Times New Roman" w:eastAsia="Times New Roman" w:hAnsi="Times New Roman" w:cs="Times New Roman"/>
          <w:sz w:val="24"/>
          <w:szCs w:val="24"/>
          <w:lang w:eastAsia="ru-RU"/>
        </w:rPr>
        <w:t>Описание вносимых изменений, в части изменения видов функциональных зон для некоторых земельных участков.</w:t>
      </w:r>
    </w:p>
    <w:p w14:paraId="407C66BC" w14:textId="77777777" w:rsidR="00B404DC" w:rsidRPr="00B404DC" w:rsidRDefault="00B404DC" w:rsidP="00B404DC">
      <w:pPr>
        <w:spacing w:after="0" w:line="276" w:lineRule="auto"/>
        <w:contextualSpacing/>
        <w:jc w:val="both"/>
        <w:rPr>
          <w:rFonts w:ascii="Times New Roman" w:eastAsia="Times New Roman" w:hAnsi="Times New Roman" w:cs="Times New Roman"/>
          <w:sz w:val="24"/>
          <w:szCs w:val="24"/>
          <w:lang w:eastAsia="ru-RU"/>
        </w:rPr>
      </w:pPr>
    </w:p>
    <w:p w14:paraId="7F7E07EB" w14:textId="6351864A" w:rsidR="00B404DC" w:rsidRPr="00A9044A" w:rsidRDefault="00B404DC" w:rsidP="00A9044A">
      <w:pPr>
        <w:spacing w:after="5" w:line="305" w:lineRule="auto"/>
        <w:jc w:val="both"/>
        <w:rPr>
          <w:rFonts w:ascii="Cambria" w:eastAsia="Times New Roman" w:hAnsi="Cambria" w:cs="Times New Roman"/>
          <w:b/>
          <w:color w:val="0D0D0D"/>
          <w:sz w:val="24"/>
          <w:szCs w:val="20"/>
          <w:lang w:eastAsia="ru-RU"/>
        </w:rPr>
      </w:pPr>
      <w:bookmarkStart w:id="3" w:name="_Toc326680100"/>
      <w:r w:rsidRPr="00A9044A">
        <w:rPr>
          <w:rFonts w:ascii="Cambria" w:eastAsia="Times New Roman" w:hAnsi="Cambria" w:cs="Times New Roman"/>
          <w:b/>
          <w:color w:val="0D0D0D"/>
          <w:sz w:val="24"/>
          <w:szCs w:val="20"/>
          <w:lang w:eastAsia="ru-RU"/>
        </w:rPr>
        <w:t>Р</w:t>
      </w:r>
      <w:r w:rsidR="00A9044A" w:rsidRPr="00A9044A">
        <w:rPr>
          <w:rFonts w:ascii="Cambria" w:eastAsia="Times New Roman" w:hAnsi="Cambria" w:cs="Times New Roman"/>
          <w:b/>
          <w:color w:val="0D0D0D"/>
          <w:sz w:val="24"/>
          <w:szCs w:val="20"/>
          <w:lang w:eastAsia="ru-RU"/>
        </w:rPr>
        <w:t>АЗДЕЛ</w:t>
      </w:r>
      <w:r w:rsidRPr="00A9044A">
        <w:rPr>
          <w:rFonts w:ascii="Cambria" w:eastAsia="Times New Roman" w:hAnsi="Cambria" w:cs="Times New Roman"/>
          <w:b/>
          <w:color w:val="0D0D0D"/>
          <w:sz w:val="24"/>
          <w:szCs w:val="20"/>
          <w:lang w:eastAsia="ru-RU"/>
        </w:rPr>
        <w:t xml:space="preserve"> 1. </w:t>
      </w:r>
      <w:r w:rsidR="00A9044A" w:rsidRPr="00A9044A">
        <w:rPr>
          <w:rFonts w:ascii="Cambria" w:eastAsia="Times New Roman" w:hAnsi="Cambria" w:cs="Times New Roman"/>
          <w:b/>
          <w:color w:val="0D0D0D"/>
          <w:sz w:val="24"/>
          <w:szCs w:val="20"/>
          <w:lang w:eastAsia="ru-RU"/>
        </w:rPr>
        <w:t>СВЕДЕНИЯ О ПЛАНАХ И ПРОГРАММАХ КОМПЛЕКСНОГО СОЦИАЛЬНО-ЭКОНОМИЧЕСКОГО МУНИЦИПАЛЬНОГО ОБРАЗОВАНИЯ, ДЛЯ РЕАЛИЗАЦИИ КОТОРЫХ ОСУЩЕСТВЛЯЕТСЯ СОЗДАНИЕ ОБЪЕКТОВ МЕСТНОГО ЗНАЧЕНИЯ ПОСЕЛЕНИЯ.</w:t>
      </w:r>
    </w:p>
    <w:p w14:paraId="2102C978" w14:textId="77777777" w:rsidR="00B404DC" w:rsidRPr="00B404DC" w:rsidRDefault="00B404DC" w:rsidP="00B404DC">
      <w:pPr>
        <w:spacing w:after="0" w:line="276" w:lineRule="auto"/>
        <w:contextualSpacing/>
        <w:jc w:val="both"/>
        <w:rPr>
          <w:rFonts w:ascii="Cambria" w:eastAsia="Times New Roman" w:hAnsi="Cambria" w:cs="Arial"/>
          <w:b/>
          <w:caps/>
          <w:color w:val="0D0D0D"/>
          <w:sz w:val="24"/>
          <w:szCs w:val="28"/>
          <w:lang w:eastAsia="ru-RU"/>
          <w14:shadow w14:blurRad="50800" w14:dist="38100" w14:dir="2700000" w14:sx="100000" w14:sy="100000" w14:kx="0" w14:ky="0" w14:algn="tl">
            <w14:srgbClr w14:val="000000">
              <w14:alpha w14:val="60000"/>
            </w14:srgbClr>
          </w14:shadow>
        </w:rPr>
      </w:pPr>
    </w:p>
    <w:p w14:paraId="02F7C741" w14:textId="77777777" w:rsidR="00B404DC" w:rsidRPr="00B404DC" w:rsidRDefault="00B404DC" w:rsidP="00A9044A">
      <w:pPr>
        <w:spacing w:after="0" w:line="276" w:lineRule="auto"/>
        <w:ind w:firstLine="709"/>
        <w:contextualSpacing/>
        <w:jc w:val="both"/>
        <w:rPr>
          <w:rFonts w:ascii="Times New Roman" w:eastAsia="Times New Roman" w:hAnsi="Times New Roman" w:cs="Times New Roman"/>
          <w:sz w:val="24"/>
          <w:szCs w:val="24"/>
          <w:lang w:eastAsia="ru-RU"/>
        </w:rPr>
      </w:pPr>
      <w:r w:rsidRPr="00B404DC">
        <w:rPr>
          <w:rFonts w:ascii="Times New Roman" w:eastAsia="Times New Roman" w:hAnsi="Times New Roman" w:cs="Times New Roman"/>
          <w:sz w:val="24"/>
          <w:szCs w:val="24"/>
          <w:lang w:eastAsia="ru-RU"/>
        </w:rPr>
        <w:t>Анализ нормативно правовой базы осуществлялся в части региональных и муниципальных целевых программ социально-экономического развития. Перечень программ для реализации которых осуществляется создание объектов местного значения представлен ниже.</w:t>
      </w:r>
    </w:p>
    <w:p w14:paraId="76A3C71A" w14:textId="77777777" w:rsidR="00B404DC" w:rsidRPr="00B404DC" w:rsidRDefault="00B404DC" w:rsidP="00A9044A">
      <w:pPr>
        <w:keepNext/>
        <w:keepLines/>
        <w:spacing w:after="300" w:line="276" w:lineRule="auto"/>
        <w:contextualSpacing/>
        <w:jc w:val="center"/>
        <w:outlineLvl w:val="0"/>
        <w:rPr>
          <w:rFonts w:ascii="Times New Roman" w:eastAsia="Times New Roman" w:hAnsi="Times New Roman" w:cs="Times New Roman"/>
          <w:b/>
          <w:bCs/>
          <w:i/>
          <w:color w:val="000000"/>
          <w:sz w:val="24"/>
          <w:szCs w:val="28"/>
          <w:lang w:eastAsia="ru-RU"/>
        </w:rPr>
      </w:pPr>
      <w:r w:rsidRPr="00B404DC">
        <w:rPr>
          <w:rFonts w:ascii="Times New Roman" w:eastAsia="Times New Roman" w:hAnsi="Times New Roman" w:cs="Times New Roman"/>
          <w:b/>
          <w:bCs/>
          <w:i/>
          <w:color w:val="000000"/>
          <w:sz w:val="24"/>
          <w:szCs w:val="28"/>
          <w:lang w:eastAsia="ru-RU"/>
        </w:rPr>
        <w:t xml:space="preserve">Программа комплексного развития социальной инфраструктуры </w:t>
      </w:r>
      <w:proofErr w:type="spellStart"/>
      <w:r w:rsidRPr="00B404DC">
        <w:rPr>
          <w:rFonts w:ascii="Times New Roman" w:eastAsia="Times New Roman" w:hAnsi="Times New Roman" w:cs="Times New Roman"/>
          <w:b/>
          <w:bCs/>
          <w:i/>
          <w:color w:val="000000"/>
          <w:sz w:val="24"/>
          <w:szCs w:val="28"/>
          <w:lang w:eastAsia="ru-RU"/>
        </w:rPr>
        <w:t>Кочетовского</w:t>
      </w:r>
      <w:proofErr w:type="spellEnd"/>
      <w:r w:rsidRPr="00B404DC">
        <w:rPr>
          <w:rFonts w:ascii="Times New Roman" w:eastAsia="Times New Roman" w:hAnsi="Times New Roman" w:cs="Times New Roman"/>
          <w:b/>
          <w:bCs/>
          <w:i/>
          <w:color w:val="000000"/>
          <w:sz w:val="24"/>
          <w:szCs w:val="28"/>
          <w:lang w:eastAsia="ru-RU"/>
        </w:rPr>
        <w:t xml:space="preserve"> сельского поселения на 2017 - 2027 годы</w:t>
      </w:r>
    </w:p>
    <w:p w14:paraId="041A1D06" w14:textId="77777777" w:rsidR="00B404DC" w:rsidRPr="00B404DC" w:rsidRDefault="00B404DC" w:rsidP="00A9044A">
      <w:pPr>
        <w:keepNext/>
        <w:keepLines/>
        <w:spacing w:after="300" w:line="276" w:lineRule="auto"/>
        <w:contextualSpacing/>
        <w:jc w:val="center"/>
        <w:outlineLvl w:val="0"/>
        <w:rPr>
          <w:rFonts w:ascii="Times New Roman" w:eastAsia="Times New Roman" w:hAnsi="Times New Roman" w:cs="Times New Roman"/>
          <w:b/>
          <w:bCs/>
          <w:color w:val="000000"/>
          <w:sz w:val="24"/>
          <w:szCs w:val="28"/>
          <w:lang w:eastAsia="ru-RU"/>
        </w:rPr>
      </w:pPr>
      <w:bookmarkStart w:id="4" w:name="sub_1010"/>
      <w:r w:rsidRPr="00B404DC">
        <w:rPr>
          <w:rFonts w:ascii="Times New Roman" w:eastAsia="Times New Roman" w:hAnsi="Times New Roman" w:cs="Times New Roman"/>
          <w:b/>
          <w:bCs/>
          <w:color w:val="000000"/>
          <w:sz w:val="24"/>
          <w:szCs w:val="28"/>
          <w:lang w:eastAsia="ru-RU"/>
        </w:rPr>
        <w:t>1. Паспорт программы</w:t>
      </w:r>
      <w:bookmarkEnd w:id="4"/>
    </w:p>
    <w:tbl>
      <w:tblPr>
        <w:tblW w:w="924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22"/>
        <w:gridCol w:w="6521"/>
      </w:tblGrid>
      <w:tr w:rsidR="00B404DC" w:rsidRPr="00B404DC" w14:paraId="1FDAC64E" w14:textId="77777777" w:rsidTr="00A9044A">
        <w:tc>
          <w:tcPr>
            <w:tcW w:w="2722" w:type="dxa"/>
            <w:tcBorders>
              <w:top w:val="single" w:sz="4" w:space="0" w:color="auto"/>
              <w:bottom w:val="single" w:sz="4" w:space="0" w:color="auto"/>
              <w:right w:val="single" w:sz="4" w:space="0" w:color="auto"/>
            </w:tcBorders>
          </w:tcPr>
          <w:p w14:paraId="78D81ADC" w14:textId="77777777" w:rsidR="00B404DC" w:rsidRPr="00B404DC" w:rsidRDefault="00B404DC" w:rsidP="00B404DC">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sz w:val="24"/>
                <w:lang w:eastAsia="ru-RU"/>
              </w:rPr>
            </w:pPr>
            <w:r w:rsidRPr="00B404DC">
              <w:rPr>
                <w:rFonts w:ascii="Times New Roman" w:eastAsia="Times New Roman" w:hAnsi="Times New Roman" w:cs="Times New Roman"/>
                <w:b/>
                <w:bCs/>
                <w:color w:val="000000"/>
                <w:lang w:eastAsia="ru-RU"/>
              </w:rPr>
              <w:t>Наименование программы</w:t>
            </w:r>
          </w:p>
        </w:tc>
        <w:tc>
          <w:tcPr>
            <w:tcW w:w="6521" w:type="dxa"/>
            <w:tcBorders>
              <w:top w:val="single" w:sz="4" w:space="0" w:color="auto"/>
              <w:left w:val="single" w:sz="4" w:space="0" w:color="auto"/>
              <w:bottom w:val="single" w:sz="4" w:space="0" w:color="auto"/>
            </w:tcBorders>
          </w:tcPr>
          <w:p w14:paraId="158B6628" w14:textId="77777777" w:rsidR="00B404DC" w:rsidRPr="00B404DC" w:rsidRDefault="00B404DC" w:rsidP="00B404DC">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lang w:eastAsia="ru-RU"/>
              </w:rPr>
            </w:pPr>
            <w:r w:rsidRPr="00B404DC">
              <w:rPr>
                <w:rFonts w:ascii="Times New Roman" w:eastAsia="Times New Roman" w:hAnsi="Times New Roman" w:cs="Times New Roman"/>
                <w:color w:val="000000"/>
                <w:lang w:eastAsia="ru-RU"/>
              </w:rPr>
              <w:t xml:space="preserve">Программа комплексного развития социальной инфраструктуры </w:t>
            </w:r>
            <w:proofErr w:type="spellStart"/>
            <w:r w:rsidRPr="00B404DC">
              <w:rPr>
                <w:rFonts w:ascii="Times New Roman" w:eastAsia="Times New Roman" w:hAnsi="Times New Roman" w:cs="Times New Roman"/>
                <w:color w:val="000000"/>
                <w:lang w:eastAsia="ru-RU"/>
              </w:rPr>
              <w:t>Кочетовского</w:t>
            </w:r>
            <w:proofErr w:type="spellEnd"/>
            <w:r w:rsidRPr="00B404DC">
              <w:rPr>
                <w:rFonts w:ascii="Times New Roman" w:eastAsia="Times New Roman" w:hAnsi="Times New Roman" w:cs="Times New Roman"/>
                <w:color w:val="000000"/>
                <w:lang w:eastAsia="ru-RU"/>
              </w:rPr>
              <w:t xml:space="preserve"> сельского поселения</w:t>
            </w:r>
          </w:p>
        </w:tc>
      </w:tr>
      <w:tr w:rsidR="00B404DC" w:rsidRPr="00B404DC" w14:paraId="4A24DCAC" w14:textId="77777777" w:rsidTr="00A9044A">
        <w:tc>
          <w:tcPr>
            <w:tcW w:w="2722" w:type="dxa"/>
            <w:tcBorders>
              <w:top w:val="single" w:sz="4" w:space="0" w:color="auto"/>
              <w:bottom w:val="single" w:sz="4" w:space="0" w:color="auto"/>
              <w:right w:val="single" w:sz="4" w:space="0" w:color="auto"/>
            </w:tcBorders>
          </w:tcPr>
          <w:p w14:paraId="26F65389" w14:textId="77777777" w:rsidR="00B404DC" w:rsidRPr="00B404DC" w:rsidRDefault="00B404DC" w:rsidP="00B404DC">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sz w:val="24"/>
                <w:lang w:eastAsia="ru-RU"/>
              </w:rPr>
            </w:pPr>
            <w:r w:rsidRPr="00B404DC">
              <w:rPr>
                <w:rFonts w:ascii="Times New Roman" w:eastAsia="Times New Roman" w:hAnsi="Times New Roman" w:cs="Times New Roman"/>
                <w:b/>
                <w:bCs/>
                <w:color w:val="000000"/>
                <w:lang w:eastAsia="ru-RU"/>
              </w:rPr>
              <w:lastRenderedPageBreak/>
              <w:t>Дата принятия решения об утверждении Программы (наименование и номер соответствующего нормативного акта)</w:t>
            </w:r>
          </w:p>
        </w:tc>
        <w:tc>
          <w:tcPr>
            <w:tcW w:w="6521" w:type="dxa"/>
            <w:tcBorders>
              <w:top w:val="single" w:sz="4" w:space="0" w:color="auto"/>
              <w:left w:val="single" w:sz="4" w:space="0" w:color="auto"/>
              <w:bottom w:val="single" w:sz="4" w:space="0" w:color="auto"/>
            </w:tcBorders>
          </w:tcPr>
          <w:p w14:paraId="52EF8742" w14:textId="77777777" w:rsidR="00B404DC" w:rsidRPr="00B404DC" w:rsidRDefault="00B404DC" w:rsidP="00B404DC">
            <w:pPr>
              <w:keepNext/>
              <w:keepLines/>
              <w:spacing w:after="0" w:line="240" w:lineRule="auto"/>
              <w:contextualSpacing/>
              <w:jc w:val="both"/>
              <w:outlineLvl w:val="0"/>
              <w:rPr>
                <w:rFonts w:ascii="Times New Roman" w:eastAsia="Times New Roman" w:hAnsi="Times New Roman" w:cs="Times New Roman"/>
                <w:bCs/>
                <w:color w:val="000000"/>
                <w:sz w:val="24"/>
                <w:lang w:eastAsia="ru-RU"/>
              </w:rPr>
            </w:pPr>
            <w:r w:rsidRPr="00B404DC">
              <w:rPr>
                <w:rFonts w:ascii="Times New Roman" w:eastAsia="Times New Roman" w:hAnsi="Times New Roman" w:cs="Times New Roman"/>
                <w:bCs/>
                <w:color w:val="000000"/>
                <w:lang w:eastAsia="ru-RU"/>
              </w:rPr>
              <w:t xml:space="preserve">Постановление </w:t>
            </w:r>
            <w:proofErr w:type="spellStart"/>
            <w:r w:rsidRPr="00B404DC">
              <w:rPr>
                <w:rFonts w:ascii="Times New Roman" w:eastAsia="Times New Roman" w:hAnsi="Times New Roman" w:cs="Times New Roman"/>
                <w:bCs/>
                <w:color w:val="000000"/>
                <w:lang w:eastAsia="ru-RU"/>
              </w:rPr>
              <w:t>Кочетовского</w:t>
            </w:r>
            <w:proofErr w:type="spellEnd"/>
            <w:r w:rsidRPr="00B404DC">
              <w:rPr>
                <w:rFonts w:ascii="Times New Roman" w:eastAsia="Times New Roman" w:hAnsi="Times New Roman" w:cs="Times New Roman"/>
                <w:bCs/>
                <w:color w:val="000000"/>
                <w:lang w:eastAsia="ru-RU"/>
              </w:rPr>
              <w:t xml:space="preserve"> сельского поселения от 07.11.2017г. № 36 </w:t>
            </w:r>
            <w:hyperlink r:id="rId9" w:history="1">
              <w:r w:rsidRPr="00B404DC">
                <w:rPr>
                  <w:rFonts w:ascii="Times New Roman" w:eastAsia="Times New Roman" w:hAnsi="Times New Roman" w:cs="Times New Roman"/>
                  <w:color w:val="000000"/>
                  <w:lang w:eastAsia="ru-RU"/>
                </w:rPr>
                <w:t xml:space="preserve">«Об утверждении Программы комплексного развития социальной инфраструктуры </w:t>
              </w:r>
              <w:proofErr w:type="spellStart"/>
              <w:r w:rsidRPr="00B404DC">
                <w:rPr>
                  <w:rFonts w:ascii="Times New Roman" w:eastAsia="Times New Roman" w:hAnsi="Times New Roman" w:cs="Times New Roman"/>
                  <w:color w:val="000000"/>
                  <w:lang w:eastAsia="ru-RU"/>
                </w:rPr>
                <w:t>Кочетовского</w:t>
              </w:r>
              <w:proofErr w:type="spellEnd"/>
              <w:r w:rsidRPr="00B404DC">
                <w:rPr>
                  <w:rFonts w:ascii="Times New Roman" w:eastAsia="Times New Roman" w:hAnsi="Times New Roman" w:cs="Times New Roman"/>
                  <w:color w:val="000000"/>
                  <w:lang w:eastAsia="ru-RU"/>
                </w:rPr>
                <w:t xml:space="preserve"> сельского поселения </w:t>
              </w:r>
              <w:proofErr w:type="spellStart"/>
              <w:r w:rsidRPr="00B404DC">
                <w:rPr>
                  <w:rFonts w:ascii="Times New Roman" w:eastAsia="Times New Roman" w:hAnsi="Times New Roman" w:cs="Times New Roman"/>
                  <w:color w:val="000000"/>
                  <w:lang w:eastAsia="ru-RU"/>
                </w:rPr>
                <w:t>Инсарского</w:t>
              </w:r>
              <w:proofErr w:type="spellEnd"/>
              <w:r w:rsidRPr="00B404DC">
                <w:rPr>
                  <w:rFonts w:ascii="Times New Roman" w:eastAsia="Times New Roman" w:hAnsi="Times New Roman" w:cs="Times New Roman"/>
                  <w:color w:val="000000"/>
                  <w:lang w:eastAsia="ru-RU"/>
                </w:rPr>
                <w:t xml:space="preserve"> муниципального района Республики Мордовия на 2017 - 2027 годы»</w:t>
              </w:r>
            </w:hyperlink>
          </w:p>
        </w:tc>
      </w:tr>
      <w:tr w:rsidR="00B404DC" w:rsidRPr="00B404DC" w14:paraId="400A756B" w14:textId="77777777" w:rsidTr="00A9044A">
        <w:tc>
          <w:tcPr>
            <w:tcW w:w="2722" w:type="dxa"/>
            <w:tcBorders>
              <w:top w:val="single" w:sz="4" w:space="0" w:color="auto"/>
              <w:bottom w:val="single" w:sz="4" w:space="0" w:color="auto"/>
              <w:right w:val="single" w:sz="4" w:space="0" w:color="auto"/>
            </w:tcBorders>
          </w:tcPr>
          <w:p w14:paraId="03328955" w14:textId="77777777" w:rsidR="00B404DC" w:rsidRPr="00B404DC" w:rsidRDefault="00B404DC" w:rsidP="00B404DC">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sz w:val="24"/>
                <w:lang w:eastAsia="ru-RU"/>
              </w:rPr>
            </w:pPr>
            <w:r w:rsidRPr="00B404DC">
              <w:rPr>
                <w:rFonts w:ascii="Times New Roman" w:eastAsia="Times New Roman" w:hAnsi="Times New Roman" w:cs="Times New Roman"/>
                <w:b/>
                <w:bCs/>
                <w:color w:val="000000"/>
                <w:lang w:eastAsia="ru-RU"/>
              </w:rPr>
              <w:t>Муниципальный заказчик</w:t>
            </w:r>
          </w:p>
        </w:tc>
        <w:tc>
          <w:tcPr>
            <w:tcW w:w="6521" w:type="dxa"/>
            <w:tcBorders>
              <w:top w:val="single" w:sz="4" w:space="0" w:color="auto"/>
              <w:left w:val="single" w:sz="4" w:space="0" w:color="auto"/>
              <w:bottom w:val="single" w:sz="4" w:space="0" w:color="auto"/>
            </w:tcBorders>
          </w:tcPr>
          <w:p w14:paraId="44CB22FF" w14:textId="77777777" w:rsidR="00B404DC" w:rsidRPr="00B404DC" w:rsidRDefault="00B404DC" w:rsidP="00B404DC">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lang w:eastAsia="ru-RU"/>
              </w:rPr>
            </w:pPr>
            <w:r w:rsidRPr="00B404DC">
              <w:rPr>
                <w:rFonts w:ascii="Times New Roman" w:eastAsia="Times New Roman" w:hAnsi="Times New Roman" w:cs="Times New Roman"/>
                <w:color w:val="000000"/>
                <w:lang w:eastAsia="ru-RU"/>
              </w:rPr>
              <w:t xml:space="preserve">Администрация </w:t>
            </w:r>
            <w:proofErr w:type="spellStart"/>
            <w:r w:rsidRPr="00B404DC">
              <w:rPr>
                <w:rFonts w:ascii="Times New Roman" w:eastAsia="Times New Roman" w:hAnsi="Times New Roman" w:cs="Times New Roman"/>
                <w:color w:val="000000"/>
                <w:lang w:eastAsia="ru-RU"/>
              </w:rPr>
              <w:t>Кочетовского</w:t>
            </w:r>
            <w:proofErr w:type="spellEnd"/>
            <w:r w:rsidRPr="00B404DC">
              <w:rPr>
                <w:rFonts w:ascii="Times New Roman" w:eastAsia="Times New Roman" w:hAnsi="Times New Roman" w:cs="Times New Roman"/>
                <w:color w:val="000000"/>
                <w:lang w:eastAsia="ru-RU"/>
              </w:rPr>
              <w:t xml:space="preserve"> сельского поселения</w:t>
            </w:r>
          </w:p>
        </w:tc>
      </w:tr>
      <w:tr w:rsidR="00B404DC" w:rsidRPr="00B404DC" w14:paraId="54155A2B" w14:textId="77777777" w:rsidTr="00A9044A">
        <w:tc>
          <w:tcPr>
            <w:tcW w:w="2722" w:type="dxa"/>
            <w:tcBorders>
              <w:top w:val="single" w:sz="4" w:space="0" w:color="auto"/>
              <w:bottom w:val="single" w:sz="4" w:space="0" w:color="auto"/>
              <w:right w:val="single" w:sz="4" w:space="0" w:color="auto"/>
            </w:tcBorders>
          </w:tcPr>
          <w:p w14:paraId="6C47601C" w14:textId="77777777" w:rsidR="00B404DC" w:rsidRPr="00B404DC" w:rsidRDefault="00B404DC" w:rsidP="00B404DC">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sz w:val="24"/>
                <w:lang w:eastAsia="ru-RU"/>
              </w:rPr>
            </w:pPr>
            <w:r w:rsidRPr="00B404DC">
              <w:rPr>
                <w:rFonts w:ascii="Times New Roman" w:eastAsia="Times New Roman" w:hAnsi="Times New Roman" w:cs="Times New Roman"/>
                <w:b/>
                <w:bCs/>
                <w:color w:val="000000"/>
                <w:lang w:eastAsia="ru-RU"/>
              </w:rPr>
              <w:t>Разработчик Программы</w:t>
            </w:r>
          </w:p>
        </w:tc>
        <w:tc>
          <w:tcPr>
            <w:tcW w:w="6521" w:type="dxa"/>
            <w:tcBorders>
              <w:top w:val="single" w:sz="4" w:space="0" w:color="auto"/>
              <w:left w:val="single" w:sz="4" w:space="0" w:color="auto"/>
              <w:bottom w:val="single" w:sz="4" w:space="0" w:color="auto"/>
            </w:tcBorders>
          </w:tcPr>
          <w:p w14:paraId="093F1500" w14:textId="77777777" w:rsidR="00B404DC" w:rsidRPr="00B404DC" w:rsidRDefault="00B404DC" w:rsidP="00B404DC">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lang w:eastAsia="ru-RU"/>
              </w:rPr>
            </w:pPr>
            <w:r w:rsidRPr="00B404DC">
              <w:rPr>
                <w:rFonts w:ascii="Times New Roman" w:eastAsia="Times New Roman" w:hAnsi="Times New Roman" w:cs="Times New Roman"/>
                <w:color w:val="000000"/>
                <w:lang w:eastAsia="ru-RU"/>
              </w:rPr>
              <w:t xml:space="preserve">Администрация </w:t>
            </w:r>
            <w:proofErr w:type="spellStart"/>
            <w:r w:rsidRPr="00B404DC">
              <w:rPr>
                <w:rFonts w:ascii="Times New Roman" w:eastAsia="Times New Roman" w:hAnsi="Times New Roman" w:cs="Times New Roman"/>
                <w:color w:val="000000"/>
                <w:lang w:eastAsia="ru-RU"/>
              </w:rPr>
              <w:t>Кочетовского</w:t>
            </w:r>
            <w:proofErr w:type="spellEnd"/>
            <w:r w:rsidRPr="00B404DC">
              <w:rPr>
                <w:rFonts w:ascii="Times New Roman" w:eastAsia="Times New Roman" w:hAnsi="Times New Roman" w:cs="Times New Roman"/>
                <w:color w:val="000000"/>
                <w:lang w:eastAsia="ru-RU"/>
              </w:rPr>
              <w:t xml:space="preserve"> сельского поселения</w:t>
            </w:r>
          </w:p>
        </w:tc>
      </w:tr>
      <w:tr w:rsidR="00B404DC" w:rsidRPr="00B404DC" w14:paraId="77CD0164" w14:textId="77777777" w:rsidTr="00A9044A">
        <w:tc>
          <w:tcPr>
            <w:tcW w:w="2722" w:type="dxa"/>
            <w:tcBorders>
              <w:top w:val="single" w:sz="4" w:space="0" w:color="auto"/>
              <w:bottom w:val="single" w:sz="4" w:space="0" w:color="auto"/>
              <w:right w:val="single" w:sz="4" w:space="0" w:color="auto"/>
            </w:tcBorders>
          </w:tcPr>
          <w:p w14:paraId="5231142A" w14:textId="77777777" w:rsidR="00B404DC" w:rsidRPr="00B404DC" w:rsidRDefault="00B404DC" w:rsidP="00B404DC">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sz w:val="24"/>
                <w:lang w:eastAsia="ru-RU"/>
              </w:rPr>
            </w:pPr>
            <w:r w:rsidRPr="00B404DC">
              <w:rPr>
                <w:rFonts w:ascii="Times New Roman" w:eastAsia="Times New Roman" w:hAnsi="Times New Roman" w:cs="Times New Roman"/>
                <w:b/>
                <w:bCs/>
                <w:color w:val="000000"/>
                <w:lang w:eastAsia="ru-RU"/>
              </w:rPr>
              <w:t>Ответственный исполнитель программы</w:t>
            </w:r>
          </w:p>
        </w:tc>
        <w:tc>
          <w:tcPr>
            <w:tcW w:w="6521" w:type="dxa"/>
            <w:tcBorders>
              <w:top w:val="single" w:sz="4" w:space="0" w:color="auto"/>
              <w:left w:val="single" w:sz="4" w:space="0" w:color="auto"/>
              <w:bottom w:val="single" w:sz="4" w:space="0" w:color="auto"/>
            </w:tcBorders>
          </w:tcPr>
          <w:p w14:paraId="3FDF625B" w14:textId="77777777" w:rsidR="00B404DC" w:rsidRPr="00B404DC" w:rsidRDefault="00B404DC" w:rsidP="00B404DC">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lang w:eastAsia="ru-RU"/>
              </w:rPr>
            </w:pPr>
            <w:r w:rsidRPr="00B404DC">
              <w:rPr>
                <w:rFonts w:ascii="Times New Roman" w:eastAsia="Times New Roman" w:hAnsi="Times New Roman" w:cs="Times New Roman"/>
                <w:color w:val="000000"/>
                <w:lang w:eastAsia="ru-RU"/>
              </w:rPr>
              <w:t xml:space="preserve">Администрация </w:t>
            </w:r>
            <w:proofErr w:type="spellStart"/>
            <w:r w:rsidRPr="00B404DC">
              <w:rPr>
                <w:rFonts w:ascii="Times New Roman" w:eastAsia="Times New Roman" w:hAnsi="Times New Roman" w:cs="Times New Roman"/>
                <w:color w:val="000000"/>
                <w:lang w:eastAsia="ru-RU"/>
              </w:rPr>
              <w:t>Кочетовского</w:t>
            </w:r>
            <w:proofErr w:type="spellEnd"/>
            <w:r w:rsidRPr="00B404DC">
              <w:rPr>
                <w:rFonts w:ascii="Times New Roman" w:eastAsia="Times New Roman" w:hAnsi="Times New Roman" w:cs="Times New Roman"/>
                <w:color w:val="000000"/>
                <w:lang w:eastAsia="ru-RU"/>
              </w:rPr>
              <w:t xml:space="preserve"> сельского поселения</w:t>
            </w:r>
          </w:p>
        </w:tc>
      </w:tr>
      <w:tr w:rsidR="00B404DC" w:rsidRPr="00B404DC" w14:paraId="32065DFD" w14:textId="77777777" w:rsidTr="00A9044A">
        <w:tc>
          <w:tcPr>
            <w:tcW w:w="2722" w:type="dxa"/>
            <w:tcBorders>
              <w:top w:val="single" w:sz="4" w:space="0" w:color="auto"/>
              <w:bottom w:val="single" w:sz="4" w:space="0" w:color="auto"/>
              <w:right w:val="single" w:sz="4" w:space="0" w:color="auto"/>
            </w:tcBorders>
          </w:tcPr>
          <w:p w14:paraId="0EBB4C59" w14:textId="77777777" w:rsidR="00B404DC" w:rsidRPr="00B404DC" w:rsidRDefault="00B404DC" w:rsidP="00B404DC">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sz w:val="24"/>
                <w:lang w:eastAsia="ru-RU"/>
              </w:rPr>
            </w:pPr>
            <w:r w:rsidRPr="00B404DC">
              <w:rPr>
                <w:rFonts w:ascii="Times New Roman" w:eastAsia="Times New Roman" w:hAnsi="Times New Roman" w:cs="Times New Roman"/>
                <w:b/>
                <w:bCs/>
                <w:color w:val="000000"/>
                <w:lang w:eastAsia="ru-RU"/>
              </w:rPr>
              <w:t>Соисполнители программы</w:t>
            </w:r>
          </w:p>
        </w:tc>
        <w:tc>
          <w:tcPr>
            <w:tcW w:w="6521" w:type="dxa"/>
            <w:tcBorders>
              <w:top w:val="single" w:sz="4" w:space="0" w:color="auto"/>
              <w:left w:val="single" w:sz="4" w:space="0" w:color="auto"/>
              <w:bottom w:val="single" w:sz="4" w:space="0" w:color="auto"/>
            </w:tcBorders>
          </w:tcPr>
          <w:p w14:paraId="426C9EEA" w14:textId="77777777" w:rsidR="00B404DC" w:rsidRPr="00B404DC" w:rsidRDefault="00B404DC" w:rsidP="00B404DC">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lang w:eastAsia="ru-RU"/>
              </w:rPr>
            </w:pPr>
            <w:r w:rsidRPr="00B404DC">
              <w:rPr>
                <w:rFonts w:ascii="Times New Roman" w:eastAsia="Times New Roman" w:hAnsi="Times New Roman" w:cs="Times New Roman"/>
                <w:color w:val="000000"/>
                <w:lang w:eastAsia="ru-RU"/>
              </w:rPr>
              <w:t>Организации, осуществляющие свою деятельность на территории сельского поселения</w:t>
            </w:r>
          </w:p>
          <w:p w14:paraId="5C1953C5" w14:textId="77777777" w:rsidR="00B404DC" w:rsidRPr="00B404DC" w:rsidRDefault="00B404DC" w:rsidP="00B404DC">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lang w:eastAsia="ru-RU"/>
              </w:rPr>
            </w:pPr>
            <w:r w:rsidRPr="00B404DC">
              <w:rPr>
                <w:rFonts w:ascii="Times New Roman" w:eastAsia="Times New Roman" w:hAnsi="Times New Roman" w:cs="Times New Roman"/>
                <w:color w:val="000000"/>
                <w:lang w:eastAsia="ru-RU"/>
              </w:rPr>
              <w:t>Индивидуальные предприниматели</w:t>
            </w:r>
          </w:p>
          <w:p w14:paraId="52AF8176" w14:textId="77777777" w:rsidR="00B404DC" w:rsidRPr="00B404DC" w:rsidRDefault="00B404DC" w:rsidP="00B404DC">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lang w:eastAsia="ru-RU"/>
              </w:rPr>
            </w:pPr>
            <w:r w:rsidRPr="00B404DC">
              <w:rPr>
                <w:rFonts w:ascii="Times New Roman" w:eastAsia="Times New Roman" w:hAnsi="Times New Roman" w:cs="Times New Roman"/>
                <w:color w:val="000000"/>
                <w:lang w:eastAsia="ru-RU"/>
              </w:rPr>
              <w:t>Население сельского поселения</w:t>
            </w:r>
          </w:p>
        </w:tc>
      </w:tr>
      <w:tr w:rsidR="00B404DC" w:rsidRPr="00B404DC" w14:paraId="54DA1E35" w14:textId="77777777" w:rsidTr="00A9044A">
        <w:tc>
          <w:tcPr>
            <w:tcW w:w="2722" w:type="dxa"/>
            <w:tcBorders>
              <w:top w:val="single" w:sz="4" w:space="0" w:color="auto"/>
              <w:bottom w:val="single" w:sz="4" w:space="0" w:color="auto"/>
              <w:right w:val="single" w:sz="4" w:space="0" w:color="auto"/>
            </w:tcBorders>
          </w:tcPr>
          <w:p w14:paraId="39508FBF" w14:textId="77777777" w:rsidR="00B404DC" w:rsidRPr="00B404DC" w:rsidRDefault="00B404DC" w:rsidP="00B404DC">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sz w:val="24"/>
                <w:lang w:eastAsia="ru-RU"/>
              </w:rPr>
            </w:pPr>
            <w:r w:rsidRPr="00B404DC">
              <w:rPr>
                <w:rFonts w:ascii="Times New Roman" w:eastAsia="Times New Roman" w:hAnsi="Times New Roman" w:cs="Times New Roman"/>
                <w:b/>
                <w:bCs/>
                <w:color w:val="000000"/>
                <w:lang w:eastAsia="ru-RU"/>
              </w:rPr>
              <w:t>Основание для разработки Программы</w:t>
            </w:r>
          </w:p>
        </w:tc>
        <w:tc>
          <w:tcPr>
            <w:tcW w:w="6521" w:type="dxa"/>
            <w:tcBorders>
              <w:top w:val="single" w:sz="4" w:space="0" w:color="auto"/>
              <w:left w:val="single" w:sz="4" w:space="0" w:color="auto"/>
              <w:bottom w:val="single" w:sz="4" w:space="0" w:color="auto"/>
            </w:tcBorders>
          </w:tcPr>
          <w:p w14:paraId="62A76E3F" w14:textId="77777777" w:rsidR="00B404DC" w:rsidRPr="00B404DC" w:rsidRDefault="00B404DC" w:rsidP="00B404DC">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lang w:eastAsia="ru-RU"/>
              </w:rPr>
            </w:pPr>
            <w:r w:rsidRPr="00B404DC">
              <w:rPr>
                <w:rFonts w:ascii="Times New Roman" w:eastAsia="Times New Roman" w:hAnsi="Times New Roman" w:cs="Times New Roman"/>
                <w:color w:val="000000"/>
                <w:lang w:eastAsia="ru-RU"/>
              </w:rPr>
              <w:t xml:space="preserve">- </w:t>
            </w:r>
            <w:hyperlink r:id="rId10" w:history="1">
              <w:r w:rsidRPr="00B404DC">
                <w:rPr>
                  <w:rFonts w:ascii="Times New Roman" w:eastAsia="Times New Roman" w:hAnsi="Times New Roman" w:cs="Times New Roman"/>
                  <w:color w:val="000000"/>
                  <w:lang w:eastAsia="ru-RU"/>
                </w:rPr>
                <w:t>Федеральный закон</w:t>
              </w:r>
            </w:hyperlink>
            <w:r w:rsidRPr="00B404DC">
              <w:rPr>
                <w:rFonts w:ascii="Times New Roman" w:eastAsia="Times New Roman" w:hAnsi="Times New Roman" w:cs="Times New Roman"/>
                <w:color w:val="000000"/>
                <w:lang w:eastAsia="ru-RU"/>
              </w:rPr>
              <w:t xml:space="preserve"> от 06.10.2003 N 131-ФЗ "Об общих принципах организации местного самоуправления в Российской Федерации"</w:t>
            </w:r>
          </w:p>
          <w:p w14:paraId="4C3D5B40" w14:textId="77777777" w:rsidR="00B404DC" w:rsidRPr="00B404DC" w:rsidRDefault="00B404DC" w:rsidP="00B404DC">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lang w:eastAsia="ru-RU"/>
              </w:rPr>
            </w:pPr>
            <w:r w:rsidRPr="00B404DC">
              <w:rPr>
                <w:rFonts w:ascii="Times New Roman" w:eastAsia="Times New Roman" w:hAnsi="Times New Roman" w:cs="Times New Roman"/>
                <w:color w:val="000000"/>
                <w:lang w:eastAsia="ru-RU"/>
              </w:rPr>
              <w:t xml:space="preserve">- </w:t>
            </w:r>
            <w:hyperlink r:id="rId11" w:history="1">
              <w:r w:rsidRPr="00B404DC">
                <w:rPr>
                  <w:rFonts w:ascii="Times New Roman" w:eastAsia="Times New Roman" w:hAnsi="Times New Roman" w:cs="Times New Roman"/>
                  <w:color w:val="000000"/>
                  <w:lang w:eastAsia="ru-RU"/>
                </w:rPr>
                <w:t>Федеральный закон</w:t>
              </w:r>
            </w:hyperlink>
            <w:r w:rsidRPr="00B404DC">
              <w:rPr>
                <w:rFonts w:ascii="Times New Roman" w:eastAsia="Times New Roman" w:hAnsi="Times New Roman" w:cs="Times New Roman"/>
                <w:color w:val="000000"/>
                <w:lang w:eastAsia="ru-RU"/>
              </w:rPr>
              <w:t xml:space="preserve"> от 29.12.2014 N 456-ФЗ "О внесении изменений в Градостроительный кодекс Российской Федерации и отдельные законодательные акты Российской Федерации"</w:t>
            </w:r>
          </w:p>
          <w:p w14:paraId="68E28375" w14:textId="77777777" w:rsidR="00B404DC" w:rsidRPr="00B404DC" w:rsidRDefault="00B404DC" w:rsidP="00B404DC">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lang w:eastAsia="ru-RU"/>
              </w:rPr>
            </w:pPr>
            <w:r w:rsidRPr="00B404DC">
              <w:rPr>
                <w:rFonts w:ascii="Times New Roman" w:eastAsia="Times New Roman" w:hAnsi="Times New Roman" w:cs="Times New Roman"/>
                <w:color w:val="000000"/>
                <w:lang w:eastAsia="ru-RU"/>
              </w:rPr>
              <w:t xml:space="preserve">- </w:t>
            </w:r>
            <w:hyperlink r:id="rId12" w:history="1">
              <w:r w:rsidRPr="00B404DC">
                <w:rPr>
                  <w:rFonts w:ascii="Times New Roman" w:eastAsia="Times New Roman" w:hAnsi="Times New Roman" w:cs="Times New Roman"/>
                  <w:color w:val="000000"/>
                  <w:lang w:eastAsia="ru-RU"/>
                </w:rPr>
                <w:t>постановление</w:t>
              </w:r>
            </w:hyperlink>
            <w:r w:rsidRPr="00B404DC">
              <w:rPr>
                <w:rFonts w:ascii="Times New Roman" w:eastAsia="Times New Roman" w:hAnsi="Times New Roman" w:cs="Times New Roman"/>
                <w:color w:val="000000"/>
                <w:lang w:eastAsia="ru-RU"/>
              </w:rPr>
              <w:t xml:space="preserve"> Правительства Российской Федерации от 01.10.2015 N 1050 "Об утверждении требований к программам комплексного развития социальной инфраструктуры поселений, городских округов"</w:t>
            </w:r>
          </w:p>
        </w:tc>
      </w:tr>
      <w:tr w:rsidR="00B404DC" w:rsidRPr="00B404DC" w14:paraId="5C78AE59" w14:textId="77777777" w:rsidTr="00A9044A">
        <w:tc>
          <w:tcPr>
            <w:tcW w:w="2722" w:type="dxa"/>
            <w:tcBorders>
              <w:top w:val="single" w:sz="4" w:space="0" w:color="auto"/>
              <w:bottom w:val="single" w:sz="4" w:space="0" w:color="auto"/>
              <w:right w:val="single" w:sz="4" w:space="0" w:color="auto"/>
            </w:tcBorders>
          </w:tcPr>
          <w:p w14:paraId="4EC5B703" w14:textId="77777777" w:rsidR="00B404DC" w:rsidRPr="00B404DC" w:rsidRDefault="00B404DC" w:rsidP="00B404DC">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sz w:val="24"/>
                <w:lang w:eastAsia="ru-RU"/>
              </w:rPr>
            </w:pPr>
            <w:r w:rsidRPr="00B404DC">
              <w:rPr>
                <w:rFonts w:ascii="Times New Roman" w:eastAsia="Times New Roman" w:hAnsi="Times New Roman" w:cs="Times New Roman"/>
                <w:b/>
                <w:bCs/>
                <w:color w:val="000000"/>
                <w:lang w:eastAsia="ru-RU"/>
              </w:rPr>
              <w:t>Цели и задачи Программы</w:t>
            </w:r>
          </w:p>
        </w:tc>
        <w:tc>
          <w:tcPr>
            <w:tcW w:w="6521" w:type="dxa"/>
            <w:tcBorders>
              <w:top w:val="single" w:sz="4" w:space="0" w:color="auto"/>
              <w:left w:val="single" w:sz="4" w:space="0" w:color="auto"/>
              <w:bottom w:val="single" w:sz="4" w:space="0" w:color="auto"/>
            </w:tcBorders>
          </w:tcPr>
          <w:p w14:paraId="120ACD2D" w14:textId="77777777" w:rsidR="00B404DC" w:rsidRPr="00B404DC" w:rsidRDefault="00B404DC" w:rsidP="00B404DC">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lang w:eastAsia="ru-RU"/>
              </w:rPr>
            </w:pPr>
            <w:r w:rsidRPr="00B404DC">
              <w:rPr>
                <w:rFonts w:ascii="Times New Roman" w:eastAsia="Times New Roman" w:hAnsi="Times New Roman" w:cs="Times New Roman"/>
                <w:color w:val="000000"/>
                <w:lang w:eastAsia="ru-RU"/>
              </w:rPr>
              <w:t>Цели Программы:</w:t>
            </w:r>
          </w:p>
          <w:p w14:paraId="436DFE15" w14:textId="77777777" w:rsidR="00B404DC" w:rsidRPr="00B404DC" w:rsidRDefault="00B404DC" w:rsidP="00B404DC">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lang w:eastAsia="ru-RU"/>
              </w:rPr>
            </w:pPr>
            <w:r w:rsidRPr="00B404DC">
              <w:rPr>
                <w:rFonts w:ascii="Times New Roman" w:eastAsia="Times New Roman" w:hAnsi="Times New Roman" w:cs="Times New Roman"/>
                <w:color w:val="000000"/>
                <w:lang w:eastAsia="ru-RU"/>
              </w:rPr>
              <w:t>- Развитие социальной инфраструктуры сельского поселения для повышения устойчивости и надежности работы всех ее систем (образования, здравоохранения, культуры, предприятия торговли, ЖКХ)</w:t>
            </w:r>
          </w:p>
          <w:p w14:paraId="6DB93116" w14:textId="77777777" w:rsidR="00B404DC" w:rsidRPr="00B404DC" w:rsidRDefault="00B404DC" w:rsidP="00B404DC">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lang w:eastAsia="ru-RU"/>
              </w:rPr>
            </w:pPr>
            <w:r w:rsidRPr="00B404DC">
              <w:rPr>
                <w:rFonts w:ascii="Times New Roman" w:eastAsia="Times New Roman" w:hAnsi="Times New Roman" w:cs="Times New Roman"/>
                <w:color w:val="000000"/>
                <w:lang w:eastAsia="ru-RU"/>
              </w:rPr>
              <w:t>- Задачи Программы:</w:t>
            </w:r>
          </w:p>
          <w:p w14:paraId="749D0170" w14:textId="77777777" w:rsidR="00B404DC" w:rsidRPr="00B404DC" w:rsidRDefault="00B404DC" w:rsidP="00B404DC">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lang w:eastAsia="ru-RU"/>
              </w:rPr>
            </w:pPr>
            <w:r w:rsidRPr="00B404DC">
              <w:rPr>
                <w:rFonts w:ascii="Times New Roman" w:eastAsia="Times New Roman" w:hAnsi="Times New Roman" w:cs="Times New Roman"/>
                <w:color w:val="000000"/>
                <w:lang w:eastAsia="ru-RU"/>
              </w:rPr>
              <w:t>- комплексное развитие социальной инфраструктуры поселения;</w:t>
            </w:r>
          </w:p>
          <w:p w14:paraId="464D2DFB" w14:textId="77777777" w:rsidR="00B404DC" w:rsidRPr="00B404DC" w:rsidRDefault="00B404DC" w:rsidP="00B404DC">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lang w:eastAsia="ru-RU"/>
              </w:rPr>
            </w:pPr>
            <w:r w:rsidRPr="00B404DC">
              <w:rPr>
                <w:rFonts w:ascii="Times New Roman" w:eastAsia="Times New Roman" w:hAnsi="Times New Roman" w:cs="Times New Roman"/>
                <w:color w:val="000000"/>
                <w:lang w:eastAsia="ru-RU"/>
              </w:rPr>
              <w:t>- планирование показателей и формирование заданий по развитию социальной инфраструктуры инженерной инфраструктуры;</w:t>
            </w:r>
          </w:p>
          <w:p w14:paraId="19E9DF9C" w14:textId="77777777" w:rsidR="00B404DC" w:rsidRPr="00B404DC" w:rsidRDefault="00B404DC" w:rsidP="00B404DC">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lang w:eastAsia="ru-RU"/>
              </w:rPr>
            </w:pPr>
            <w:r w:rsidRPr="00B404DC">
              <w:rPr>
                <w:rFonts w:ascii="Times New Roman" w:eastAsia="Times New Roman" w:hAnsi="Times New Roman" w:cs="Times New Roman"/>
                <w:color w:val="000000"/>
                <w:lang w:eastAsia="ru-RU"/>
              </w:rPr>
              <w:t>- Создание правовых, организационных, институциональных и экономических условий для перехода к устойчивому социальному развитию поселения, эффективной реализации полномочий органов местного самоуправления;</w:t>
            </w:r>
          </w:p>
          <w:p w14:paraId="3C342CF4" w14:textId="77777777" w:rsidR="00B404DC" w:rsidRPr="00B404DC" w:rsidRDefault="00B404DC" w:rsidP="00B404DC">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lang w:eastAsia="ru-RU"/>
              </w:rPr>
            </w:pPr>
            <w:r w:rsidRPr="00B404DC">
              <w:rPr>
                <w:rFonts w:ascii="Times New Roman" w:eastAsia="Times New Roman" w:hAnsi="Times New Roman" w:cs="Times New Roman"/>
                <w:color w:val="000000"/>
                <w:lang w:eastAsia="ru-RU"/>
              </w:rPr>
              <w:t>- Развитие и расширение информационно-консультационного и правового обслуживания населения;</w:t>
            </w:r>
          </w:p>
          <w:p w14:paraId="38AD58D8" w14:textId="77777777" w:rsidR="00B404DC" w:rsidRPr="00B404DC" w:rsidRDefault="00B404DC" w:rsidP="00B404DC">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lang w:eastAsia="ru-RU"/>
              </w:rPr>
            </w:pPr>
            <w:r w:rsidRPr="00B404DC">
              <w:rPr>
                <w:rFonts w:ascii="Times New Roman" w:eastAsia="Times New Roman" w:hAnsi="Times New Roman" w:cs="Times New Roman"/>
                <w:color w:val="000000"/>
                <w:lang w:eastAsia="ru-RU"/>
              </w:rPr>
              <w:t>- Развитие социальной инфраструктуры, образования, здравоохранения, культуры, физкультуры и спорта: повышение роли физкультуры и спорта в деле профилактики правонарушений, преодоления распространения наркомании и алкоголизма;</w:t>
            </w:r>
          </w:p>
          <w:p w14:paraId="6D3625E4" w14:textId="77777777" w:rsidR="00B404DC" w:rsidRPr="00B404DC" w:rsidRDefault="00B404DC" w:rsidP="00B404DC">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lang w:eastAsia="ru-RU"/>
              </w:rPr>
            </w:pPr>
            <w:r w:rsidRPr="00B404DC">
              <w:rPr>
                <w:rFonts w:ascii="Times New Roman" w:eastAsia="Times New Roman" w:hAnsi="Times New Roman" w:cs="Times New Roman"/>
                <w:color w:val="000000"/>
                <w:lang w:eastAsia="ru-RU"/>
              </w:rPr>
              <w:t>- Сохранение объектов культуры и активизация культурной деятельности;</w:t>
            </w:r>
          </w:p>
          <w:p w14:paraId="51588A59" w14:textId="77777777" w:rsidR="00B404DC" w:rsidRPr="00B404DC" w:rsidRDefault="00B404DC" w:rsidP="00B404DC">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lang w:eastAsia="ru-RU"/>
              </w:rPr>
            </w:pPr>
            <w:r w:rsidRPr="00B404DC">
              <w:rPr>
                <w:rFonts w:ascii="Times New Roman" w:eastAsia="Times New Roman" w:hAnsi="Times New Roman" w:cs="Times New Roman"/>
                <w:color w:val="000000"/>
                <w:lang w:eastAsia="ru-RU"/>
              </w:rPr>
              <w:t>- Развитие личных подсобных хозяйств;</w:t>
            </w:r>
          </w:p>
          <w:p w14:paraId="4CC04F2C" w14:textId="77777777" w:rsidR="00B404DC" w:rsidRPr="00B404DC" w:rsidRDefault="00B404DC" w:rsidP="00B404DC">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lang w:eastAsia="ru-RU"/>
              </w:rPr>
            </w:pPr>
            <w:r w:rsidRPr="00B404DC">
              <w:rPr>
                <w:rFonts w:ascii="Times New Roman" w:eastAsia="Times New Roman" w:hAnsi="Times New Roman" w:cs="Times New Roman"/>
                <w:color w:val="000000"/>
                <w:lang w:eastAsia="ru-RU"/>
              </w:rPr>
              <w:t>- Создание условий для безопасного проживания населения на территории поселения.</w:t>
            </w:r>
          </w:p>
          <w:p w14:paraId="08AA38D5" w14:textId="77777777" w:rsidR="00B404DC" w:rsidRPr="00B404DC" w:rsidRDefault="00B404DC" w:rsidP="00B404DC">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lang w:eastAsia="ru-RU"/>
              </w:rPr>
            </w:pPr>
            <w:r w:rsidRPr="00B404DC">
              <w:rPr>
                <w:rFonts w:ascii="Times New Roman" w:eastAsia="Times New Roman" w:hAnsi="Times New Roman" w:cs="Times New Roman"/>
                <w:color w:val="000000"/>
                <w:lang w:eastAsia="ru-RU"/>
              </w:rPr>
              <w:lastRenderedPageBreak/>
              <w:t>- Содействие в привлечении молодых специалистов в поселение (врачей, учителей, работников культуры, муниципальных служащих);</w:t>
            </w:r>
          </w:p>
          <w:p w14:paraId="055301CC" w14:textId="77777777" w:rsidR="00B404DC" w:rsidRPr="00B404DC" w:rsidRDefault="00B404DC" w:rsidP="00B404DC">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lang w:eastAsia="ru-RU"/>
              </w:rPr>
            </w:pPr>
            <w:r w:rsidRPr="00B404DC">
              <w:rPr>
                <w:rFonts w:ascii="Times New Roman" w:eastAsia="Times New Roman" w:hAnsi="Times New Roman" w:cs="Times New Roman"/>
                <w:color w:val="000000"/>
                <w:lang w:eastAsia="ru-RU"/>
              </w:rPr>
              <w:t>Содействие в обеспечении социальной поддержки слабо защищенных слоев населения.</w:t>
            </w:r>
          </w:p>
        </w:tc>
      </w:tr>
      <w:tr w:rsidR="00B404DC" w:rsidRPr="00B404DC" w14:paraId="464D2E8F" w14:textId="77777777" w:rsidTr="00A9044A">
        <w:tc>
          <w:tcPr>
            <w:tcW w:w="2722" w:type="dxa"/>
            <w:tcBorders>
              <w:top w:val="single" w:sz="4" w:space="0" w:color="auto"/>
              <w:bottom w:val="single" w:sz="4" w:space="0" w:color="auto"/>
              <w:right w:val="single" w:sz="4" w:space="0" w:color="auto"/>
            </w:tcBorders>
          </w:tcPr>
          <w:p w14:paraId="1CC571DD" w14:textId="77777777" w:rsidR="00B404DC" w:rsidRPr="00B404DC" w:rsidRDefault="00B404DC" w:rsidP="00B404DC">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sz w:val="24"/>
                <w:lang w:eastAsia="ru-RU"/>
              </w:rPr>
            </w:pPr>
            <w:r w:rsidRPr="00B404DC">
              <w:rPr>
                <w:rFonts w:ascii="Times New Roman" w:eastAsia="Times New Roman" w:hAnsi="Times New Roman" w:cs="Times New Roman"/>
                <w:b/>
                <w:bCs/>
                <w:color w:val="000000"/>
                <w:lang w:eastAsia="ru-RU"/>
              </w:rPr>
              <w:lastRenderedPageBreak/>
              <w:t>Важнейшие целевые индикаторы и показатели</w:t>
            </w:r>
          </w:p>
        </w:tc>
        <w:tc>
          <w:tcPr>
            <w:tcW w:w="6521" w:type="dxa"/>
            <w:tcBorders>
              <w:top w:val="single" w:sz="4" w:space="0" w:color="auto"/>
              <w:left w:val="single" w:sz="4" w:space="0" w:color="auto"/>
              <w:bottom w:val="single" w:sz="4" w:space="0" w:color="auto"/>
            </w:tcBorders>
          </w:tcPr>
          <w:p w14:paraId="5DADE37B" w14:textId="77777777" w:rsidR="00B404DC" w:rsidRPr="00B404DC" w:rsidRDefault="00B404DC" w:rsidP="00B404DC">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lang w:eastAsia="ru-RU"/>
              </w:rPr>
            </w:pPr>
            <w:r w:rsidRPr="00B404DC">
              <w:rPr>
                <w:rFonts w:ascii="Times New Roman" w:eastAsia="Times New Roman" w:hAnsi="Times New Roman" w:cs="Times New Roman"/>
                <w:color w:val="000000"/>
                <w:lang w:eastAsia="ru-RU"/>
              </w:rPr>
              <w:t>Реальные денежные доходы на душу населения</w:t>
            </w:r>
          </w:p>
          <w:p w14:paraId="72FCC85D" w14:textId="77777777" w:rsidR="00B404DC" w:rsidRPr="00B404DC" w:rsidRDefault="00B404DC" w:rsidP="00B404DC">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lang w:eastAsia="ru-RU"/>
              </w:rPr>
            </w:pPr>
            <w:r w:rsidRPr="00B404DC">
              <w:rPr>
                <w:rFonts w:ascii="Times New Roman" w:eastAsia="Times New Roman" w:hAnsi="Times New Roman" w:cs="Times New Roman"/>
                <w:color w:val="000000"/>
                <w:lang w:eastAsia="ru-RU"/>
              </w:rPr>
              <w:t>Реальная заработная плата</w:t>
            </w:r>
          </w:p>
          <w:p w14:paraId="669F7A17" w14:textId="77777777" w:rsidR="00B404DC" w:rsidRPr="00B404DC" w:rsidRDefault="00B404DC" w:rsidP="00B404DC">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lang w:eastAsia="ru-RU"/>
              </w:rPr>
            </w:pPr>
            <w:r w:rsidRPr="00B404DC">
              <w:rPr>
                <w:rFonts w:ascii="Times New Roman" w:eastAsia="Times New Roman" w:hAnsi="Times New Roman" w:cs="Times New Roman"/>
                <w:color w:val="000000"/>
                <w:lang w:eastAsia="ru-RU"/>
              </w:rPr>
              <w:t>Номинальная среднемесячная заработная плата одного работника</w:t>
            </w:r>
          </w:p>
          <w:p w14:paraId="0F1BAA30" w14:textId="77777777" w:rsidR="00B404DC" w:rsidRPr="00B404DC" w:rsidRDefault="00B404DC" w:rsidP="00B404DC">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lang w:eastAsia="ru-RU"/>
              </w:rPr>
            </w:pPr>
            <w:r w:rsidRPr="00B404DC">
              <w:rPr>
                <w:rFonts w:ascii="Times New Roman" w:eastAsia="Times New Roman" w:hAnsi="Times New Roman" w:cs="Times New Roman"/>
                <w:color w:val="000000"/>
                <w:lang w:eastAsia="ru-RU"/>
              </w:rPr>
              <w:t xml:space="preserve">Доля населения с доходами ниже </w:t>
            </w:r>
            <w:hyperlink r:id="rId13" w:history="1">
              <w:r w:rsidRPr="00B404DC">
                <w:rPr>
                  <w:rFonts w:ascii="Times New Roman" w:eastAsia="Times New Roman" w:hAnsi="Times New Roman" w:cs="Times New Roman"/>
                  <w:color w:val="000000"/>
                  <w:lang w:eastAsia="ru-RU"/>
                </w:rPr>
                <w:t>прожиточного минимума</w:t>
              </w:r>
            </w:hyperlink>
          </w:p>
          <w:p w14:paraId="335CA125" w14:textId="77777777" w:rsidR="00B404DC" w:rsidRPr="00B404DC" w:rsidRDefault="00B404DC" w:rsidP="00B404DC">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lang w:eastAsia="ru-RU"/>
              </w:rPr>
            </w:pPr>
            <w:r w:rsidRPr="00B404DC">
              <w:rPr>
                <w:rFonts w:ascii="Times New Roman" w:eastAsia="Times New Roman" w:hAnsi="Times New Roman" w:cs="Times New Roman"/>
                <w:color w:val="000000"/>
                <w:lang w:eastAsia="ru-RU"/>
              </w:rPr>
              <w:t>Оборот розничной торговли на душу населения</w:t>
            </w:r>
          </w:p>
          <w:p w14:paraId="039EDAA4" w14:textId="77777777" w:rsidR="00B404DC" w:rsidRPr="00B404DC" w:rsidRDefault="00B404DC" w:rsidP="00B404DC">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lang w:eastAsia="ru-RU"/>
              </w:rPr>
            </w:pPr>
            <w:r w:rsidRPr="00B404DC">
              <w:rPr>
                <w:rFonts w:ascii="Times New Roman" w:eastAsia="Times New Roman" w:hAnsi="Times New Roman" w:cs="Times New Roman"/>
                <w:color w:val="000000"/>
                <w:lang w:eastAsia="ru-RU"/>
              </w:rPr>
              <w:t>Оборот платных услуг населению на душу населения</w:t>
            </w:r>
          </w:p>
          <w:p w14:paraId="00368306" w14:textId="77777777" w:rsidR="00B404DC" w:rsidRPr="00B404DC" w:rsidRDefault="00B404DC" w:rsidP="00B404DC">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lang w:eastAsia="ru-RU"/>
              </w:rPr>
            </w:pPr>
            <w:r w:rsidRPr="00B404DC">
              <w:rPr>
                <w:rFonts w:ascii="Times New Roman" w:eastAsia="Times New Roman" w:hAnsi="Times New Roman" w:cs="Times New Roman"/>
                <w:color w:val="000000"/>
                <w:lang w:eastAsia="ru-RU"/>
              </w:rPr>
              <w:t>Производство сельскохозяйственной продукции во всех категориях хозяйств на душу населения</w:t>
            </w:r>
          </w:p>
        </w:tc>
      </w:tr>
      <w:tr w:rsidR="00B404DC" w:rsidRPr="00B404DC" w14:paraId="23F99060" w14:textId="77777777" w:rsidTr="00A9044A">
        <w:tc>
          <w:tcPr>
            <w:tcW w:w="2722" w:type="dxa"/>
            <w:tcBorders>
              <w:top w:val="single" w:sz="4" w:space="0" w:color="auto"/>
              <w:bottom w:val="single" w:sz="4" w:space="0" w:color="auto"/>
              <w:right w:val="single" w:sz="4" w:space="0" w:color="auto"/>
            </w:tcBorders>
          </w:tcPr>
          <w:p w14:paraId="19FFF254" w14:textId="77777777" w:rsidR="00B404DC" w:rsidRPr="00B404DC" w:rsidRDefault="00B404DC" w:rsidP="00B404DC">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sz w:val="24"/>
                <w:lang w:eastAsia="ru-RU"/>
              </w:rPr>
            </w:pPr>
            <w:r w:rsidRPr="00B404DC">
              <w:rPr>
                <w:rFonts w:ascii="Times New Roman" w:eastAsia="Times New Roman" w:hAnsi="Times New Roman" w:cs="Times New Roman"/>
                <w:b/>
                <w:bCs/>
                <w:color w:val="000000"/>
                <w:lang w:eastAsia="ru-RU"/>
              </w:rPr>
              <w:t>Сроки и этапы реализации Программы</w:t>
            </w:r>
          </w:p>
        </w:tc>
        <w:tc>
          <w:tcPr>
            <w:tcW w:w="6521" w:type="dxa"/>
            <w:tcBorders>
              <w:top w:val="single" w:sz="4" w:space="0" w:color="auto"/>
              <w:left w:val="single" w:sz="4" w:space="0" w:color="auto"/>
              <w:bottom w:val="single" w:sz="4" w:space="0" w:color="auto"/>
            </w:tcBorders>
          </w:tcPr>
          <w:p w14:paraId="0B00423B" w14:textId="77777777" w:rsidR="00B404DC" w:rsidRPr="00B404DC" w:rsidRDefault="00B404DC" w:rsidP="00B404DC">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lang w:eastAsia="ru-RU"/>
              </w:rPr>
            </w:pPr>
            <w:r w:rsidRPr="00B404DC">
              <w:rPr>
                <w:rFonts w:ascii="Times New Roman" w:eastAsia="Times New Roman" w:hAnsi="Times New Roman" w:cs="Times New Roman"/>
                <w:color w:val="000000"/>
                <w:lang w:eastAsia="ru-RU"/>
              </w:rPr>
              <w:t>2017 - 2027 годы</w:t>
            </w:r>
          </w:p>
        </w:tc>
      </w:tr>
      <w:tr w:rsidR="00B404DC" w:rsidRPr="00B404DC" w14:paraId="18DDB463" w14:textId="77777777" w:rsidTr="00A9044A">
        <w:tc>
          <w:tcPr>
            <w:tcW w:w="2722" w:type="dxa"/>
            <w:tcBorders>
              <w:top w:val="single" w:sz="4" w:space="0" w:color="auto"/>
              <w:bottom w:val="single" w:sz="4" w:space="0" w:color="auto"/>
              <w:right w:val="single" w:sz="4" w:space="0" w:color="auto"/>
            </w:tcBorders>
          </w:tcPr>
          <w:p w14:paraId="38247C88" w14:textId="77777777" w:rsidR="00B404DC" w:rsidRPr="00B404DC" w:rsidRDefault="00B404DC" w:rsidP="00B404DC">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sz w:val="24"/>
                <w:lang w:eastAsia="ru-RU"/>
              </w:rPr>
            </w:pPr>
            <w:r w:rsidRPr="00B404DC">
              <w:rPr>
                <w:rFonts w:ascii="Times New Roman" w:eastAsia="Times New Roman" w:hAnsi="Times New Roman" w:cs="Times New Roman"/>
                <w:b/>
                <w:bCs/>
                <w:color w:val="000000"/>
                <w:lang w:eastAsia="ru-RU"/>
              </w:rPr>
              <w:t>Ожидаемые конечные результаты реализации Программы</w:t>
            </w:r>
          </w:p>
        </w:tc>
        <w:tc>
          <w:tcPr>
            <w:tcW w:w="6521" w:type="dxa"/>
            <w:tcBorders>
              <w:top w:val="single" w:sz="4" w:space="0" w:color="auto"/>
              <w:left w:val="single" w:sz="4" w:space="0" w:color="auto"/>
              <w:bottom w:val="single" w:sz="4" w:space="0" w:color="auto"/>
            </w:tcBorders>
          </w:tcPr>
          <w:p w14:paraId="6ACA3616" w14:textId="77777777" w:rsidR="00B404DC" w:rsidRPr="00B404DC" w:rsidRDefault="00B404DC" w:rsidP="00B404DC">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lang w:eastAsia="ru-RU"/>
              </w:rPr>
            </w:pPr>
            <w:r w:rsidRPr="00B404DC">
              <w:rPr>
                <w:rFonts w:ascii="Times New Roman" w:eastAsia="Times New Roman" w:hAnsi="Times New Roman" w:cs="Times New Roman"/>
                <w:color w:val="000000"/>
                <w:lang w:eastAsia="ru-RU"/>
              </w:rPr>
              <w:t>Удовлетворение потребностей населения в необходимых услугах</w:t>
            </w:r>
          </w:p>
          <w:p w14:paraId="6A89CB2C" w14:textId="77777777" w:rsidR="00B404DC" w:rsidRPr="00B404DC" w:rsidRDefault="00B404DC" w:rsidP="00B404DC">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lang w:eastAsia="ru-RU"/>
              </w:rPr>
            </w:pPr>
            <w:r w:rsidRPr="00B404DC">
              <w:rPr>
                <w:rFonts w:ascii="Times New Roman" w:eastAsia="Times New Roman" w:hAnsi="Times New Roman" w:cs="Times New Roman"/>
                <w:color w:val="000000"/>
                <w:lang w:eastAsia="ru-RU"/>
              </w:rPr>
              <w:t>Развитие образования</w:t>
            </w:r>
          </w:p>
          <w:p w14:paraId="43444774" w14:textId="77777777" w:rsidR="00B404DC" w:rsidRPr="00B404DC" w:rsidRDefault="00B404DC" w:rsidP="00B404DC">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lang w:eastAsia="ru-RU"/>
              </w:rPr>
            </w:pPr>
            <w:r w:rsidRPr="00B404DC">
              <w:rPr>
                <w:rFonts w:ascii="Times New Roman" w:eastAsia="Times New Roman" w:hAnsi="Times New Roman" w:cs="Times New Roman"/>
                <w:color w:val="000000"/>
                <w:lang w:eastAsia="ru-RU"/>
              </w:rPr>
              <w:t>Развитие здравоохранения</w:t>
            </w:r>
          </w:p>
          <w:p w14:paraId="2D75F945" w14:textId="77777777" w:rsidR="00B404DC" w:rsidRPr="00B404DC" w:rsidRDefault="00B404DC" w:rsidP="00B404DC">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lang w:eastAsia="ru-RU"/>
              </w:rPr>
            </w:pPr>
            <w:r w:rsidRPr="00B404DC">
              <w:rPr>
                <w:rFonts w:ascii="Times New Roman" w:eastAsia="Times New Roman" w:hAnsi="Times New Roman" w:cs="Times New Roman"/>
                <w:color w:val="000000"/>
                <w:lang w:eastAsia="ru-RU"/>
              </w:rPr>
              <w:t>Обеспечение населения необходимыми лекарственными средствами</w:t>
            </w:r>
          </w:p>
          <w:p w14:paraId="21E89486" w14:textId="77777777" w:rsidR="00B404DC" w:rsidRPr="00B404DC" w:rsidRDefault="00B404DC" w:rsidP="00B404DC">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lang w:eastAsia="ru-RU"/>
              </w:rPr>
            </w:pPr>
            <w:r w:rsidRPr="00B404DC">
              <w:rPr>
                <w:rFonts w:ascii="Times New Roman" w:eastAsia="Times New Roman" w:hAnsi="Times New Roman" w:cs="Times New Roman"/>
                <w:color w:val="000000"/>
                <w:lang w:eastAsia="ru-RU"/>
              </w:rPr>
              <w:t>Развитие культуры</w:t>
            </w:r>
          </w:p>
          <w:p w14:paraId="7296A4F4" w14:textId="77777777" w:rsidR="00B404DC" w:rsidRPr="00B404DC" w:rsidRDefault="00B404DC" w:rsidP="00B404DC">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lang w:eastAsia="ru-RU"/>
              </w:rPr>
            </w:pPr>
            <w:r w:rsidRPr="00B404DC">
              <w:rPr>
                <w:rFonts w:ascii="Times New Roman" w:eastAsia="Times New Roman" w:hAnsi="Times New Roman" w:cs="Times New Roman"/>
                <w:color w:val="000000"/>
                <w:lang w:eastAsia="ru-RU"/>
              </w:rPr>
              <w:t>Повышение активности населения, нацеливание на здоровый образ жизни</w:t>
            </w:r>
          </w:p>
          <w:p w14:paraId="18432166" w14:textId="77777777" w:rsidR="00B404DC" w:rsidRPr="00B404DC" w:rsidRDefault="00B404DC" w:rsidP="00B404DC">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lang w:eastAsia="ru-RU"/>
              </w:rPr>
            </w:pPr>
            <w:r w:rsidRPr="00B404DC">
              <w:rPr>
                <w:rFonts w:ascii="Times New Roman" w:eastAsia="Times New Roman" w:hAnsi="Times New Roman" w:cs="Times New Roman"/>
                <w:color w:val="000000"/>
                <w:lang w:eastAsia="ru-RU"/>
              </w:rPr>
              <w:t>Обеспечение транспортной доступности сельского поселения</w:t>
            </w:r>
          </w:p>
          <w:p w14:paraId="62650A2A" w14:textId="77777777" w:rsidR="00B404DC" w:rsidRPr="00B404DC" w:rsidRDefault="00B404DC" w:rsidP="00B404DC">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lang w:eastAsia="ru-RU"/>
              </w:rPr>
            </w:pPr>
            <w:r w:rsidRPr="00B404DC">
              <w:rPr>
                <w:rFonts w:ascii="Times New Roman" w:eastAsia="Times New Roman" w:hAnsi="Times New Roman" w:cs="Times New Roman"/>
                <w:color w:val="000000"/>
                <w:lang w:eastAsia="ru-RU"/>
              </w:rPr>
              <w:t>Увеличение объемов сельскохозяйственной продукции</w:t>
            </w:r>
          </w:p>
          <w:p w14:paraId="5943CB5E" w14:textId="77777777" w:rsidR="00B404DC" w:rsidRPr="00B404DC" w:rsidRDefault="00B404DC" w:rsidP="00B404DC">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lang w:eastAsia="ru-RU"/>
              </w:rPr>
            </w:pPr>
            <w:r w:rsidRPr="00B404DC">
              <w:rPr>
                <w:rFonts w:ascii="Times New Roman" w:eastAsia="Times New Roman" w:hAnsi="Times New Roman" w:cs="Times New Roman"/>
                <w:color w:val="000000"/>
                <w:lang w:eastAsia="ru-RU"/>
              </w:rPr>
              <w:t>Увеличение доходов жителей поселения</w:t>
            </w:r>
          </w:p>
        </w:tc>
      </w:tr>
    </w:tbl>
    <w:p w14:paraId="38D1927E" w14:textId="77777777" w:rsidR="00B404DC" w:rsidRPr="00B404DC" w:rsidRDefault="00B404DC" w:rsidP="00B404DC">
      <w:pPr>
        <w:widowControl w:val="0"/>
        <w:suppressAutoHyphens/>
        <w:autoSpaceDN w:val="0"/>
        <w:spacing w:after="0" w:line="240" w:lineRule="auto"/>
        <w:jc w:val="center"/>
        <w:textAlignment w:val="baseline"/>
        <w:rPr>
          <w:rFonts w:ascii="Times New Roman" w:eastAsia="Andale Sans UI" w:hAnsi="Times New Roman" w:cs="Tahoma"/>
          <w:b/>
          <w:i/>
          <w:kern w:val="3"/>
          <w:sz w:val="24"/>
          <w:szCs w:val="24"/>
          <w:lang w:val="de-DE" w:eastAsia="ja-JP" w:bidi="fa-IR"/>
        </w:rPr>
      </w:pPr>
    </w:p>
    <w:p w14:paraId="5AEDBA12" w14:textId="77777777" w:rsidR="00B404DC" w:rsidRPr="00B404DC" w:rsidRDefault="00B404DC" w:rsidP="00B404DC">
      <w:pPr>
        <w:widowControl w:val="0"/>
        <w:suppressAutoHyphens/>
        <w:autoSpaceDN w:val="0"/>
        <w:spacing w:after="0" w:line="240" w:lineRule="auto"/>
        <w:jc w:val="center"/>
        <w:textAlignment w:val="baseline"/>
        <w:rPr>
          <w:rFonts w:ascii="Times New Roman" w:eastAsia="Andale Sans UI" w:hAnsi="Times New Roman" w:cs="Tahoma"/>
          <w:b/>
          <w:i/>
          <w:kern w:val="3"/>
          <w:sz w:val="24"/>
          <w:szCs w:val="24"/>
          <w:lang w:val="de-DE" w:eastAsia="ja-JP" w:bidi="fa-IR"/>
        </w:rPr>
      </w:pPr>
      <w:proofErr w:type="spellStart"/>
      <w:r w:rsidRPr="00B404DC">
        <w:rPr>
          <w:rFonts w:ascii="Times New Roman" w:eastAsia="Andale Sans UI" w:hAnsi="Times New Roman" w:cs="Tahoma"/>
          <w:b/>
          <w:i/>
          <w:kern w:val="3"/>
          <w:sz w:val="24"/>
          <w:szCs w:val="24"/>
          <w:lang w:val="de-DE" w:eastAsia="ja-JP" w:bidi="fa-IR"/>
        </w:rPr>
        <w:t>П</w:t>
      </w:r>
      <w:r w:rsidRPr="00B404DC">
        <w:rPr>
          <w:rFonts w:ascii="Times New Roman" w:eastAsia="Andale Sans UI" w:hAnsi="Times New Roman" w:cs="Tahoma"/>
          <w:b/>
          <w:bCs/>
          <w:i/>
          <w:kern w:val="3"/>
          <w:sz w:val="24"/>
          <w:szCs w:val="24"/>
          <w:lang w:val="de-DE" w:eastAsia="ja-JP" w:bidi="fa-IR"/>
        </w:rPr>
        <w:t>рограмма</w:t>
      </w:r>
      <w:proofErr w:type="spellEnd"/>
    </w:p>
    <w:p w14:paraId="6D083D9F" w14:textId="77777777" w:rsidR="00B404DC" w:rsidRPr="00B404DC" w:rsidRDefault="00B404DC" w:rsidP="00B404DC">
      <w:pPr>
        <w:widowControl w:val="0"/>
        <w:suppressAutoHyphens/>
        <w:autoSpaceDN w:val="0"/>
        <w:spacing w:after="0" w:line="240" w:lineRule="auto"/>
        <w:jc w:val="center"/>
        <w:textAlignment w:val="baseline"/>
        <w:rPr>
          <w:rFonts w:ascii="Times New Roman" w:eastAsia="Andale Sans UI" w:hAnsi="Times New Roman" w:cs="Tahoma"/>
          <w:b/>
          <w:bCs/>
          <w:i/>
          <w:kern w:val="3"/>
          <w:sz w:val="24"/>
          <w:szCs w:val="24"/>
          <w:lang w:val="de-DE" w:eastAsia="ja-JP" w:bidi="fa-IR"/>
        </w:rPr>
      </w:pPr>
      <w:r w:rsidRPr="00B404DC">
        <w:rPr>
          <w:rFonts w:ascii="Times New Roman" w:eastAsia="Andale Sans UI" w:hAnsi="Times New Roman" w:cs="Tahoma"/>
          <w:b/>
          <w:bCs/>
          <w:i/>
          <w:kern w:val="3"/>
          <w:sz w:val="24"/>
          <w:szCs w:val="24"/>
          <w:lang w:val="de-DE" w:eastAsia="ja-JP" w:bidi="fa-IR"/>
        </w:rPr>
        <w:t>«</w:t>
      </w:r>
      <w:proofErr w:type="spellStart"/>
      <w:r w:rsidRPr="00B404DC">
        <w:rPr>
          <w:rFonts w:ascii="Times New Roman" w:eastAsia="Andale Sans UI" w:hAnsi="Times New Roman" w:cs="Tahoma"/>
          <w:b/>
          <w:bCs/>
          <w:i/>
          <w:kern w:val="3"/>
          <w:sz w:val="24"/>
          <w:szCs w:val="24"/>
          <w:lang w:val="de-DE" w:eastAsia="ja-JP" w:bidi="fa-IR"/>
        </w:rPr>
        <w:t>Комплексного</w:t>
      </w:r>
      <w:proofErr w:type="spellEnd"/>
      <w:r w:rsidRPr="00B404DC">
        <w:rPr>
          <w:rFonts w:ascii="Times New Roman" w:eastAsia="Andale Sans UI" w:hAnsi="Times New Roman" w:cs="Tahoma"/>
          <w:b/>
          <w:bCs/>
          <w:i/>
          <w:kern w:val="3"/>
          <w:sz w:val="24"/>
          <w:szCs w:val="24"/>
          <w:lang w:val="de-DE" w:eastAsia="ja-JP" w:bidi="fa-IR"/>
        </w:rPr>
        <w:t xml:space="preserve"> </w:t>
      </w:r>
      <w:proofErr w:type="spellStart"/>
      <w:r w:rsidRPr="00B404DC">
        <w:rPr>
          <w:rFonts w:ascii="Times New Roman" w:eastAsia="Andale Sans UI" w:hAnsi="Times New Roman" w:cs="Tahoma"/>
          <w:b/>
          <w:bCs/>
          <w:i/>
          <w:kern w:val="3"/>
          <w:sz w:val="24"/>
          <w:szCs w:val="24"/>
          <w:lang w:val="de-DE" w:eastAsia="ja-JP" w:bidi="fa-IR"/>
        </w:rPr>
        <w:t>развития</w:t>
      </w:r>
      <w:proofErr w:type="spellEnd"/>
      <w:r w:rsidRPr="00B404DC">
        <w:rPr>
          <w:rFonts w:ascii="Times New Roman" w:eastAsia="Andale Sans UI" w:hAnsi="Times New Roman" w:cs="Tahoma"/>
          <w:b/>
          <w:bCs/>
          <w:i/>
          <w:kern w:val="3"/>
          <w:sz w:val="24"/>
          <w:szCs w:val="24"/>
          <w:lang w:val="de-DE" w:eastAsia="ja-JP" w:bidi="fa-IR"/>
        </w:rPr>
        <w:t xml:space="preserve"> </w:t>
      </w:r>
      <w:proofErr w:type="spellStart"/>
      <w:r w:rsidRPr="00B404DC">
        <w:rPr>
          <w:rFonts w:ascii="Times New Roman" w:eastAsia="Andale Sans UI" w:hAnsi="Times New Roman" w:cs="Tahoma"/>
          <w:b/>
          <w:bCs/>
          <w:i/>
          <w:kern w:val="3"/>
          <w:sz w:val="24"/>
          <w:szCs w:val="24"/>
          <w:lang w:val="de-DE" w:eastAsia="ja-JP" w:bidi="fa-IR"/>
        </w:rPr>
        <w:t>системы</w:t>
      </w:r>
      <w:proofErr w:type="spellEnd"/>
      <w:r w:rsidRPr="00B404DC">
        <w:rPr>
          <w:rFonts w:ascii="Times New Roman" w:eastAsia="Andale Sans UI" w:hAnsi="Times New Roman" w:cs="Tahoma"/>
          <w:b/>
          <w:bCs/>
          <w:i/>
          <w:kern w:val="3"/>
          <w:sz w:val="24"/>
          <w:szCs w:val="24"/>
          <w:lang w:val="de-DE" w:eastAsia="ja-JP" w:bidi="fa-IR"/>
        </w:rPr>
        <w:t xml:space="preserve"> </w:t>
      </w:r>
      <w:proofErr w:type="spellStart"/>
      <w:r w:rsidRPr="00B404DC">
        <w:rPr>
          <w:rFonts w:ascii="Times New Roman" w:eastAsia="Andale Sans UI" w:hAnsi="Times New Roman" w:cs="Tahoma"/>
          <w:b/>
          <w:bCs/>
          <w:i/>
          <w:kern w:val="3"/>
          <w:sz w:val="24"/>
          <w:szCs w:val="24"/>
          <w:lang w:val="de-DE" w:eastAsia="ja-JP" w:bidi="fa-IR"/>
        </w:rPr>
        <w:t>коммунальной</w:t>
      </w:r>
      <w:proofErr w:type="spellEnd"/>
      <w:r w:rsidRPr="00B404DC">
        <w:rPr>
          <w:rFonts w:ascii="Times New Roman" w:eastAsia="Andale Sans UI" w:hAnsi="Times New Roman" w:cs="Tahoma"/>
          <w:b/>
          <w:bCs/>
          <w:i/>
          <w:kern w:val="3"/>
          <w:sz w:val="24"/>
          <w:szCs w:val="24"/>
          <w:lang w:val="de-DE" w:eastAsia="ja-JP" w:bidi="fa-IR"/>
        </w:rPr>
        <w:t xml:space="preserve"> </w:t>
      </w:r>
      <w:proofErr w:type="spellStart"/>
      <w:r w:rsidRPr="00B404DC">
        <w:rPr>
          <w:rFonts w:ascii="Times New Roman" w:eastAsia="Andale Sans UI" w:hAnsi="Times New Roman" w:cs="Tahoma"/>
          <w:b/>
          <w:bCs/>
          <w:i/>
          <w:kern w:val="3"/>
          <w:sz w:val="24"/>
          <w:szCs w:val="24"/>
          <w:lang w:val="de-DE" w:eastAsia="ja-JP" w:bidi="fa-IR"/>
        </w:rPr>
        <w:t>инфраструктуры</w:t>
      </w:r>
      <w:proofErr w:type="spellEnd"/>
      <w:r w:rsidRPr="00B404DC">
        <w:rPr>
          <w:rFonts w:ascii="Times New Roman" w:eastAsia="Andale Sans UI" w:hAnsi="Times New Roman" w:cs="Tahoma"/>
          <w:b/>
          <w:bCs/>
          <w:i/>
          <w:kern w:val="3"/>
          <w:sz w:val="24"/>
          <w:szCs w:val="24"/>
          <w:lang w:val="de-DE" w:eastAsia="ja-JP" w:bidi="fa-IR"/>
        </w:rPr>
        <w:t xml:space="preserve"> </w:t>
      </w:r>
      <w:proofErr w:type="spellStart"/>
      <w:r w:rsidRPr="00B404DC">
        <w:rPr>
          <w:rFonts w:ascii="Times New Roman" w:eastAsia="Andale Sans UI" w:hAnsi="Times New Roman" w:cs="Tahoma"/>
          <w:b/>
          <w:i/>
          <w:kern w:val="3"/>
          <w:sz w:val="24"/>
          <w:szCs w:val="24"/>
          <w:lang w:eastAsia="ja-JP" w:bidi="fa-IR"/>
        </w:rPr>
        <w:t>Кочетовского</w:t>
      </w:r>
      <w:proofErr w:type="spellEnd"/>
      <w:r w:rsidRPr="00B404DC">
        <w:rPr>
          <w:rFonts w:ascii="Times New Roman" w:eastAsia="Andale Sans UI" w:hAnsi="Times New Roman" w:cs="Tahoma"/>
          <w:i/>
          <w:kern w:val="3"/>
          <w:sz w:val="24"/>
          <w:szCs w:val="24"/>
          <w:lang w:val="de-DE" w:eastAsia="ja-JP" w:bidi="fa-IR"/>
        </w:rPr>
        <w:t xml:space="preserve"> </w:t>
      </w:r>
      <w:proofErr w:type="spellStart"/>
      <w:r w:rsidRPr="00B404DC">
        <w:rPr>
          <w:rFonts w:ascii="Times New Roman" w:eastAsia="Andale Sans UI" w:hAnsi="Times New Roman" w:cs="Tahoma"/>
          <w:b/>
          <w:bCs/>
          <w:i/>
          <w:kern w:val="3"/>
          <w:sz w:val="24"/>
          <w:szCs w:val="24"/>
          <w:lang w:val="de-DE" w:eastAsia="ja-JP" w:bidi="fa-IR"/>
        </w:rPr>
        <w:t>сельского</w:t>
      </w:r>
      <w:proofErr w:type="spellEnd"/>
      <w:r w:rsidRPr="00B404DC">
        <w:rPr>
          <w:rFonts w:ascii="Times New Roman" w:eastAsia="Andale Sans UI" w:hAnsi="Times New Roman" w:cs="Tahoma"/>
          <w:b/>
          <w:bCs/>
          <w:i/>
          <w:kern w:val="3"/>
          <w:sz w:val="24"/>
          <w:szCs w:val="24"/>
          <w:lang w:val="de-DE" w:eastAsia="ja-JP" w:bidi="fa-IR"/>
        </w:rPr>
        <w:t xml:space="preserve"> </w:t>
      </w:r>
      <w:proofErr w:type="spellStart"/>
      <w:r w:rsidRPr="00B404DC">
        <w:rPr>
          <w:rFonts w:ascii="Times New Roman" w:eastAsia="Andale Sans UI" w:hAnsi="Times New Roman" w:cs="Tahoma"/>
          <w:b/>
          <w:bCs/>
          <w:i/>
          <w:kern w:val="3"/>
          <w:sz w:val="24"/>
          <w:szCs w:val="24"/>
          <w:lang w:val="de-DE" w:eastAsia="ja-JP" w:bidi="fa-IR"/>
        </w:rPr>
        <w:t>поселения</w:t>
      </w:r>
      <w:proofErr w:type="spellEnd"/>
      <w:r w:rsidRPr="00B404DC">
        <w:rPr>
          <w:rFonts w:ascii="Times New Roman" w:eastAsia="Andale Sans UI" w:hAnsi="Times New Roman" w:cs="Tahoma"/>
          <w:b/>
          <w:bCs/>
          <w:i/>
          <w:kern w:val="3"/>
          <w:sz w:val="24"/>
          <w:szCs w:val="24"/>
          <w:lang w:val="de-DE" w:eastAsia="ja-JP" w:bidi="fa-IR"/>
        </w:rPr>
        <w:t xml:space="preserve"> </w:t>
      </w:r>
      <w:proofErr w:type="spellStart"/>
      <w:r w:rsidRPr="00B404DC">
        <w:rPr>
          <w:rFonts w:ascii="Times New Roman" w:eastAsia="Andale Sans UI" w:hAnsi="Times New Roman" w:cs="Tahoma"/>
          <w:b/>
          <w:bCs/>
          <w:i/>
          <w:kern w:val="3"/>
          <w:sz w:val="24"/>
          <w:szCs w:val="24"/>
          <w:lang w:eastAsia="ja-JP" w:bidi="fa-IR"/>
        </w:rPr>
        <w:t>Инсарского</w:t>
      </w:r>
      <w:proofErr w:type="spellEnd"/>
      <w:r w:rsidRPr="00B404DC">
        <w:rPr>
          <w:rFonts w:ascii="Times New Roman" w:eastAsia="Andale Sans UI" w:hAnsi="Times New Roman" w:cs="Tahoma"/>
          <w:b/>
          <w:bCs/>
          <w:i/>
          <w:kern w:val="3"/>
          <w:sz w:val="24"/>
          <w:szCs w:val="24"/>
          <w:lang w:val="de-DE" w:eastAsia="ja-JP" w:bidi="fa-IR"/>
        </w:rPr>
        <w:t xml:space="preserve"> </w:t>
      </w:r>
      <w:proofErr w:type="spellStart"/>
      <w:r w:rsidRPr="00B404DC">
        <w:rPr>
          <w:rFonts w:ascii="Times New Roman" w:eastAsia="Andale Sans UI" w:hAnsi="Times New Roman" w:cs="Tahoma"/>
          <w:b/>
          <w:bCs/>
          <w:i/>
          <w:kern w:val="3"/>
          <w:sz w:val="24"/>
          <w:szCs w:val="24"/>
          <w:lang w:val="de-DE" w:eastAsia="ja-JP" w:bidi="fa-IR"/>
        </w:rPr>
        <w:t>района</w:t>
      </w:r>
      <w:proofErr w:type="spellEnd"/>
      <w:r w:rsidRPr="00B404DC">
        <w:rPr>
          <w:rFonts w:ascii="Times New Roman" w:eastAsia="Andale Sans UI" w:hAnsi="Times New Roman" w:cs="Tahoma"/>
          <w:b/>
          <w:bCs/>
          <w:i/>
          <w:kern w:val="3"/>
          <w:sz w:val="24"/>
          <w:szCs w:val="24"/>
          <w:lang w:eastAsia="ja-JP" w:bidi="fa-IR"/>
        </w:rPr>
        <w:t xml:space="preserve"> Республики Мордовия </w:t>
      </w:r>
      <w:proofErr w:type="spellStart"/>
      <w:r w:rsidRPr="00B404DC">
        <w:rPr>
          <w:rFonts w:ascii="Times New Roman" w:eastAsia="Andale Sans UI" w:hAnsi="Times New Roman" w:cs="Tahoma"/>
          <w:b/>
          <w:bCs/>
          <w:i/>
          <w:kern w:val="3"/>
          <w:sz w:val="24"/>
          <w:szCs w:val="24"/>
          <w:lang w:val="de-DE" w:eastAsia="ja-JP" w:bidi="fa-IR"/>
        </w:rPr>
        <w:t>на</w:t>
      </w:r>
      <w:proofErr w:type="spellEnd"/>
      <w:r w:rsidRPr="00B404DC">
        <w:rPr>
          <w:rFonts w:ascii="Times New Roman" w:eastAsia="Andale Sans UI" w:hAnsi="Times New Roman" w:cs="Tahoma"/>
          <w:b/>
          <w:bCs/>
          <w:i/>
          <w:kern w:val="3"/>
          <w:sz w:val="24"/>
          <w:szCs w:val="24"/>
          <w:lang w:val="de-DE" w:eastAsia="ja-JP" w:bidi="fa-IR"/>
        </w:rPr>
        <w:t xml:space="preserve"> 201</w:t>
      </w:r>
      <w:r w:rsidRPr="00B404DC">
        <w:rPr>
          <w:rFonts w:ascii="Times New Roman" w:eastAsia="Andale Sans UI" w:hAnsi="Times New Roman" w:cs="Tahoma"/>
          <w:b/>
          <w:bCs/>
          <w:i/>
          <w:kern w:val="3"/>
          <w:sz w:val="24"/>
          <w:szCs w:val="24"/>
          <w:lang w:eastAsia="ja-JP" w:bidi="fa-IR"/>
        </w:rPr>
        <w:t>4</w:t>
      </w:r>
      <w:r w:rsidRPr="00B404DC">
        <w:rPr>
          <w:rFonts w:ascii="Times New Roman" w:eastAsia="Andale Sans UI" w:hAnsi="Times New Roman" w:cs="Tahoma"/>
          <w:b/>
          <w:bCs/>
          <w:i/>
          <w:kern w:val="3"/>
          <w:sz w:val="24"/>
          <w:szCs w:val="24"/>
          <w:lang w:val="de-DE" w:eastAsia="ja-JP" w:bidi="fa-IR"/>
        </w:rPr>
        <w:t>-20</w:t>
      </w:r>
      <w:r w:rsidRPr="00B404DC">
        <w:rPr>
          <w:rFonts w:ascii="Times New Roman" w:eastAsia="Andale Sans UI" w:hAnsi="Times New Roman" w:cs="Tahoma"/>
          <w:b/>
          <w:bCs/>
          <w:i/>
          <w:kern w:val="3"/>
          <w:sz w:val="24"/>
          <w:szCs w:val="24"/>
          <w:lang w:eastAsia="ja-JP" w:bidi="fa-IR"/>
        </w:rPr>
        <w:t>24</w:t>
      </w:r>
      <w:r w:rsidRPr="00B404DC">
        <w:rPr>
          <w:rFonts w:ascii="Times New Roman" w:eastAsia="Andale Sans UI" w:hAnsi="Times New Roman" w:cs="Tahoma"/>
          <w:b/>
          <w:bCs/>
          <w:i/>
          <w:kern w:val="3"/>
          <w:sz w:val="24"/>
          <w:szCs w:val="24"/>
          <w:lang w:val="de-DE" w:eastAsia="ja-JP" w:bidi="fa-IR"/>
        </w:rPr>
        <w:t xml:space="preserve"> </w:t>
      </w:r>
      <w:proofErr w:type="spellStart"/>
      <w:r w:rsidRPr="00B404DC">
        <w:rPr>
          <w:rFonts w:ascii="Times New Roman" w:eastAsia="Andale Sans UI" w:hAnsi="Times New Roman" w:cs="Tahoma"/>
          <w:b/>
          <w:bCs/>
          <w:i/>
          <w:kern w:val="3"/>
          <w:sz w:val="24"/>
          <w:szCs w:val="24"/>
          <w:lang w:val="de-DE" w:eastAsia="ja-JP" w:bidi="fa-IR"/>
        </w:rPr>
        <w:t>годы</w:t>
      </w:r>
      <w:proofErr w:type="spellEnd"/>
      <w:r w:rsidRPr="00B404DC">
        <w:rPr>
          <w:rFonts w:ascii="Times New Roman" w:eastAsia="Andale Sans UI" w:hAnsi="Times New Roman" w:cs="Tahoma"/>
          <w:b/>
          <w:bCs/>
          <w:i/>
          <w:kern w:val="3"/>
          <w:sz w:val="24"/>
          <w:szCs w:val="24"/>
          <w:lang w:val="de-DE" w:eastAsia="ja-JP" w:bidi="fa-IR"/>
        </w:rPr>
        <w:t>»</w:t>
      </w:r>
    </w:p>
    <w:p w14:paraId="7030EAFB" w14:textId="77777777" w:rsidR="00B404DC" w:rsidRPr="00B404DC" w:rsidRDefault="00B404DC" w:rsidP="00B404DC">
      <w:pPr>
        <w:numPr>
          <w:ilvl w:val="0"/>
          <w:numId w:val="6"/>
        </w:numPr>
        <w:spacing w:after="200" w:line="240" w:lineRule="auto"/>
        <w:contextualSpacing/>
        <w:jc w:val="center"/>
        <w:rPr>
          <w:rFonts w:ascii="Times New Roman" w:eastAsia="Times New Roman" w:hAnsi="Times New Roman" w:cs="Times New Roman"/>
          <w:b/>
          <w:sz w:val="24"/>
          <w:lang w:eastAsia="ru-RU"/>
        </w:rPr>
      </w:pPr>
      <w:r w:rsidRPr="00B404DC">
        <w:rPr>
          <w:rFonts w:ascii="Times New Roman" w:eastAsia="Times New Roman" w:hAnsi="Times New Roman" w:cs="Times New Roman"/>
          <w:b/>
          <w:sz w:val="24"/>
          <w:lang w:eastAsia="ru-RU"/>
        </w:rPr>
        <w:t>Паспорт программы</w:t>
      </w:r>
    </w:p>
    <w:tbl>
      <w:tblPr>
        <w:tblStyle w:val="afffb"/>
        <w:tblW w:w="0" w:type="auto"/>
        <w:tblInd w:w="108" w:type="dxa"/>
        <w:tblLook w:val="04A0" w:firstRow="1" w:lastRow="0" w:firstColumn="1" w:lastColumn="0" w:noHBand="0" w:noVBand="1"/>
      </w:tblPr>
      <w:tblGrid>
        <w:gridCol w:w="2988"/>
        <w:gridCol w:w="6249"/>
      </w:tblGrid>
      <w:tr w:rsidR="00B404DC" w:rsidRPr="00B404DC" w14:paraId="37163D86" w14:textId="77777777" w:rsidTr="00B404DC">
        <w:tc>
          <w:tcPr>
            <w:tcW w:w="3119" w:type="dxa"/>
          </w:tcPr>
          <w:p w14:paraId="1FB38085" w14:textId="77777777" w:rsidR="00B404DC" w:rsidRPr="00A9044A" w:rsidRDefault="00B404DC" w:rsidP="00B404DC">
            <w:pPr>
              <w:jc w:val="center"/>
              <w:rPr>
                <w:rFonts w:ascii="Times New Roman" w:eastAsia="Times New Roman" w:hAnsi="Times New Roman"/>
                <w:b/>
                <w:sz w:val="22"/>
              </w:rPr>
            </w:pPr>
            <w:r w:rsidRPr="00A9044A">
              <w:rPr>
                <w:rFonts w:ascii="Times New Roman" w:eastAsia="Times New Roman" w:hAnsi="Times New Roman"/>
                <w:b/>
                <w:sz w:val="22"/>
                <w:szCs w:val="28"/>
              </w:rPr>
              <w:t>Наименование Программы</w:t>
            </w:r>
          </w:p>
        </w:tc>
        <w:tc>
          <w:tcPr>
            <w:tcW w:w="6662" w:type="dxa"/>
          </w:tcPr>
          <w:p w14:paraId="44561FFE" w14:textId="77777777" w:rsidR="00B404DC" w:rsidRPr="00A9044A" w:rsidRDefault="00B404DC" w:rsidP="00B404DC">
            <w:pPr>
              <w:widowControl w:val="0"/>
              <w:suppressAutoHyphens/>
              <w:autoSpaceDN w:val="0"/>
              <w:snapToGrid w:val="0"/>
              <w:ind w:left="76"/>
              <w:textAlignment w:val="baseline"/>
              <w:rPr>
                <w:rFonts w:ascii="Times New Roman" w:eastAsia="Andale Sans UI" w:hAnsi="Times New Roman" w:cs="Tahoma"/>
                <w:kern w:val="3"/>
                <w:sz w:val="22"/>
                <w:szCs w:val="24"/>
                <w:lang w:val="de-DE" w:eastAsia="ja-JP" w:bidi="fa-IR"/>
              </w:rPr>
            </w:pPr>
            <w:proofErr w:type="spellStart"/>
            <w:r w:rsidRPr="00A9044A">
              <w:rPr>
                <w:rFonts w:ascii="Times New Roman" w:eastAsia="Andale Sans UI" w:hAnsi="Times New Roman" w:cs="Tahoma"/>
                <w:kern w:val="3"/>
                <w:sz w:val="22"/>
                <w:szCs w:val="28"/>
                <w:lang w:val="de-DE" w:eastAsia="ja-JP" w:bidi="fa-IR"/>
              </w:rPr>
              <w:t>Программа</w:t>
            </w:r>
            <w:proofErr w:type="spellEnd"/>
            <w:r w:rsidRPr="00A9044A">
              <w:rPr>
                <w:rFonts w:ascii="Times New Roman" w:eastAsia="Andale Sans UI" w:hAnsi="Times New Roman" w:cs="Tahoma"/>
                <w:b/>
                <w:kern w:val="3"/>
                <w:sz w:val="22"/>
                <w:szCs w:val="28"/>
                <w:lang w:val="de-DE" w:eastAsia="ja-JP" w:bidi="fa-IR"/>
              </w:rPr>
              <w:t xml:space="preserve"> </w:t>
            </w:r>
            <w:proofErr w:type="spellStart"/>
            <w:proofErr w:type="gramStart"/>
            <w:r w:rsidRPr="00A9044A">
              <w:rPr>
                <w:rFonts w:ascii="Times New Roman" w:eastAsia="Andale Sans UI" w:hAnsi="Times New Roman" w:cs="Tahoma"/>
                <w:kern w:val="3"/>
                <w:sz w:val="22"/>
                <w:szCs w:val="28"/>
                <w:lang w:val="de-DE" w:eastAsia="ja-JP" w:bidi="fa-IR"/>
              </w:rPr>
              <w:t>комплексного</w:t>
            </w:r>
            <w:proofErr w:type="spellEnd"/>
            <w:r w:rsidRPr="00A9044A">
              <w:rPr>
                <w:rFonts w:ascii="Times New Roman" w:eastAsia="Andale Sans UI" w:hAnsi="Times New Roman" w:cs="Tahoma"/>
                <w:kern w:val="3"/>
                <w:sz w:val="22"/>
                <w:szCs w:val="28"/>
                <w:lang w:val="de-DE" w:eastAsia="ja-JP" w:bidi="fa-IR"/>
              </w:rPr>
              <w:t xml:space="preserve">  </w:t>
            </w:r>
            <w:proofErr w:type="spellStart"/>
            <w:r w:rsidRPr="00A9044A">
              <w:rPr>
                <w:rFonts w:ascii="Times New Roman" w:eastAsia="Andale Sans UI" w:hAnsi="Times New Roman" w:cs="Tahoma"/>
                <w:kern w:val="3"/>
                <w:sz w:val="22"/>
                <w:szCs w:val="28"/>
                <w:lang w:val="de-DE" w:eastAsia="ja-JP" w:bidi="fa-IR"/>
              </w:rPr>
              <w:t>развития</w:t>
            </w:r>
            <w:proofErr w:type="spellEnd"/>
            <w:proofErr w:type="gramEnd"/>
            <w:r w:rsidRPr="00A9044A">
              <w:rPr>
                <w:rFonts w:ascii="Times New Roman" w:eastAsia="Andale Sans UI" w:hAnsi="Times New Roman" w:cs="Tahoma"/>
                <w:kern w:val="3"/>
                <w:sz w:val="22"/>
                <w:szCs w:val="28"/>
                <w:lang w:val="de-DE" w:eastAsia="ja-JP" w:bidi="fa-IR"/>
              </w:rPr>
              <w:t xml:space="preserve"> </w:t>
            </w:r>
            <w:proofErr w:type="spellStart"/>
            <w:r w:rsidRPr="00A9044A">
              <w:rPr>
                <w:rFonts w:ascii="Times New Roman" w:eastAsia="Andale Sans UI" w:hAnsi="Times New Roman" w:cs="Tahoma"/>
                <w:kern w:val="3"/>
                <w:sz w:val="22"/>
                <w:szCs w:val="28"/>
                <w:lang w:val="de-DE" w:eastAsia="ja-JP" w:bidi="fa-IR"/>
              </w:rPr>
              <w:t>системы</w:t>
            </w:r>
            <w:proofErr w:type="spellEnd"/>
            <w:r w:rsidRPr="00A9044A">
              <w:rPr>
                <w:rFonts w:ascii="Times New Roman" w:eastAsia="Andale Sans UI" w:hAnsi="Times New Roman" w:cs="Tahoma"/>
                <w:kern w:val="3"/>
                <w:sz w:val="22"/>
                <w:szCs w:val="28"/>
                <w:lang w:val="de-DE" w:eastAsia="ja-JP" w:bidi="fa-IR"/>
              </w:rPr>
              <w:t xml:space="preserve"> </w:t>
            </w:r>
            <w:proofErr w:type="spellStart"/>
            <w:r w:rsidRPr="00A9044A">
              <w:rPr>
                <w:rFonts w:ascii="Times New Roman" w:eastAsia="Andale Sans UI" w:hAnsi="Times New Roman" w:cs="Tahoma"/>
                <w:kern w:val="3"/>
                <w:sz w:val="22"/>
                <w:szCs w:val="28"/>
                <w:lang w:val="de-DE" w:eastAsia="ja-JP" w:bidi="fa-IR"/>
              </w:rPr>
              <w:t>коммунальной</w:t>
            </w:r>
            <w:proofErr w:type="spellEnd"/>
            <w:r w:rsidRPr="00A9044A">
              <w:rPr>
                <w:rFonts w:ascii="Times New Roman" w:eastAsia="Andale Sans UI" w:hAnsi="Times New Roman" w:cs="Tahoma"/>
                <w:kern w:val="3"/>
                <w:sz w:val="22"/>
                <w:szCs w:val="28"/>
                <w:lang w:val="de-DE" w:eastAsia="ja-JP" w:bidi="fa-IR"/>
              </w:rPr>
              <w:t xml:space="preserve"> </w:t>
            </w:r>
            <w:proofErr w:type="spellStart"/>
            <w:r w:rsidRPr="00A9044A">
              <w:rPr>
                <w:rFonts w:ascii="Times New Roman" w:eastAsia="Andale Sans UI" w:hAnsi="Times New Roman" w:cs="Tahoma"/>
                <w:kern w:val="3"/>
                <w:sz w:val="22"/>
                <w:szCs w:val="28"/>
                <w:lang w:val="de-DE" w:eastAsia="ja-JP" w:bidi="fa-IR"/>
              </w:rPr>
              <w:t>инфраструктуры</w:t>
            </w:r>
            <w:proofErr w:type="spellEnd"/>
            <w:r w:rsidRPr="00A9044A">
              <w:rPr>
                <w:rFonts w:ascii="Times New Roman" w:eastAsia="Andale Sans UI" w:hAnsi="Times New Roman" w:cs="Tahoma"/>
                <w:kern w:val="3"/>
                <w:sz w:val="22"/>
                <w:szCs w:val="28"/>
                <w:lang w:val="de-DE" w:eastAsia="ja-JP" w:bidi="fa-IR"/>
              </w:rPr>
              <w:t xml:space="preserve"> </w:t>
            </w:r>
            <w:r w:rsidRPr="00A9044A">
              <w:rPr>
                <w:rFonts w:ascii="Times New Roman" w:eastAsia="Andale Sans UI" w:hAnsi="Times New Roman" w:cs="Tahoma"/>
                <w:kern w:val="3"/>
                <w:sz w:val="22"/>
                <w:szCs w:val="28"/>
                <w:lang w:eastAsia="ja-JP" w:bidi="fa-IR"/>
              </w:rPr>
              <w:t xml:space="preserve">в </w:t>
            </w:r>
            <w:proofErr w:type="spellStart"/>
            <w:r w:rsidRPr="00A9044A">
              <w:rPr>
                <w:rFonts w:ascii="Times New Roman" w:eastAsia="Andale Sans UI" w:hAnsi="Times New Roman" w:cs="Tahoma"/>
                <w:kern w:val="3"/>
                <w:sz w:val="22"/>
                <w:szCs w:val="28"/>
                <w:lang w:eastAsia="ja-JP" w:bidi="fa-IR"/>
              </w:rPr>
              <w:t>Кочетовском</w:t>
            </w:r>
            <w:proofErr w:type="spellEnd"/>
            <w:r w:rsidRPr="00A9044A">
              <w:rPr>
                <w:rFonts w:ascii="Times New Roman" w:eastAsia="Andale Sans UI" w:hAnsi="Times New Roman" w:cs="Tahoma"/>
                <w:kern w:val="3"/>
                <w:sz w:val="22"/>
                <w:szCs w:val="28"/>
                <w:lang w:val="de-DE" w:eastAsia="ja-JP" w:bidi="fa-IR"/>
              </w:rPr>
              <w:t xml:space="preserve"> </w:t>
            </w:r>
            <w:proofErr w:type="spellStart"/>
            <w:r w:rsidRPr="00A9044A">
              <w:rPr>
                <w:rFonts w:ascii="Times New Roman" w:eastAsia="Andale Sans UI" w:hAnsi="Times New Roman" w:cs="Tahoma"/>
                <w:kern w:val="3"/>
                <w:sz w:val="22"/>
                <w:szCs w:val="28"/>
                <w:lang w:val="de-DE" w:eastAsia="ja-JP" w:bidi="fa-IR"/>
              </w:rPr>
              <w:t>сельского</w:t>
            </w:r>
            <w:proofErr w:type="spellEnd"/>
            <w:r w:rsidRPr="00A9044A">
              <w:rPr>
                <w:rFonts w:ascii="Times New Roman" w:eastAsia="Andale Sans UI" w:hAnsi="Times New Roman" w:cs="Tahoma"/>
                <w:kern w:val="3"/>
                <w:sz w:val="22"/>
                <w:szCs w:val="28"/>
                <w:lang w:val="de-DE" w:eastAsia="ja-JP" w:bidi="fa-IR"/>
              </w:rPr>
              <w:t xml:space="preserve"> </w:t>
            </w:r>
            <w:proofErr w:type="spellStart"/>
            <w:r w:rsidRPr="00A9044A">
              <w:rPr>
                <w:rFonts w:ascii="Times New Roman" w:eastAsia="Andale Sans UI" w:hAnsi="Times New Roman" w:cs="Tahoma"/>
                <w:kern w:val="3"/>
                <w:sz w:val="22"/>
                <w:szCs w:val="28"/>
                <w:lang w:val="de-DE" w:eastAsia="ja-JP" w:bidi="fa-IR"/>
              </w:rPr>
              <w:t>поселения</w:t>
            </w:r>
            <w:proofErr w:type="spellEnd"/>
            <w:r w:rsidRPr="00A9044A">
              <w:rPr>
                <w:rFonts w:ascii="Times New Roman" w:eastAsia="Andale Sans UI" w:hAnsi="Times New Roman" w:cs="Tahoma"/>
                <w:kern w:val="3"/>
                <w:sz w:val="22"/>
                <w:szCs w:val="28"/>
                <w:lang w:val="de-DE" w:eastAsia="ja-JP" w:bidi="fa-IR"/>
              </w:rPr>
              <w:t xml:space="preserve"> </w:t>
            </w:r>
            <w:proofErr w:type="spellStart"/>
            <w:r w:rsidRPr="00A9044A">
              <w:rPr>
                <w:rFonts w:ascii="Times New Roman" w:eastAsia="Andale Sans UI" w:hAnsi="Times New Roman" w:cs="Tahoma"/>
                <w:kern w:val="3"/>
                <w:sz w:val="22"/>
                <w:szCs w:val="28"/>
                <w:lang w:eastAsia="ja-JP" w:bidi="fa-IR"/>
              </w:rPr>
              <w:t>Инсарского</w:t>
            </w:r>
            <w:proofErr w:type="spellEnd"/>
            <w:r w:rsidRPr="00A9044A">
              <w:rPr>
                <w:rFonts w:ascii="Times New Roman" w:eastAsia="Andale Sans UI" w:hAnsi="Times New Roman" w:cs="Tahoma"/>
                <w:kern w:val="3"/>
                <w:sz w:val="22"/>
                <w:szCs w:val="28"/>
                <w:lang w:eastAsia="ja-JP" w:bidi="fa-IR"/>
              </w:rPr>
              <w:t xml:space="preserve"> муниципального </w:t>
            </w:r>
            <w:r w:rsidRPr="00A9044A">
              <w:rPr>
                <w:rFonts w:ascii="Times New Roman" w:eastAsia="Andale Sans UI" w:hAnsi="Times New Roman" w:cs="Tahoma"/>
                <w:kern w:val="3"/>
                <w:sz w:val="22"/>
                <w:szCs w:val="28"/>
                <w:lang w:val="de-DE" w:eastAsia="ja-JP" w:bidi="fa-IR"/>
              </w:rPr>
              <w:t xml:space="preserve"> </w:t>
            </w:r>
            <w:proofErr w:type="spellStart"/>
            <w:r w:rsidRPr="00A9044A">
              <w:rPr>
                <w:rFonts w:ascii="Times New Roman" w:eastAsia="Andale Sans UI" w:hAnsi="Times New Roman" w:cs="Tahoma"/>
                <w:kern w:val="3"/>
                <w:sz w:val="22"/>
                <w:szCs w:val="28"/>
                <w:lang w:val="de-DE" w:eastAsia="ja-JP" w:bidi="fa-IR"/>
              </w:rPr>
              <w:t>района</w:t>
            </w:r>
            <w:proofErr w:type="spellEnd"/>
            <w:r w:rsidRPr="00A9044A">
              <w:rPr>
                <w:rFonts w:ascii="Times New Roman" w:eastAsia="Andale Sans UI" w:hAnsi="Times New Roman" w:cs="Tahoma"/>
                <w:kern w:val="3"/>
                <w:sz w:val="22"/>
                <w:szCs w:val="28"/>
                <w:lang w:val="de-DE" w:eastAsia="ja-JP" w:bidi="fa-IR"/>
              </w:rPr>
              <w:t xml:space="preserve"> </w:t>
            </w:r>
            <w:proofErr w:type="spellStart"/>
            <w:r w:rsidRPr="00A9044A">
              <w:rPr>
                <w:rFonts w:ascii="Times New Roman" w:eastAsia="Andale Sans UI" w:hAnsi="Times New Roman" w:cs="Tahoma"/>
                <w:kern w:val="3"/>
                <w:sz w:val="22"/>
                <w:szCs w:val="28"/>
                <w:lang w:val="de-DE" w:eastAsia="ja-JP" w:bidi="fa-IR"/>
              </w:rPr>
              <w:t>на</w:t>
            </w:r>
            <w:proofErr w:type="spellEnd"/>
            <w:r w:rsidRPr="00A9044A">
              <w:rPr>
                <w:rFonts w:ascii="Times New Roman" w:eastAsia="Andale Sans UI" w:hAnsi="Times New Roman" w:cs="Tahoma"/>
                <w:kern w:val="3"/>
                <w:sz w:val="22"/>
                <w:szCs w:val="28"/>
                <w:lang w:val="de-DE" w:eastAsia="ja-JP" w:bidi="fa-IR"/>
              </w:rPr>
              <w:t xml:space="preserve"> 201</w:t>
            </w:r>
            <w:r w:rsidRPr="00A9044A">
              <w:rPr>
                <w:rFonts w:ascii="Times New Roman" w:eastAsia="Andale Sans UI" w:hAnsi="Times New Roman" w:cs="Tahoma"/>
                <w:kern w:val="3"/>
                <w:sz w:val="22"/>
                <w:szCs w:val="28"/>
                <w:lang w:eastAsia="ja-JP" w:bidi="fa-IR"/>
              </w:rPr>
              <w:t>4</w:t>
            </w:r>
            <w:r w:rsidRPr="00A9044A">
              <w:rPr>
                <w:rFonts w:ascii="Times New Roman" w:eastAsia="Andale Sans UI" w:hAnsi="Times New Roman" w:cs="Tahoma"/>
                <w:kern w:val="3"/>
                <w:sz w:val="22"/>
                <w:szCs w:val="28"/>
                <w:lang w:val="de-DE" w:eastAsia="ja-JP" w:bidi="fa-IR"/>
              </w:rPr>
              <w:t>-20</w:t>
            </w:r>
            <w:r w:rsidRPr="00A9044A">
              <w:rPr>
                <w:rFonts w:ascii="Times New Roman" w:eastAsia="Andale Sans UI" w:hAnsi="Times New Roman" w:cs="Tahoma"/>
                <w:kern w:val="3"/>
                <w:sz w:val="22"/>
                <w:szCs w:val="28"/>
                <w:lang w:eastAsia="ja-JP" w:bidi="fa-IR"/>
              </w:rPr>
              <w:t>24</w:t>
            </w:r>
            <w:r w:rsidRPr="00A9044A">
              <w:rPr>
                <w:rFonts w:ascii="Times New Roman" w:eastAsia="Andale Sans UI" w:hAnsi="Times New Roman" w:cs="Tahoma"/>
                <w:kern w:val="3"/>
                <w:sz w:val="22"/>
                <w:szCs w:val="28"/>
                <w:lang w:val="de-DE" w:eastAsia="ja-JP" w:bidi="fa-IR"/>
              </w:rPr>
              <w:t xml:space="preserve">  </w:t>
            </w:r>
            <w:proofErr w:type="spellStart"/>
            <w:r w:rsidRPr="00A9044A">
              <w:rPr>
                <w:rFonts w:ascii="Times New Roman" w:eastAsia="Andale Sans UI" w:hAnsi="Times New Roman" w:cs="Tahoma"/>
                <w:kern w:val="3"/>
                <w:sz w:val="22"/>
                <w:szCs w:val="28"/>
                <w:lang w:val="de-DE" w:eastAsia="ja-JP" w:bidi="fa-IR"/>
              </w:rPr>
              <w:t>годы</w:t>
            </w:r>
            <w:proofErr w:type="spellEnd"/>
            <w:r w:rsidRPr="00A9044A">
              <w:rPr>
                <w:rFonts w:ascii="Times New Roman" w:eastAsia="Andale Sans UI" w:hAnsi="Times New Roman" w:cs="Tahoma"/>
                <w:kern w:val="3"/>
                <w:sz w:val="22"/>
                <w:szCs w:val="28"/>
                <w:lang w:val="de-DE" w:eastAsia="ja-JP" w:bidi="fa-IR"/>
              </w:rPr>
              <w:t xml:space="preserve">  (</w:t>
            </w:r>
            <w:proofErr w:type="spellStart"/>
            <w:r w:rsidRPr="00A9044A">
              <w:rPr>
                <w:rFonts w:ascii="Times New Roman" w:eastAsia="Andale Sans UI" w:hAnsi="Times New Roman" w:cs="Tahoma"/>
                <w:kern w:val="3"/>
                <w:sz w:val="22"/>
                <w:szCs w:val="28"/>
                <w:lang w:val="de-DE" w:eastAsia="ja-JP" w:bidi="fa-IR"/>
              </w:rPr>
              <w:t>далее</w:t>
            </w:r>
            <w:proofErr w:type="spellEnd"/>
            <w:r w:rsidRPr="00A9044A">
              <w:rPr>
                <w:rFonts w:ascii="Times New Roman" w:eastAsia="Andale Sans UI" w:hAnsi="Times New Roman" w:cs="Tahoma"/>
                <w:kern w:val="3"/>
                <w:sz w:val="22"/>
                <w:szCs w:val="28"/>
                <w:lang w:val="de-DE" w:eastAsia="ja-JP" w:bidi="fa-IR"/>
              </w:rPr>
              <w:t xml:space="preserve"> – </w:t>
            </w:r>
            <w:proofErr w:type="spellStart"/>
            <w:r w:rsidRPr="00A9044A">
              <w:rPr>
                <w:rFonts w:ascii="Times New Roman" w:eastAsia="Andale Sans UI" w:hAnsi="Times New Roman" w:cs="Tahoma"/>
                <w:kern w:val="3"/>
                <w:sz w:val="22"/>
                <w:szCs w:val="28"/>
                <w:lang w:val="de-DE" w:eastAsia="ja-JP" w:bidi="fa-IR"/>
              </w:rPr>
              <w:t>Программа</w:t>
            </w:r>
            <w:proofErr w:type="spellEnd"/>
            <w:r w:rsidRPr="00A9044A">
              <w:rPr>
                <w:rFonts w:ascii="Times New Roman" w:eastAsia="Andale Sans UI" w:hAnsi="Times New Roman" w:cs="Tahoma"/>
                <w:kern w:val="3"/>
                <w:sz w:val="22"/>
                <w:szCs w:val="28"/>
                <w:lang w:val="de-DE" w:eastAsia="ja-JP" w:bidi="fa-IR"/>
              </w:rPr>
              <w:t>)</w:t>
            </w:r>
          </w:p>
        </w:tc>
      </w:tr>
      <w:tr w:rsidR="00B404DC" w:rsidRPr="00B404DC" w14:paraId="2096C1F2" w14:textId="77777777" w:rsidTr="00B404DC">
        <w:tc>
          <w:tcPr>
            <w:tcW w:w="3119" w:type="dxa"/>
          </w:tcPr>
          <w:p w14:paraId="6B4306E2" w14:textId="77777777" w:rsidR="00B404DC" w:rsidRPr="00A9044A" w:rsidRDefault="00B404DC" w:rsidP="00B404DC">
            <w:pPr>
              <w:widowControl w:val="0"/>
              <w:suppressAutoHyphens/>
              <w:autoSpaceDN w:val="0"/>
              <w:snapToGrid w:val="0"/>
              <w:jc w:val="center"/>
              <w:textAlignment w:val="baseline"/>
              <w:rPr>
                <w:rFonts w:ascii="Times New Roman" w:eastAsia="Andale Sans UI" w:hAnsi="Times New Roman" w:cs="Tahoma"/>
                <w:b/>
                <w:kern w:val="3"/>
                <w:sz w:val="22"/>
                <w:szCs w:val="28"/>
                <w:lang w:val="de-DE" w:eastAsia="ja-JP" w:bidi="fa-IR"/>
              </w:rPr>
            </w:pPr>
            <w:proofErr w:type="spellStart"/>
            <w:r w:rsidRPr="00A9044A">
              <w:rPr>
                <w:rFonts w:ascii="Times New Roman" w:eastAsia="Andale Sans UI" w:hAnsi="Times New Roman" w:cs="Tahoma"/>
                <w:b/>
                <w:kern w:val="3"/>
                <w:sz w:val="22"/>
                <w:szCs w:val="28"/>
                <w:lang w:val="de-DE" w:eastAsia="ja-JP" w:bidi="fa-IR"/>
              </w:rPr>
              <w:t>Основания</w:t>
            </w:r>
            <w:proofErr w:type="spellEnd"/>
            <w:r w:rsidRPr="00A9044A">
              <w:rPr>
                <w:rFonts w:ascii="Times New Roman" w:eastAsia="Andale Sans UI" w:hAnsi="Times New Roman" w:cs="Tahoma"/>
                <w:b/>
                <w:kern w:val="3"/>
                <w:sz w:val="22"/>
                <w:szCs w:val="28"/>
                <w:lang w:val="de-DE" w:eastAsia="ja-JP" w:bidi="fa-IR"/>
              </w:rPr>
              <w:t xml:space="preserve"> </w:t>
            </w:r>
            <w:proofErr w:type="spellStart"/>
            <w:r w:rsidRPr="00A9044A">
              <w:rPr>
                <w:rFonts w:ascii="Times New Roman" w:eastAsia="Andale Sans UI" w:hAnsi="Times New Roman" w:cs="Tahoma"/>
                <w:b/>
                <w:kern w:val="3"/>
                <w:sz w:val="22"/>
                <w:szCs w:val="28"/>
                <w:lang w:val="de-DE" w:eastAsia="ja-JP" w:bidi="fa-IR"/>
              </w:rPr>
              <w:t>для</w:t>
            </w:r>
            <w:proofErr w:type="spellEnd"/>
          </w:p>
          <w:p w14:paraId="056BF7B4" w14:textId="77777777" w:rsidR="00B404DC" w:rsidRPr="00A9044A" w:rsidRDefault="00B404DC" w:rsidP="00B404DC">
            <w:pPr>
              <w:jc w:val="center"/>
              <w:rPr>
                <w:rFonts w:ascii="Times New Roman" w:eastAsia="Times New Roman" w:hAnsi="Times New Roman"/>
                <w:b/>
                <w:sz w:val="22"/>
              </w:rPr>
            </w:pPr>
            <w:r w:rsidRPr="00A9044A">
              <w:rPr>
                <w:rFonts w:ascii="Times New Roman" w:eastAsia="Times New Roman" w:hAnsi="Times New Roman"/>
                <w:b/>
                <w:sz w:val="22"/>
                <w:szCs w:val="28"/>
              </w:rPr>
              <w:t>разработки Программы</w:t>
            </w:r>
          </w:p>
        </w:tc>
        <w:tc>
          <w:tcPr>
            <w:tcW w:w="6662" w:type="dxa"/>
          </w:tcPr>
          <w:p w14:paraId="1A0A6193" w14:textId="77777777" w:rsidR="00B404DC" w:rsidRPr="00A9044A" w:rsidRDefault="00B404DC" w:rsidP="00B404DC">
            <w:pPr>
              <w:widowControl w:val="0"/>
              <w:suppressAutoHyphens/>
              <w:autoSpaceDN w:val="0"/>
              <w:snapToGrid w:val="0"/>
              <w:ind w:right="187"/>
              <w:textAlignment w:val="baseline"/>
              <w:rPr>
                <w:rFonts w:ascii="Times New Roman" w:eastAsia="Andale Sans UI" w:hAnsi="Times New Roman" w:cs="Tahoma"/>
                <w:kern w:val="3"/>
                <w:sz w:val="22"/>
                <w:szCs w:val="28"/>
                <w:lang w:val="de-DE" w:eastAsia="ja-JP" w:bidi="fa-IR"/>
              </w:rPr>
            </w:pPr>
            <w:proofErr w:type="spellStart"/>
            <w:r w:rsidRPr="00A9044A">
              <w:rPr>
                <w:rFonts w:ascii="Times New Roman" w:eastAsia="Andale Sans UI" w:hAnsi="Times New Roman" w:cs="Tahoma"/>
                <w:kern w:val="3"/>
                <w:sz w:val="22"/>
                <w:szCs w:val="28"/>
                <w:lang w:val="de-DE" w:eastAsia="ja-JP" w:bidi="fa-IR"/>
              </w:rPr>
              <w:t>Федеральный</w:t>
            </w:r>
            <w:proofErr w:type="spellEnd"/>
            <w:r w:rsidRPr="00A9044A">
              <w:rPr>
                <w:rFonts w:ascii="Times New Roman" w:eastAsia="Andale Sans UI" w:hAnsi="Times New Roman" w:cs="Tahoma"/>
                <w:kern w:val="3"/>
                <w:sz w:val="22"/>
                <w:szCs w:val="28"/>
                <w:lang w:val="de-DE" w:eastAsia="ja-JP" w:bidi="fa-IR"/>
              </w:rPr>
              <w:t xml:space="preserve"> </w:t>
            </w:r>
            <w:proofErr w:type="spellStart"/>
            <w:r w:rsidRPr="00A9044A">
              <w:rPr>
                <w:rFonts w:ascii="Times New Roman" w:eastAsia="Andale Sans UI" w:hAnsi="Times New Roman" w:cs="Tahoma"/>
                <w:kern w:val="3"/>
                <w:sz w:val="22"/>
                <w:szCs w:val="28"/>
                <w:lang w:val="de-DE" w:eastAsia="ja-JP" w:bidi="fa-IR"/>
              </w:rPr>
              <w:t>закон</w:t>
            </w:r>
            <w:proofErr w:type="spellEnd"/>
            <w:r w:rsidRPr="00A9044A">
              <w:rPr>
                <w:rFonts w:ascii="Times New Roman" w:eastAsia="Andale Sans UI" w:hAnsi="Times New Roman" w:cs="Tahoma"/>
                <w:kern w:val="3"/>
                <w:sz w:val="22"/>
                <w:szCs w:val="28"/>
                <w:lang w:val="de-DE" w:eastAsia="ja-JP" w:bidi="fa-IR"/>
              </w:rPr>
              <w:t xml:space="preserve"> </w:t>
            </w:r>
            <w:proofErr w:type="spellStart"/>
            <w:r w:rsidRPr="00A9044A">
              <w:rPr>
                <w:rFonts w:ascii="Times New Roman" w:eastAsia="Andale Sans UI" w:hAnsi="Times New Roman" w:cs="Tahoma"/>
                <w:kern w:val="3"/>
                <w:sz w:val="22"/>
                <w:szCs w:val="28"/>
                <w:lang w:val="de-DE" w:eastAsia="ja-JP" w:bidi="fa-IR"/>
              </w:rPr>
              <w:t>от</w:t>
            </w:r>
            <w:proofErr w:type="spellEnd"/>
            <w:r w:rsidRPr="00A9044A">
              <w:rPr>
                <w:rFonts w:ascii="Times New Roman" w:eastAsia="Andale Sans UI" w:hAnsi="Times New Roman" w:cs="Tahoma"/>
                <w:kern w:val="3"/>
                <w:sz w:val="22"/>
                <w:szCs w:val="28"/>
                <w:lang w:val="de-DE" w:eastAsia="ja-JP" w:bidi="fa-IR"/>
              </w:rPr>
              <w:t xml:space="preserve"> 06.10.2003 </w:t>
            </w:r>
            <w:proofErr w:type="spellStart"/>
            <w:r w:rsidRPr="00A9044A">
              <w:rPr>
                <w:rFonts w:ascii="Times New Roman" w:eastAsia="Andale Sans UI" w:hAnsi="Times New Roman" w:cs="Tahoma"/>
                <w:kern w:val="3"/>
                <w:sz w:val="22"/>
                <w:szCs w:val="28"/>
                <w:lang w:val="de-DE" w:eastAsia="ja-JP" w:bidi="fa-IR"/>
              </w:rPr>
              <w:t>года</w:t>
            </w:r>
            <w:proofErr w:type="spellEnd"/>
            <w:r w:rsidRPr="00A9044A">
              <w:rPr>
                <w:rFonts w:ascii="Times New Roman" w:eastAsia="Andale Sans UI" w:hAnsi="Times New Roman" w:cs="Tahoma"/>
                <w:kern w:val="3"/>
                <w:sz w:val="22"/>
                <w:szCs w:val="28"/>
                <w:lang w:val="de-DE" w:eastAsia="ja-JP" w:bidi="fa-IR"/>
              </w:rPr>
              <w:t xml:space="preserve"> №131-ФЗ «</w:t>
            </w:r>
            <w:proofErr w:type="spellStart"/>
            <w:r w:rsidRPr="00A9044A">
              <w:rPr>
                <w:rFonts w:ascii="Times New Roman" w:eastAsia="Andale Sans UI" w:hAnsi="Times New Roman" w:cs="Tahoma"/>
                <w:kern w:val="3"/>
                <w:sz w:val="22"/>
                <w:szCs w:val="28"/>
                <w:lang w:val="de-DE" w:eastAsia="ja-JP" w:bidi="fa-IR"/>
              </w:rPr>
              <w:t>Об</w:t>
            </w:r>
            <w:proofErr w:type="spellEnd"/>
            <w:r w:rsidRPr="00A9044A">
              <w:rPr>
                <w:rFonts w:ascii="Times New Roman" w:eastAsia="Andale Sans UI" w:hAnsi="Times New Roman" w:cs="Tahoma"/>
                <w:kern w:val="3"/>
                <w:sz w:val="22"/>
                <w:szCs w:val="28"/>
                <w:lang w:val="de-DE" w:eastAsia="ja-JP" w:bidi="fa-IR"/>
              </w:rPr>
              <w:t xml:space="preserve"> </w:t>
            </w:r>
            <w:proofErr w:type="spellStart"/>
            <w:r w:rsidRPr="00A9044A">
              <w:rPr>
                <w:rFonts w:ascii="Times New Roman" w:eastAsia="Andale Sans UI" w:hAnsi="Times New Roman" w:cs="Tahoma"/>
                <w:kern w:val="3"/>
                <w:sz w:val="22"/>
                <w:szCs w:val="28"/>
                <w:lang w:val="de-DE" w:eastAsia="ja-JP" w:bidi="fa-IR"/>
              </w:rPr>
              <w:t>общих</w:t>
            </w:r>
            <w:proofErr w:type="spellEnd"/>
            <w:r w:rsidRPr="00A9044A">
              <w:rPr>
                <w:rFonts w:ascii="Times New Roman" w:eastAsia="Andale Sans UI" w:hAnsi="Times New Roman" w:cs="Tahoma"/>
                <w:kern w:val="3"/>
                <w:sz w:val="22"/>
                <w:szCs w:val="28"/>
                <w:lang w:val="de-DE" w:eastAsia="ja-JP" w:bidi="fa-IR"/>
              </w:rPr>
              <w:t xml:space="preserve"> </w:t>
            </w:r>
            <w:proofErr w:type="spellStart"/>
            <w:r w:rsidRPr="00A9044A">
              <w:rPr>
                <w:rFonts w:ascii="Times New Roman" w:eastAsia="Andale Sans UI" w:hAnsi="Times New Roman" w:cs="Tahoma"/>
                <w:kern w:val="3"/>
                <w:sz w:val="22"/>
                <w:szCs w:val="28"/>
                <w:lang w:val="de-DE" w:eastAsia="ja-JP" w:bidi="fa-IR"/>
              </w:rPr>
              <w:t>принципах</w:t>
            </w:r>
            <w:proofErr w:type="spellEnd"/>
            <w:r w:rsidRPr="00A9044A">
              <w:rPr>
                <w:rFonts w:ascii="Times New Roman" w:eastAsia="Andale Sans UI" w:hAnsi="Times New Roman" w:cs="Tahoma"/>
                <w:kern w:val="3"/>
                <w:sz w:val="22"/>
                <w:szCs w:val="28"/>
                <w:lang w:val="de-DE" w:eastAsia="ja-JP" w:bidi="fa-IR"/>
              </w:rPr>
              <w:t xml:space="preserve"> </w:t>
            </w:r>
            <w:proofErr w:type="spellStart"/>
            <w:r w:rsidRPr="00A9044A">
              <w:rPr>
                <w:rFonts w:ascii="Times New Roman" w:eastAsia="Andale Sans UI" w:hAnsi="Times New Roman" w:cs="Tahoma"/>
                <w:kern w:val="3"/>
                <w:sz w:val="22"/>
                <w:szCs w:val="28"/>
                <w:lang w:val="de-DE" w:eastAsia="ja-JP" w:bidi="fa-IR"/>
              </w:rPr>
              <w:t>организации</w:t>
            </w:r>
            <w:proofErr w:type="spellEnd"/>
            <w:r w:rsidRPr="00A9044A">
              <w:rPr>
                <w:rFonts w:ascii="Times New Roman" w:eastAsia="Andale Sans UI" w:hAnsi="Times New Roman" w:cs="Tahoma"/>
                <w:kern w:val="3"/>
                <w:sz w:val="22"/>
                <w:szCs w:val="28"/>
                <w:lang w:val="de-DE" w:eastAsia="ja-JP" w:bidi="fa-IR"/>
              </w:rPr>
              <w:t xml:space="preserve"> </w:t>
            </w:r>
            <w:proofErr w:type="spellStart"/>
            <w:r w:rsidRPr="00A9044A">
              <w:rPr>
                <w:rFonts w:ascii="Times New Roman" w:eastAsia="Andale Sans UI" w:hAnsi="Times New Roman" w:cs="Tahoma"/>
                <w:kern w:val="3"/>
                <w:sz w:val="22"/>
                <w:szCs w:val="28"/>
                <w:lang w:val="de-DE" w:eastAsia="ja-JP" w:bidi="fa-IR"/>
              </w:rPr>
              <w:t>местного</w:t>
            </w:r>
            <w:proofErr w:type="spellEnd"/>
            <w:r w:rsidRPr="00A9044A">
              <w:rPr>
                <w:rFonts w:ascii="Times New Roman" w:eastAsia="Andale Sans UI" w:hAnsi="Times New Roman" w:cs="Tahoma"/>
                <w:kern w:val="3"/>
                <w:sz w:val="22"/>
                <w:szCs w:val="28"/>
                <w:lang w:val="de-DE" w:eastAsia="ja-JP" w:bidi="fa-IR"/>
              </w:rPr>
              <w:t xml:space="preserve"> </w:t>
            </w:r>
            <w:proofErr w:type="spellStart"/>
            <w:r w:rsidRPr="00A9044A">
              <w:rPr>
                <w:rFonts w:ascii="Times New Roman" w:eastAsia="Andale Sans UI" w:hAnsi="Times New Roman" w:cs="Tahoma"/>
                <w:kern w:val="3"/>
                <w:sz w:val="22"/>
                <w:szCs w:val="28"/>
                <w:lang w:val="de-DE" w:eastAsia="ja-JP" w:bidi="fa-IR"/>
              </w:rPr>
              <w:t>самоуправления</w:t>
            </w:r>
            <w:proofErr w:type="spellEnd"/>
            <w:r w:rsidRPr="00A9044A">
              <w:rPr>
                <w:rFonts w:ascii="Times New Roman" w:eastAsia="Andale Sans UI" w:hAnsi="Times New Roman" w:cs="Tahoma"/>
                <w:kern w:val="3"/>
                <w:sz w:val="22"/>
                <w:szCs w:val="28"/>
                <w:lang w:val="de-DE" w:eastAsia="ja-JP" w:bidi="fa-IR"/>
              </w:rPr>
              <w:t xml:space="preserve"> в </w:t>
            </w:r>
            <w:proofErr w:type="spellStart"/>
            <w:r w:rsidRPr="00A9044A">
              <w:rPr>
                <w:rFonts w:ascii="Times New Roman" w:eastAsia="Andale Sans UI" w:hAnsi="Times New Roman" w:cs="Tahoma"/>
                <w:kern w:val="3"/>
                <w:sz w:val="22"/>
                <w:szCs w:val="28"/>
                <w:lang w:val="de-DE" w:eastAsia="ja-JP" w:bidi="fa-IR"/>
              </w:rPr>
              <w:t>Российской</w:t>
            </w:r>
            <w:proofErr w:type="spellEnd"/>
            <w:r w:rsidRPr="00A9044A">
              <w:rPr>
                <w:rFonts w:ascii="Times New Roman" w:eastAsia="Andale Sans UI" w:hAnsi="Times New Roman" w:cs="Tahoma"/>
                <w:kern w:val="3"/>
                <w:sz w:val="22"/>
                <w:szCs w:val="28"/>
                <w:lang w:val="de-DE" w:eastAsia="ja-JP" w:bidi="fa-IR"/>
              </w:rPr>
              <w:t xml:space="preserve"> </w:t>
            </w:r>
            <w:proofErr w:type="spellStart"/>
            <w:r w:rsidRPr="00A9044A">
              <w:rPr>
                <w:rFonts w:ascii="Times New Roman" w:eastAsia="Andale Sans UI" w:hAnsi="Times New Roman" w:cs="Tahoma"/>
                <w:kern w:val="3"/>
                <w:sz w:val="22"/>
                <w:szCs w:val="28"/>
                <w:lang w:val="de-DE" w:eastAsia="ja-JP" w:bidi="fa-IR"/>
              </w:rPr>
              <w:t>Федерации</w:t>
            </w:r>
            <w:proofErr w:type="spellEnd"/>
            <w:r w:rsidRPr="00A9044A">
              <w:rPr>
                <w:rFonts w:ascii="Times New Roman" w:eastAsia="Andale Sans UI" w:hAnsi="Times New Roman" w:cs="Tahoma"/>
                <w:kern w:val="3"/>
                <w:sz w:val="22"/>
                <w:szCs w:val="28"/>
                <w:lang w:val="de-DE" w:eastAsia="ja-JP" w:bidi="fa-IR"/>
              </w:rPr>
              <w:t>».</w:t>
            </w:r>
          </w:p>
          <w:p w14:paraId="1B4E0C30" w14:textId="77777777" w:rsidR="00B404DC" w:rsidRPr="00A9044A" w:rsidRDefault="00B404DC" w:rsidP="00B404DC">
            <w:pPr>
              <w:widowControl w:val="0"/>
              <w:suppressAutoHyphens/>
              <w:autoSpaceDN w:val="0"/>
              <w:ind w:right="187"/>
              <w:textAlignment w:val="baseline"/>
              <w:rPr>
                <w:rFonts w:ascii="Times New Roman" w:eastAsia="Andale Sans UI" w:hAnsi="Times New Roman" w:cs="Tahoma"/>
                <w:kern w:val="3"/>
                <w:sz w:val="22"/>
                <w:szCs w:val="28"/>
                <w:lang w:eastAsia="ja-JP" w:bidi="fa-IR"/>
              </w:rPr>
            </w:pPr>
            <w:r w:rsidRPr="00A9044A">
              <w:rPr>
                <w:rFonts w:ascii="Times New Roman" w:eastAsia="Andale Sans UI" w:hAnsi="Times New Roman" w:cs="Tahoma"/>
                <w:kern w:val="3"/>
                <w:sz w:val="22"/>
                <w:szCs w:val="28"/>
                <w:lang w:eastAsia="ja-JP" w:bidi="fa-IR"/>
              </w:rPr>
              <w:t xml:space="preserve">   </w:t>
            </w:r>
            <w:proofErr w:type="spellStart"/>
            <w:r w:rsidRPr="00A9044A">
              <w:rPr>
                <w:rFonts w:ascii="Times New Roman" w:eastAsia="Andale Sans UI" w:hAnsi="Times New Roman" w:cs="Tahoma"/>
                <w:kern w:val="3"/>
                <w:sz w:val="22"/>
                <w:szCs w:val="28"/>
                <w:lang w:val="de-DE" w:eastAsia="ja-JP" w:bidi="fa-IR"/>
              </w:rPr>
              <w:t>Статья</w:t>
            </w:r>
            <w:proofErr w:type="spellEnd"/>
            <w:r w:rsidRPr="00A9044A">
              <w:rPr>
                <w:rFonts w:ascii="Times New Roman" w:eastAsia="Andale Sans UI" w:hAnsi="Times New Roman" w:cs="Tahoma"/>
                <w:kern w:val="3"/>
                <w:sz w:val="22"/>
                <w:szCs w:val="28"/>
                <w:lang w:val="de-DE" w:eastAsia="ja-JP" w:bidi="fa-IR"/>
              </w:rPr>
              <w:t xml:space="preserve"> 11 </w:t>
            </w:r>
            <w:proofErr w:type="spellStart"/>
            <w:r w:rsidRPr="00A9044A">
              <w:rPr>
                <w:rFonts w:ascii="Times New Roman" w:eastAsia="Andale Sans UI" w:hAnsi="Times New Roman" w:cs="Tahoma"/>
                <w:kern w:val="3"/>
                <w:sz w:val="22"/>
                <w:szCs w:val="28"/>
                <w:lang w:val="de-DE" w:eastAsia="ja-JP" w:bidi="fa-IR"/>
              </w:rPr>
              <w:t>Федерального</w:t>
            </w:r>
            <w:proofErr w:type="spellEnd"/>
            <w:r w:rsidRPr="00A9044A">
              <w:rPr>
                <w:rFonts w:ascii="Times New Roman" w:eastAsia="Andale Sans UI" w:hAnsi="Times New Roman" w:cs="Tahoma"/>
                <w:kern w:val="3"/>
                <w:sz w:val="22"/>
                <w:szCs w:val="28"/>
                <w:lang w:val="de-DE" w:eastAsia="ja-JP" w:bidi="fa-IR"/>
              </w:rPr>
              <w:t xml:space="preserve"> </w:t>
            </w:r>
            <w:proofErr w:type="spellStart"/>
            <w:r w:rsidRPr="00A9044A">
              <w:rPr>
                <w:rFonts w:ascii="Times New Roman" w:eastAsia="Andale Sans UI" w:hAnsi="Times New Roman" w:cs="Tahoma"/>
                <w:kern w:val="3"/>
                <w:sz w:val="22"/>
                <w:szCs w:val="28"/>
                <w:lang w:val="de-DE" w:eastAsia="ja-JP" w:bidi="fa-IR"/>
              </w:rPr>
              <w:t>закона</w:t>
            </w:r>
            <w:proofErr w:type="spellEnd"/>
            <w:r w:rsidRPr="00A9044A">
              <w:rPr>
                <w:rFonts w:ascii="Times New Roman" w:eastAsia="Andale Sans UI" w:hAnsi="Times New Roman" w:cs="Tahoma"/>
                <w:kern w:val="3"/>
                <w:sz w:val="22"/>
                <w:szCs w:val="28"/>
                <w:lang w:val="de-DE" w:eastAsia="ja-JP" w:bidi="fa-IR"/>
              </w:rPr>
              <w:t xml:space="preserve"> </w:t>
            </w:r>
            <w:proofErr w:type="spellStart"/>
            <w:r w:rsidRPr="00A9044A">
              <w:rPr>
                <w:rFonts w:ascii="Times New Roman" w:eastAsia="Andale Sans UI" w:hAnsi="Times New Roman" w:cs="Tahoma"/>
                <w:kern w:val="3"/>
                <w:sz w:val="22"/>
                <w:szCs w:val="28"/>
                <w:lang w:val="de-DE" w:eastAsia="ja-JP" w:bidi="fa-IR"/>
              </w:rPr>
              <w:t>от</w:t>
            </w:r>
            <w:proofErr w:type="spellEnd"/>
            <w:r w:rsidRPr="00A9044A">
              <w:rPr>
                <w:rFonts w:ascii="Times New Roman" w:eastAsia="Andale Sans UI" w:hAnsi="Times New Roman" w:cs="Tahoma"/>
                <w:kern w:val="3"/>
                <w:sz w:val="22"/>
                <w:szCs w:val="28"/>
                <w:lang w:val="de-DE" w:eastAsia="ja-JP" w:bidi="fa-IR"/>
              </w:rPr>
              <w:t xml:space="preserve"> 30.12.2004 г. №210-ФЗ «</w:t>
            </w:r>
            <w:proofErr w:type="spellStart"/>
            <w:r w:rsidRPr="00A9044A">
              <w:rPr>
                <w:rFonts w:ascii="Times New Roman" w:eastAsia="Andale Sans UI" w:hAnsi="Times New Roman" w:cs="Tahoma"/>
                <w:kern w:val="3"/>
                <w:sz w:val="22"/>
                <w:szCs w:val="28"/>
                <w:lang w:val="de-DE" w:eastAsia="ja-JP" w:bidi="fa-IR"/>
              </w:rPr>
              <w:t>Об</w:t>
            </w:r>
            <w:proofErr w:type="spellEnd"/>
            <w:r w:rsidRPr="00A9044A">
              <w:rPr>
                <w:rFonts w:ascii="Times New Roman" w:eastAsia="Andale Sans UI" w:hAnsi="Times New Roman" w:cs="Tahoma"/>
                <w:kern w:val="3"/>
                <w:sz w:val="22"/>
                <w:szCs w:val="28"/>
                <w:lang w:val="de-DE" w:eastAsia="ja-JP" w:bidi="fa-IR"/>
              </w:rPr>
              <w:t xml:space="preserve"> </w:t>
            </w:r>
            <w:proofErr w:type="spellStart"/>
            <w:r w:rsidRPr="00A9044A">
              <w:rPr>
                <w:rFonts w:ascii="Times New Roman" w:eastAsia="Andale Sans UI" w:hAnsi="Times New Roman" w:cs="Tahoma"/>
                <w:kern w:val="3"/>
                <w:sz w:val="22"/>
                <w:szCs w:val="28"/>
                <w:lang w:val="de-DE" w:eastAsia="ja-JP" w:bidi="fa-IR"/>
              </w:rPr>
              <w:t>основах</w:t>
            </w:r>
            <w:proofErr w:type="spellEnd"/>
            <w:r w:rsidRPr="00A9044A">
              <w:rPr>
                <w:rFonts w:ascii="Times New Roman" w:eastAsia="Andale Sans UI" w:hAnsi="Times New Roman" w:cs="Tahoma"/>
                <w:kern w:val="3"/>
                <w:sz w:val="22"/>
                <w:szCs w:val="28"/>
                <w:lang w:val="de-DE" w:eastAsia="ja-JP" w:bidi="fa-IR"/>
              </w:rPr>
              <w:t xml:space="preserve"> </w:t>
            </w:r>
            <w:proofErr w:type="spellStart"/>
            <w:r w:rsidRPr="00A9044A">
              <w:rPr>
                <w:rFonts w:ascii="Times New Roman" w:eastAsia="Andale Sans UI" w:hAnsi="Times New Roman" w:cs="Tahoma"/>
                <w:kern w:val="3"/>
                <w:sz w:val="22"/>
                <w:szCs w:val="28"/>
                <w:lang w:val="de-DE" w:eastAsia="ja-JP" w:bidi="fa-IR"/>
              </w:rPr>
              <w:t>регулирования</w:t>
            </w:r>
            <w:proofErr w:type="spellEnd"/>
            <w:r w:rsidRPr="00A9044A">
              <w:rPr>
                <w:rFonts w:ascii="Times New Roman" w:eastAsia="Andale Sans UI" w:hAnsi="Times New Roman" w:cs="Tahoma"/>
                <w:kern w:val="3"/>
                <w:sz w:val="22"/>
                <w:szCs w:val="28"/>
                <w:lang w:val="de-DE" w:eastAsia="ja-JP" w:bidi="fa-IR"/>
              </w:rPr>
              <w:t xml:space="preserve"> </w:t>
            </w:r>
            <w:proofErr w:type="spellStart"/>
            <w:r w:rsidRPr="00A9044A">
              <w:rPr>
                <w:rFonts w:ascii="Times New Roman" w:eastAsia="Andale Sans UI" w:hAnsi="Times New Roman" w:cs="Tahoma"/>
                <w:kern w:val="3"/>
                <w:sz w:val="22"/>
                <w:szCs w:val="28"/>
                <w:lang w:val="de-DE" w:eastAsia="ja-JP" w:bidi="fa-IR"/>
              </w:rPr>
              <w:t>тарифов</w:t>
            </w:r>
            <w:proofErr w:type="spellEnd"/>
            <w:r w:rsidRPr="00A9044A">
              <w:rPr>
                <w:rFonts w:ascii="Times New Roman" w:eastAsia="Andale Sans UI" w:hAnsi="Times New Roman" w:cs="Tahoma"/>
                <w:kern w:val="3"/>
                <w:sz w:val="22"/>
                <w:szCs w:val="28"/>
                <w:lang w:val="de-DE" w:eastAsia="ja-JP" w:bidi="fa-IR"/>
              </w:rPr>
              <w:t xml:space="preserve"> </w:t>
            </w:r>
            <w:proofErr w:type="spellStart"/>
            <w:r w:rsidRPr="00A9044A">
              <w:rPr>
                <w:rFonts w:ascii="Times New Roman" w:eastAsia="Andale Sans UI" w:hAnsi="Times New Roman" w:cs="Tahoma"/>
                <w:kern w:val="3"/>
                <w:sz w:val="22"/>
                <w:szCs w:val="28"/>
                <w:lang w:val="de-DE" w:eastAsia="ja-JP" w:bidi="fa-IR"/>
              </w:rPr>
              <w:t>организаций</w:t>
            </w:r>
            <w:proofErr w:type="spellEnd"/>
            <w:r w:rsidRPr="00A9044A">
              <w:rPr>
                <w:rFonts w:ascii="Times New Roman" w:eastAsia="Andale Sans UI" w:hAnsi="Times New Roman" w:cs="Tahoma"/>
                <w:kern w:val="3"/>
                <w:sz w:val="22"/>
                <w:szCs w:val="28"/>
                <w:lang w:val="de-DE" w:eastAsia="ja-JP" w:bidi="fa-IR"/>
              </w:rPr>
              <w:t xml:space="preserve"> </w:t>
            </w:r>
            <w:proofErr w:type="spellStart"/>
            <w:r w:rsidRPr="00A9044A">
              <w:rPr>
                <w:rFonts w:ascii="Times New Roman" w:eastAsia="Andale Sans UI" w:hAnsi="Times New Roman" w:cs="Tahoma"/>
                <w:kern w:val="3"/>
                <w:sz w:val="22"/>
                <w:szCs w:val="28"/>
                <w:lang w:val="de-DE" w:eastAsia="ja-JP" w:bidi="fa-IR"/>
              </w:rPr>
              <w:t>коммунального</w:t>
            </w:r>
            <w:proofErr w:type="spellEnd"/>
            <w:r w:rsidRPr="00A9044A">
              <w:rPr>
                <w:rFonts w:ascii="Times New Roman" w:eastAsia="Andale Sans UI" w:hAnsi="Times New Roman" w:cs="Tahoma"/>
                <w:kern w:val="3"/>
                <w:sz w:val="22"/>
                <w:szCs w:val="28"/>
                <w:lang w:val="de-DE" w:eastAsia="ja-JP" w:bidi="fa-IR"/>
              </w:rPr>
              <w:t xml:space="preserve"> </w:t>
            </w:r>
            <w:proofErr w:type="spellStart"/>
            <w:r w:rsidRPr="00A9044A">
              <w:rPr>
                <w:rFonts w:ascii="Times New Roman" w:eastAsia="Andale Sans UI" w:hAnsi="Times New Roman" w:cs="Tahoma"/>
                <w:kern w:val="3"/>
                <w:sz w:val="22"/>
                <w:szCs w:val="28"/>
                <w:lang w:val="de-DE" w:eastAsia="ja-JP" w:bidi="fa-IR"/>
              </w:rPr>
              <w:t>комплекса</w:t>
            </w:r>
            <w:proofErr w:type="spellEnd"/>
            <w:r w:rsidRPr="00A9044A">
              <w:rPr>
                <w:rFonts w:ascii="Times New Roman" w:eastAsia="Andale Sans UI" w:hAnsi="Times New Roman" w:cs="Tahoma"/>
                <w:kern w:val="3"/>
                <w:sz w:val="22"/>
                <w:szCs w:val="28"/>
                <w:lang w:val="de-DE" w:eastAsia="ja-JP" w:bidi="fa-IR"/>
              </w:rPr>
              <w:t>».</w:t>
            </w:r>
          </w:p>
          <w:p w14:paraId="1C36415E" w14:textId="77777777" w:rsidR="00B404DC" w:rsidRPr="00A9044A" w:rsidRDefault="00B404DC" w:rsidP="00B404DC">
            <w:pPr>
              <w:widowControl w:val="0"/>
              <w:suppressAutoHyphens/>
              <w:autoSpaceDN w:val="0"/>
              <w:ind w:right="187"/>
              <w:textAlignment w:val="baseline"/>
              <w:rPr>
                <w:rFonts w:ascii="Times New Roman" w:eastAsia="Andale Sans UI" w:hAnsi="Times New Roman" w:cs="Tahoma"/>
                <w:kern w:val="3"/>
                <w:sz w:val="22"/>
                <w:szCs w:val="28"/>
                <w:lang w:eastAsia="ja-JP" w:bidi="fa-IR"/>
              </w:rPr>
            </w:pPr>
            <w:r w:rsidRPr="00A9044A">
              <w:rPr>
                <w:rFonts w:ascii="Times New Roman" w:eastAsia="Andale Sans UI" w:hAnsi="Times New Roman" w:cs="Tahoma"/>
                <w:kern w:val="3"/>
                <w:sz w:val="22"/>
                <w:szCs w:val="28"/>
                <w:lang w:eastAsia="ja-JP" w:bidi="fa-IR"/>
              </w:rPr>
              <w:t xml:space="preserve">   </w:t>
            </w:r>
            <w:proofErr w:type="spellStart"/>
            <w:r w:rsidRPr="00A9044A">
              <w:rPr>
                <w:rFonts w:ascii="Times New Roman" w:eastAsia="Andale Sans UI" w:hAnsi="Times New Roman" w:cs="Tahoma"/>
                <w:kern w:val="3"/>
                <w:sz w:val="22"/>
                <w:szCs w:val="28"/>
                <w:lang w:val="de-DE" w:eastAsia="ja-JP" w:bidi="fa-IR"/>
              </w:rPr>
              <w:t>Приказ</w:t>
            </w:r>
            <w:proofErr w:type="spellEnd"/>
            <w:r w:rsidRPr="00A9044A">
              <w:rPr>
                <w:rFonts w:ascii="Times New Roman" w:eastAsia="Andale Sans UI" w:hAnsi="Times New Roman" w:cs="Tahoma"/>
                <w:kern w:val="3"/>
                <w:sz w:val="22"/>
                <w:szCs w:val="28"/>
                <w:lang w:val="de-DE" w:eastAsia="ja-JP" w:bidi="fa-IR"/>
              </w:rPr>
              <w:t xml:space="preserve"> </w:t>
            </w:r>
            <w:proofErr w:type="spellStart"/>
            <w:r w:rsidRPr="00A9044A">
              <w:rPr>
                <w:rFonts w:ascii="Times New Roman" w:eastAsia="Andale Sans UI" w:hAnsi="Times New Roman" w:cs="Tahoma"/>
                <w:kern w:val="3"/>
                <w:sz w:val="22"/>
                <w:szCs w:val="28"/>
                <w:lang w:val="de-DE" w:eastAsia="ja-JP" w:bidi="fa-IR"/>
              </w:rPr>
              <w:t>министерства</w:t>
            </w:r>
            <w:proofErr w:type="spellEnd"/>
            <w:r w:rsidRPr="00A9044A">
              <w:rPr>
                <w:rFonts w:ascii="Times New Roman" w:eastAsia="Andale Sans UI" w:hAnsi="Times New Roman" w:cs="Tahoma"/>
                <w:kern w:val="3"/>
                <w:sz w:val="22"/>
                <w:szCs w:val="28"/>
                <w:lang w:val="de-DE" w:eastAsia="ja-JP" w:bidi="fa-IR"/>
              </w:rPr>
              <w:t xml:space="preserve"> </w:t>
            </w:r>
            <w:proofErr w:type="spellStart"/>
            <w:r w:rsidRPr="00A9044A">
              <w:rPr>
                <w:rFonts w:ascii="Times New Roman" w:eastAsia="Andale Sans UI" w:hAnsi="Times New Roman" w:cs="Tahoma"/>
                <w:kern w:val="3"/>
                <w:sz w:val="22"/>
                <w:szCs w:val="28"/>
                <w:lang w:val="de-DE" w:eastAsia="ja-JP" w:bidi="fa-IR"/>
              </w:rPr>
              <w:t>Регионального</w:t>
            </w:r>
            <w:proofErr w:type="spellEnd"/>
            <w:r w:rsidRPr="00A9044A">
              <w:rPr>
                <w:rFonts w:ascii="Times New Roman" w:eastAsia="Andale Sans UI" w:hAnsi="Times New Roman" w:cs="Tahoma"/>
                <w:kern w:val="3"/>
                <w:sz w:val="22"/>
                <w:szCs w:val="28"/>
                <w:lang w:val="de-DE" w:eastAsia="ja-JP" w:bidi="fa-IR"/>
              </w:rPr>
              <w:t xml:space="preserve"> </w:t>
            </w:r>
            <w:proofErr w:type="spellStart"/>
            <w:r w:rsidRPr="00A9044A">
              <w:rPr>
                <w:rFonts w:ascii="Times New Roman" w:eastAsia="Andale Sans UI" w:hAnsi="Times New Roman" w:cs="Tahoma"/>
                <w:kern w:val="3"/>
                <w:sz w:val="22"/>
                <w:szCs w:val="28"/>
                <w:lang w:val="de-DE" w:eastAsia="ja-JP" w:bidi="fa-IR"/>
              </w:rPr>
              <w:t>развития</w:t>
            </w:r>
            <w:proofErr w:type="spellEnd"/>
            <w:r w:rsidRPr="00A9044A">
              <w:rPr>
                <w:rFonts w:ascii="Times New Roman" w:eastAsia="Andale Sans UI" w:hAnsi="Times New Roman" w:cs="Tahoma"/>
                <w:kern w:val="3"/>
                <w:sz w:val="22"/>
                <w:szCs w:val="28"/>
                <w:lang w:val="de-DE" w:eastAsia="ja-JP" w:bidi="fa-IR"/>
              </w:rPr>
              <w:t xml:space="preserve"> </w:t>
            </w:r>
            <w:proofErr w:type="spellStart"/>
            <w:r w:rsidRPr="00A9044A">
              <w:rPr>
                <w:rFonts w:ascii="Times New Roman" w:eastAsia="Andale Sans UI" w:hAnsi="Times New Roman" w:cs="Tahoma"/>
                <w:kern w:val="3"/>
                <w:sz w:val="22"/>
                <w:szCs w:val="28"/>
                <w:lang w:val="de-DE" w:eastAsia="ja-JP" w:bidi="fa-IR"/>
              </w:rPr>
              <w:t>Российской</w:t>
            </w:r>
            <w:proofErr w:type="spellEnd"/>
            <w:r w:rsidRPr="00A9044A">
              <w:rPr>
                <w:rFonts w:ascii="Times New Roman" w:eastAsia="Andale Sans UI" w:hAnsi="Times New Roman" w:cs="Tahoma"/>
                <w:kern w:val="3"/>
                <w:sz w:val="22"/>
                <w:szCs w:val="28"/>
                <w:lang w:val="de-DE" w:eastAsia="ja-JP" w:bidi="fa-IR"/>
              </w:rPr>
              <w:t xml:space="preserve"> </w:t>
            </w:r>
            <w:proofErr w:type="spellStart"/>
            <w:r w:rsidRPr="00A9044A">
              <w:rPr>
                <w:rFonts w:ascii="Times New Roman" w:eastAsia="Andale Sans UI" w:hAnsi="Times New Roman" w:cs="Tahoma"/>
                <w:kern w:val="3"/>
                <w:sz w:val="22"/>
                <w:szCs w:val="28"/>
                <w:lang w:val="de-DE" w:eastAsia="ja-JP" w:bidi="fa-IR"/>
              </w:rPr>
              <w:t>Федерации</w:t>
            </w:r>
            <w:proofErr w:type="spellEnd"/>
            <w:r w:rsidRPr="00A9044A">
              <w:rPr>
                <w:rFonts w:ascii="Times New Roman" w:eastAsia="Andale Sans UI" w:hAnsi="Times New Roman" w:cs="Tahoma"/>
                <w:kern w:val="3"/>
                <w:sz w:val="22"/>
                <w:szCs w:val="28"/>
                <w:lang w:val="de-DE" w:eastAsia="ja-JP" w:bidi="fa-IR"/>
              </w:rPr>
              <w:t xml:space="preserve"> от06 </w:t>
            </w:r>
            <w:proofErr w:type="spellStart"/>
            <w:r w:rsidRPr="00A9044A">
              <w:rPr>
                <w:rFonts w:ascii="Times New Roman" w:eastAsia="Andale Sans UI" w:hAnsi="Times New Roman" w:cs="Tahoma"/>
                <w:kern w:val="3"/>
                <w:sz w:val="22"/>
                <w:szCs w:val="28"/>
                <w:lang w:val="de-DE" w:eastAsia="ja-JP" w:bidi="fa-IR"/>
              </w:rPr>
              <w:t>мая</w:t>
            </w:r>
            <w:proofErr w:type="spellEnd"/>
            <w:r w:rsidRPr="00A9044A">
              <w:rPr>
                <w:rFonts w:ascii="Times New Roman" w:eastAsia="Andale Sans UI" w:hAnsi="Times New Roman" w:cs="Tahoma"/>
                <w:kern w:val="3"/>
                <w:sz w:val="22"/>
                <w:szCs w:val="28"/>
                <w:lang w:val="de-DE" w:eastAsia="ja-JP" w:bidi="fa-IR"/>
              </w:rPr>
              <w:t xml:space="preserve"> 2011 </w:t>
            </w:r>
            <w:proofErr w:type="spellStart"/>
            <w:r w:rsidRPr="00A9044A">
              <w:rPr>
                <w:rFonts w:ascii="Times New Roman" w:eastAsia="Andale Sans UI" w:hAnsi="Times New Roman" w:cs="Tahoma"/>
                <w:kern w:val="3"/>
                <w:sz w:val="22"/>
                <w:szCs w:val="28"/>
                <w:lang w:val="de-DE" w:eastAsia="ja-JP" w:bidi="fa-IR"/>
              </w:rPr>
              <w:t>года</w:t>
            </w:r>
            <w:proofErr w:type="spellEnd"/>
            <w:r w:rsidRPr="00A9044A">
              <w:rPr>
                <w:rFonts w:ascii="Times New Roman" w:eastAsia="Andale Sans UI" w:hAnsi="Times New Roman" w:cs="Tahoma"/>
                <w:kern w:val="3"/>
                <w:sz w:val="22"/>
                <w:szCs w:val="28"/>
                <w:lang w:val="de-DE" w:eastAsia="ja-JP" w:bidi="fa-IR"/>
              </w:rPr>
              <w:t xml:space="preserve"> № 204 « О </w:t>
            </w:r>
            <w:proofErr w:type="spellStart"/>
            <w:r w:rsidRPr="00A9044A">
              <w:rPr>
                <w:rFonts w:ascii="Times New Roman" w:eastAsia="Andale Sans UI" w:hAnsi="Times New Roman" w:cs="Tahoma"/>
                <w:kern w:val="3"/>
                <w:sz w:val="22"/>
                <w:szCs w:val="28"/>
                <w:lang w:val="de-DE" w:eastAsia="ja-JP" w:bidi="fa-IR"/>
              </w:rPr>
              <w:t>разработке</w:t>
            </w:r>
            <w:proofErr w:type="spellEnd"/>
            <w:r w:rsidRPr="00A9044A">
              <w:rPr>
                <w:rFonts w:ascii="Times New Roman" w:eastAsia="Andale Sans UI" w:hAnsi="Times New Roman" w:cs="Tahoma"/>
                <w:kern w:val="3"/>
                <w:sz w:val="22"/>
                <w:szCs w:val="28"/>
                <w:lang w:val="de-DE" w:eastAsia="ja-JP" w:bidi="fa-IR"/>
              </w:rPr>
              <w:t xml:space="preserve"> </w:t>
            </w:r>
            <w:proofErr w:type="spellStart"/>
            <w:r w:rsidRPr="00A9044A">
              <w:rPr>
                <w:rFonts w:ascii="Times New Roman" w:eastAsia="Andale Sans UI" w:hAnsi="Times New Roman" w:cs="Tahoma"/>
                <w:kern w:val="3"/>
                <w:sz w:val="22"/>
                <w:szCs w:val="28"/>
                <w:lang w:val="de-DE" w:eastAsia="ja-JP" w:bidi="fa-IR"/>
              </w:rPr>
              <w:t>программы</w:t>
            </w:r>
            <w:proofErr w:type="spellEnd"/>
            <w:r w:rsidRPr="00A9044A">
              <w:rPr>
                <w:rFonts w:ascii="Times New Roman" w:eastAsia="Andale Sans UI" w:hAnsi="Times New Roman" w:cs="Tahoma"/>
                <w:kern w:val="3"/>
                <w:sz w:val="22"/>
                <w:szCs w:val="28"/>
                <w:lang w:val="de-DE" w:eastAsia="ja-JP" w:bidi="fa-IR"/>
              </w:rPr>
              <w:t xml:space="preserve"> </w:t>
            </w:r>
            <w:proofErr w:type="spellStart"/>
            <w:r w:rsidRPr="00A9044A">
              <w:rPr>
                <w:rFonts w:ascii="Times New Roman" w:eastAsia="Andale Sans UI" w:hAnsi="Times New Roman" w:cs="Tahoma"/>
                <w:kern w:val="3"/>
                <w:sz w:val="22"/>
                <w:szCs w:val="28"/>
                <w:lang w:val="de-DE" w:eastAsia="ja-JP" w:bidi="fa-IR"/>
              </w:rPr>
              <w:t>комплексного</w:t>
            </w:r>
            <w:proofErr w:type="spellEnd"/>
            <w:r w:rsidRPr="00A9044A">
              <w:rPr>
                <w:rFonts w:ascii="Times New Roman" w:eastAsia="Andale Sans UI" w:hAnsi="Times New Roman" w:cs="Tahoma"/>
                <w:kern w:val="3"/>
                <w:sz w:val="22"/>
                <w:szCs w:val="28"/>
                <w:lang w:val="de-DE" w:eastAsia="ja-JP" w:bidi="fa-IR"/>
              </w:rPr>
              <w:t xml:space="preserve"> </w:t>
            </w:r>
            <w:proofErr w:type="spellStart"/>
            <w:r w:rsidRPr="00A9044A">
              <w:rPr>
                <w:rFonts w:ascii="Times New Roman" w:eastAsia="Andale Sans UI" w:hAnsi="Times New Roman" w:cs="Tahoma"/>
                <w:kern w:val="3"/>
                <w:sz w:val="22"/>
                <w:szCs w:val="28"/>
                <w:lang w:val="de-DE" w:eastAsia="ja-JP" w:bidi="fa-IR"/>
              </w:rPr>
              <w:t>развития</w:t>
            </w:r>
            <w:proofErr w:type="spellEnd"/>
            <w:r w:rsidRPr="00A9044A">
              <w:rPr>
                <w:rFonts w:ascii="Times New Roman" w:eastAsia="Andale Sans UI" w:hAnsi="Times New Roman" w:cs="Tahoma"/>
                <w:kern w:val="3"/>
                <w:sz w:val="22"/>
                <w:szCs w:val="28"/>
                <w:lang w:val="de-DE" w:eastAsia="ja-JP" w:bidi="fa-IR"/>
              </w:rPr>
              <w:t xml:space="preserve"> </w:t>
            </w:r>
            <w:proofErr w:type="spellStart"/>
            <w:r w:rsidRPr="00A9044A">
              <w:rPr>
                <w:rFonts w:ascii="Times New Roman" w:eastAsia="Andale Sans UI" w:hAnsi="Times New Roman" w:cs="Tahoma"/>
                <w:kern w:val="3"/>
                <w:sz w:val="22"/>
                <w:szCs w:val="28"/>
                <w:lang w:val="de-DE" w:eastAsia="ja-JP" w:bidi="fa-IR"/>
              </w:rPr>
              <w:t>систем</w:t>
            </w:r>
            <w:proofErr w:type="spellEnd"/>
            <w:r w:rsidRPr="00A9044A">
              <w:rPr>
                <w:rFonts w:ascii="Times New Roman" w:eastAsia="Andale Sans UI" w:hAnsi="Times New Roman" w:cs="Tahoma"/>
                <w:kern w:val="3"/>
                <w:sz w:val="22"/>
                <w:szCs w:val="28"/>
                <w:lang w:val="de-DE" w:eastAsia="ja-JP" w:bidi="fa-IR"/>
              </w:rPr>
              <w:t xml:space="preserve"> </w:t>
            </w:r>
            <w:proofErr w:type="spellStart"/>
            <w:r w:rsidRPr="00A9044A">
              <w:rPr>
                <w:rFonts w:ascii="Times New Roman" w:eastAsia="Andale Sans UI" w:hAnsi="Times New Roman" w:cs="Tahoma"/>
                <w:kern w:val="3"/>
                <w:sz w:val="22"/>
                <w:szCs w:val="28"/>
                <w:lang w:val="de-DE" w:eastAsia="ja-JP" w:bidi="fa-IR"/>
              </w:rPr>
              <w:t>коммунальной</w:t>
            </w:r>
            <w:proofErr w:type="spellEnd"/>
            <w:r w:rsidRPr="00A9044A">
              <w:rPr>
                <w:rFonts w:ascii="Times New Roman" w:eastAsia="Andale Sans UI" w:hAnsi="Times New Roman" w:cs="Tahoma"/>
                <w:kern w:val="3"/>
                <w:sz w:val="22"/>
                <w:szCs w:val="28"/>
                <w:lang w:val="de-DE" w:eastAsia="ja-JP" w:bidi="fa-IR"/>
              </w:rPr>
              <w:t xml:space="preserve"> </w:t>
            </w:r>
            <w:proofErr w:type="spellStart"/>
            <w:r w:rsidRPr="00A9044A">
              <w:rPr>
                <w:rFonts w:ascii="Times New Roman" w:eastAsia="Andale Sans UI" w:hAnsi="Times New Roman" w:cs="Tahoma"/>
                <w:kern w:val="3"/>
                <w:sz w:val="22"/>
                <w:szCs w:val="28"/>
                <w:lang w:val="de-DE" w:eastAsia="ja-JP" w:bidi="fa-IR"/>
              </w:rPr>
              <w:t>инфраструктуры</w:t>
            </w:r>
            <w:proofErr w:type="spellEnd"/>
            <w:r w:rsidRPr="00A9044A">
              <w:rPr>
                <w:rFonts w:ascii="Times New Roman" w:eastAsia="Andale Sans UI" w:hAnsi="Times New Roman" w:cs="Tahoma"/>
                <w:kern w:val="3"/>
                <w:sz w:val="22"/>
                <w:szCs w:val="28"/>
                <w:lang w:val="de-DE" w:eastAsia="ja-JP" w:bidi="fa-IR"/>
              </w:rPr>
              <w:t xml:space="preserve"> </w:t>
            </w:r>
            <w:proofErr w:type="spellStart"/>
            <w:r w:rsidRPr="00A9044A">
              <w:rPr>
                <w:rFonts w:ascii="Times New Roman" w:eastAsia="Andale Sans UI" w:hAnsi="Times New Roman" w:cs="Tahoma"/>
                <w:kern w:val="3"/>
                <w:sz w:val="22"/>
                <w:szCs w:val="28"/>
                <w:lang w:val="de-DE" w:eastAsia="ja-JP" w:bidi="fa-IR"/>
              </w:rPr>
              <w:t>муниципальных</w:t>
            </w:r>
            <w:proofErr w:type="spellEnd"/>
            <w:r w:rsidRPr="00A9044A">
              <w:rPr>
                <w:rFonts w:ascii="Times New Roman" w:eastAsia="Andale Sans UI" w:hAnsi="Times New Roman" w:cs="Tahoma"/>
                <w:kern w:val="3"/>
                <w:sz w:val="22"/>
                <w:szCs w:val="28"/>
                <w:lang w:val="de-DE" w:eastAsia="ja-JP" w:bidi="fa-IR"/>
              </w:rPr>
              <w:t xml:space="preserve"> </w:t>
            </w:r>
            <w:proofErr w:type="spellStart"/>
            <w:r w:rsidRPr="00A9044A">
              <w:rPr>
                <w:rFonts w:ascii="Times New Roman" w:eastAsia="Andale Sans UI" w:hAnsi="Times New Roman" w:cs="Tahoma"/>
                <w:kern w:val="3"/>
                <w:sz w:val="22"/>
                <w:szCs w:val="28"/>
                <w:lang w:val="de-DE" w:eastAsia="ja-JP" w:bidi="fa-IR"/>
              </w:rPr>
              <w:t>образований</w:t>
            </w:r>
            <w:proofErr w:type="spellEnd"/>
          </w:p>
          <w:p w14:paraId="687661E7" w14:textId="77777777" w:rsidR="00B404DC" w:rsidRPr="00A9044A" w:rsidRDefault="00B404DC" w:rsidP="00B404DC">
            <w:pPr>
              <w:widowControl w:val="0"/>
              <w:suppressAutoHyphens/>
              <w:autoSpaceDN w:val="0"/>
              <w:ind w:right="187"/>
              <w:textAlignment w:val="baseline"/>
              <w:rPr>
                <w:rFonts w:ascii="Times New Roman" w:eastAsia="Andale Sans UI" w:hAnsi="Times New Roman" w:cs="Tahoma"/>
                <w:kern w:val="3"/>
                <w:sz w:val="22"/>
                <w:szCs w:val="28"/>
                <w:lang w:val="de-DE" w:eastAsia="ja-JP" w:bidi="fa-IR"/>
              </w:rPr>
            </w:pPr>
            <w:r w:rsidRPr="00A9044A">
              <w:rPr>
                <w:rFonts w:ascii="Times New Roman" w:eastAsia="Andale Sans UI" w:hAnsi="Times New Roman" w:cs="Tahoma"/>
                <w:kern w:val="3"/>
                <w:sz w:val="22"/>
                <w:szCs w:val="28"/>
                <w:lang w:eastAsia="ja-JP" w:bidi="fa-IR"/>
              </w:rPr>
              <w:t xml:space="preserve">Генеральный план развития </w:t>
            </w:r>
            <w:proofErr w:type="spellStart"/>
            <w:r w:rsidRPr="00A9044A">
              <w:rPr>
                <w:rFonts w:ascii="Times New Roman" w:eastAsia="Andale Sans UI" w:hAnsi="Times New Roman" w:cs="Tahoma"/>
                <w:kern w:val="3"/>
                <w:sz w:val="22"/>
                <w:szCs w:val="28"/>
                <w:lang w:eastAsia="ja-JP" w:bidi="fa-IR"/>
              </w:rPr>
              <w:t>Кочетовского</w:t>
            </w:r>
            <w:proofErr w:type="spellEnd"/>
            <w:r w:rsidRPr="00A9044A">
              <w:rPr>
                <w:rFonts w:ascii="Times New Roman" w:eastAsia="Andale Sans UI" w:hAnsi="Times New Roman" w:cs="Tahoma"/>
                <w:kern w:val="3"/>
                <w:sz w:val="22"/>
                <w:szCs w:val="28"/>
                <w:lang w:val="de-DE" w:eastAsia="ja-JP" w:bidi="fa-IR"/>
              </w:rPr>
              <w:t xml:space="preserve"> </w:t>
            </w:r>
            <w:proofErr w:type="spellStart"/>
            <w:r w:rsidRPr="00A9044A">
              <w:rPr>
                <w:rFonts w:ascii="Times New Roman" w:eastAsia="Andale Sans UI" w:hAnsi="Times New Roman" w:cs="Tahoma"/>
                <w:kern w:val="3"/>
                <w:sz w:val="22"/>
                <w:szCs w:val="28"/>
                <w:lang w:val="de-DE" w:eastAsia="ja-JP" w:bidi="fa-IR"/>
              </w:rPr>
              <w:t>сельского</w:t>
            </w:r>
            <w:proofErr w:type="spellEnd"/>
            <w:r w:rsidRPr="00A9044A">
              <w:rPr>
                <w:rFonts w:ascii="Times New Roman" w:eastAsia="Andale Sans UI" w:hAnsi="Times New Roman" w:cs="Tahoma"/>
                <w:kern w:val="3"/>
                <w:sz w:val="22"/>
                <w:szCs w:val="28"/>
                <w:lang w:val="de-DE" w:eastAsia="ja-JP" w:bidi="fa-IR"/>
              </w:rPr>
              <w:t xml:space="preserve"> </w:t>
            </w:r>
            <w:proofErr w:type="spellStart"/>
            <w:r w:rsidRPr="00A9044A">
              <w:rPr>
                <w:rFonts w:ascii="Times New Roman" w:eastAsia="Andale Sans UI" w:hAnsi="Times New Roman" w:cs="Tahoma"/>
                <w:kern w:val="3"/>
                <w:sz w:val="22"/>
                <w:szCs w:val="28"/>
                <w:lang w:val="de-DE" w:eastAsia="ja-JP" w:bidi="fa-IR"/>
              </w:rPr>
              <w:t>поселения</w:t>
            </w:r>
            <w:proofErr w:type="spellEnd"/>
            <w:r w:rsidRPr="00A9044A">
              <w:rPr>
                <w:rFonts w:ascii="Times New Roman" w:eastAsia="Andale Sans UI" w:hAnsi="Times New Roman" w:cs="Tahoma"/>
                <w:kern w:val="3"/>
                <w:sz w:val="22"/>
                <w:szCs w:val="28"/>
                <w:lang w:val="de-DE" w:eastAsia="ja-JP" w:bidi="fa-IR"/>
              </w:rPr>
              <w:t xml:space="preserve"> </w:t>
            </w:r>
          </w:p>
        </w:tc>
      </w:tr>
      <w:tr w:rsidR="00B404DC" w:rsidRPr="00B404DC" w14:paraId="0EB37714" w14:textId="77777777" w:rsidTr="00B404DC">
        <w:tc>
          <w:tcPr>
            <w:tcW w:w="3119" w:type="dxa"/>
          </w:tcPr>
          <w:p w14:paraId="529B3163" w14:textId="77777777" w:rsidR="00B404DC" w:rsidRPr="00A9044A" w:rsidRDefault="00B404DC" w:rsidP="00B404DC">
            <w:pPr>
              <w:jc w:val="center"/>
              <w:rPr>
                <w:rFonts w:ascii="Times New Roman" w:eastAsia="Times New Roman" w:hAnsi="Times New Roman"/>
                <w:b/>
                <w:sz w:val="22"/>
              </w:rPr>
            </w:pPr>
            <w:r w:rsidRPr="00A9044A">
              <w:rPr>
                <w:rFonts w:ascii="Times New Roman" w:eastAsia="Times New Roman" w:hAnsi="Times New Roman"/>
                <w:b/>
                <w:sz w:val="22"/>
                <w:szCs w:val="28"/>
              </w:rPr>
              <w:t>Заказчик Программы</w:t>
            </w:r>
          </w:p>
        </w:tc>
        <w:tc>
          <w:tcPr>
            <w:tcW w:w="6662" w:type="dxa"/>
          </w:tcPr>
          <w:p w14:paraId="26C27FF4" w14:textId="77777777" w:rsidR="00B404DC" w:rsidRPr="00A9044A" w:rsidRDefault="00B404DC" w:rsidP="00B404DC">
            <w:pPr>
              <w:widowControl w:val="0"/>
              <w:suppressAutoHyphens/>
              <w:autoSpaceDN w:val="0"/>
              <w:snapToGrid w:val="0"/>
              <w:ind w:left="30" w:right="187"/>
              <w:textAlignment w:val="baseline"/>
              <w:rPr>
                <w:rFonts w:ascii="Times New Roman" w:eastAsia="Andale Sans UI" w:hAnsi="Times New Roman" w:cs="Tahoma"/>
                <w:kern w:val="3"/>
                <w:sz w:val="22"/>
                <w:szCs w:val="28"/>
                <w:lang w:val="de-DE" w:eastAsia="ja-JP" w:bidi="fa-IR"/>
              </w:rPr>
            </w:pPr>
            <w:proofErr w:type="spellStart"/>
            <w:r w:rsidRPr="00A9044A">
              <w:rPr>
                <w:rFonts w:ascii="Times New Roman" w:eastAsia="Andale Sans UI" w:hAnsi="Times New Roman" w:cs="Tahoma"/>
                <w:kern w:val="3"/>
                <w:sz w:val="22"/>
                <w:szCs w:val="28"/>
                <w:lang w:val="de-DE" w:eastAsia="ja-JP" w:bidi="fa-IR"/>
              </w:rPr>
              <w:t>администрация</w:t>
            </w:r>
            <w:proofErr w:type="spellEnd"/>
            <w:r w:rsidRPr="00A9044A">
              <w:rPr>
                <w:rFonts w:ascii="Times New Roman" w:eastAsia="Andale Sans UI" w:hAnsi="Times New Roman" w:cs="Tahoma"/>
                <w:kern w:val="3"/>
                <w:sz w:val="22"/>
                <w:szCs w:val="28"/>
                <w:lang w:val="de-DE" w:eastAsia="ja-JP" w:bidi="fa-IR"/>
              </w:rPr>
              <w:t xml:space="preserve"> </w:t>
            </w:r>
            <w:proofErr w:type="spellStart"/>
            <w:r w:rsidRPr="00A9044A">
              <w:rPr>
                <w:rFonts w:ascii="Times New Roman" w:eastAsia="Andale Sans UI" w:hAnsi="Times New Roman" w:cs="Tahoma"/>
                <w:kern w:val="3"/>
                <w:sz w:val="22"/>
                <w:szCs w:val="28"/>
                <w:lang w:eastAsia="ja-JP" w:bidi="fa-IR"/>
              </w:rPr>
              <w:t>Кочетовского</w:t>
            </w:r>
            <w:proofErr w:type="spellEnd"/>
            <w:r w:rsidRPr="00A9044A">
              <w:rPr>
                <w:rFonts w:ascii="Times New Roman" w:eastAsia="Andale Sans UI" w:hAnsi="Times New Roman" w:cs="Tahoma"/>
                <w:kern w:val="3"/>
                <w:sz w:val="22"/>
                <w:szCs w:val="28"/>
                <w:lang w:val="de-DE" w:eastAsia="ja-JP" w:bidi="fa-IR"/>
              </w:rPr>
              <w:t xml:space="preserve"> </w:t>
            </w:r>
            <w:proofErr w:type="spellStart"/>
            <w:r w:rsidRPr="00A9044A">
              <w:rPr>
                <w:rFonts w:ascii="Times New Roman" w:eastAsia="Andale Sans UI" w:hAnsi="Times New Roman" w:cs="Tahoma"/>
                <w:kern w:val="3"/>
                <w:sz w:val="22"/>
                <w:szCs w:val="28"/>
                <w:lang w:val="de-DE" w:eastAsia="ja-JP" w:bidi="fa-IR"/>
              </w:rPr>
              <w:t>сельского</w:t>
            </w:r>
            <w:proofErr w:type="spellEnd"/>
            <w:r w:rsidRPr="00A9044A">
              <w:rPr>
                <w:rFonts w:ascii="Times New Roman" w:eastAsia="Andale Sans UI" w:hAnsi="Times New Roman" w:cs="Tahoma"/>
                <w:kern w:val="3"/>
                <w:sz w:val="22"/>
                <w:szCs w:val="28"/>
                <w:lang w:val="de-DE" w:eastAsia="ja-JP" w:bidi="fa-IR"/>
              </w:rPr>
              <w:t xml:space="preserve"> </w:t>
            </w:r>
            <w:proofErr w:type="spellStart"/>
            <w:r w:rsidRPr="00A9044A">
              <w:rPr>
                <w:rFonts w:ascii="Times New Roman" w:eastAsia="Andale Sans UI" w:hAnsi="Times New Roman" w:cs="Tahoma"/>
                <w:kern w:val="3"/>
                <w:sz w:val="22"/>
                <w:szCs w:val="28"/>
                <w:lang w:val="de-DE" w:eastAsia="ja-JP" w:bidi="fa-IR"/>
              </w:rPr>
              <w:t>поселения</w:t>
            </w:r>
            <w:proofErr w:type="spellEnd"/>
            <w:r w:rsidRPr="00A9044A">
              <w:rPr>
                <w:rFonts w:ascii="Times New Roman" w:eastAsia="Andale Sans UI" w:hAnsi="Times New Roman" w:cs="Tahoma"/>
                <w:kern w:val="3"/>
                <w:sz w:val="22"/>
                <w:szCs w:val="28"/>
                <w:lang w:val="de-DE" w:eastAsia="ja-JP" w:bidi="fa-IR"/>
              </w:rPr>
              <w:t xml:space="preserve"> </w:t>
            </w:r>
            <w:proofErr w:type="spellStart"/>
            <w:r w:rsidRPr="00A9044A">
              <w:rPr>
                <w:rFonts w:ascii="Times New Roman" w:eastAsia="Andale Sans UI" w:hAnsi="Times New Roman" w:cs="Tahoma"/>
                <w:kern w:val="3"/>
                <w:sz w:val="22"/>
                <w:szCs w:val="28"/>
                <w:lang w:eastAsia="ja-JP" w:bidi="fa-IR"/>
              </w:rPr>
              <w:t>Инсарского</w:t>
            </w:r>
            <w:proofErr w:type="spellEnd"/>
            <w:r w:rsidRPr="00A9044A">
              <w:rPr>
                <w:rFonts w:ascii="Times New Roman" w:eastAsia="Andale Sans UI" w:hAnsi="Times New Roman" w:cs="Tahoma"/>
                <w:kern w:val="3"/>
                <w:sz w:val="22"/>
                <w:szCs w:val="28"/>
                <w:lang w:eastAsia="ja-JP" w:bidi="fa-IR"/>
              </w:rPr>
              <w:t xml:space="preserve"> </w:t>
            </w:r>
            <w:proofErr w:type="gramStart"/>
            <w:r w:rsidRPr="00A9044A">
              <w:rPr>
                <w:rFonts w:ascii="Times New Roman" w:eastAsia="Andale Sans UI" w:hAnsi="Times New Roman" w:cs="Tahoma"/>
                <w:kern w:val="3"/>
                <w:sz w:val="22"/>
                <w:szCs w:val="28"/>
                <w:lang w:eastAsia="ja-JP" w:bidi="fa-IR"/>
              </w:rPr>
              <w:t xml:space="preserve">муниципального </w:t>
            </w:r>
            <w:r w:rsidRPr="00A9044A">
              <w:rPr>
                <w:rFonts w:ascii="Times New Roman" w:eastAsia="Andale Sans UI" w:hAnsi="Times New Roman" w:cs="Tahoma"/>
                <w:kern w:val="3"/>
                <w:sz w:val="22"/>
                <w:szCs w:val="28"/>
                <w:lang w:val="de-DE" w:eastAsia="ja-JP" w:bidi="fa-IR"/>
              </w:rPr>
              <w:t xml:space="preserve"> </w:t>
            </w:r>
            <w:proofErr w:type="spellStart"/>
            <w:r w:rsidRPr="00A9044A">
              <w:rPr>
                <w:rFonts w:ascii="Times New Roman" w:eastAsia="Andale Sans UI" w:hAnsi="Times New Roman" w:cs="Tahoma"/>
                <w:kern w:val="3"/>
                <w:sz w:val="22"/>
                <w:szCs w:val="28"/>
                <w:lang w:val="de-DE" w:eastAsia="ja-JP" w:bidi="fa-IR"/>
              </w:rPr>
              <w:t>района</w:t>
            </w:r>
            <w:proofErr w:type="spellEnd"/>
            <w:proofErr w:type="gramEnd"/>
          </w:p>
        </w:tc>
      </w:tr>
      <w:tr w:rsidR="00B404DC" w:rsidRPr="00B404DC" w14:paraId="6C766A5F" w14:textId="77777777" w:rsidTr="00B404DC">
        <w:tc>
          <w:tcPr>
            <w:tcW w:w="3119" w:type="dxa"/>
          </w:tcPr>
          <w:p w14:paraId="15EC0007" w14:textId="77777777" w:rsidR="00B404DC" w:rsidRPr="00A9044A" w:rsidRDefault="00B404DC" w:rsidP="00B404DC">
            <w:pPr>
              <w:jc w:val="center"/>
              <w:rPr>
                <w:rFonts w:ascii="Times New Roman" w:eastAsia="Times New Roman" w:hAnsi="Times New Roman"/>
                <w:b/>
                <w:sz w:val="22"/>
              </w:rPr>
            </w:pPr>
            <w:r w:rsidRPr="00A9044A">
              <w:rPr>
                <w:rFonts w:ascii="Times New Roman" w:eastAsia="Times New Roman" w:hAnsi="Times New Roman"/>
                <w:b/>
                <w:sz w:val="22"/>
                <w:szCs w:val="28"/>
              </w:rPr>
              <w:t>Разработчик Программы</w:t>
            </w:r>
          </w:p>
        </w:tc>
        <w:tc>
          <w:tcPr>
            <w:tcW w:w="6662" w:type="dxa"/>
          </w:tcPr>
          <w:p w14:paraId="19C9C424" w14:textId="77777777" w:rsidR="00B404DC" w:rsidRPr="00A9044A" w:rsidRDefault="00B404DC" w:rsidP="00B404DC">
            <w:pPr>
              <w:widowControl w:val="0"/>
              <w:suppressAutoHyphens/>
              <w:autoSpaceDN w:val="0"/>
              <w:snapToGrid w:val="0"/>
              <w:ind w:left="30" w:right="187"/>
              <w:textAlignment w:val="baseline"/>
              <w:rPr>
                <w:rFonts w:ascii="Times New Roman" w:eastAsia="Andale Sans UI" w:hAnsi="Times New Roman" w:cs="Tahoma"/>
                <w:kern w:val="3"/>
                <w:sz w:val="22"/>
                <w:szCs w:val="28"/>
                <w:lang w:val="de-DE" w:eastAsia="ja-JP" w:bidi="fa-IR"/>
              </w:rPr>
            </w:pPr>
            <w:proofErr w:type="spellStart"/>
            <w:r w:rsidRPr="00A9044A">
              <w:rPr>
                <w:rFonts w:ascii="Times New Roman" w:eastAsia="Andale Sans UI" w:hAnsi="Times New Roman" w:cs="Tahoma"/>
                <w:kern w:val="3"/>
                <w:sz w:val="22"/>
                <w:szCs w:val="28"/>
                <w:lang w:val="de-DE" w:eastAsia="ja-JP" w:bidi="fa-IR"/>
              </w:rPr>
              <w:t>администрация</w:t>
            </w:r>
            <w:proofErr w:type="spellEnd"/>
            <w:r w:rsidRPr="00A9044A">
              <w:rPr>
                <w:rFonts w:ascii="Times New Roman" w:eastAsia="Andale Sans UI" w:hAnsi="Times New Roman" w:cs="Tahoma"/>
                <w:kern w:val="3"/>
                <w:sz w:val="22"/>
                <w:szCs w:val="28"/>
                <w:lang w:val="de-DE" w:eastAsia="ja-JP" w:bidi="fa-IR"/>
              </w:rPr>
              <w:t xml:space="preserve"> </w:t>
            </w:r>
            <w:proofErr w:type="spellStart"/>
            <w:r w:rsidRPr="00A9044A">
              <w:rPr>
                <w:rFonts w:ascii="Times New Roman" w:eastAsia="Andale Sans UI" w:hAnsi="Times New Roman" w:cs="Tahoma"/>
                <w:kern w:val="3"/>
                <w:sz w:val="22"/>
                <w:szCs w:val="28"/>
                <w:lang w:eastAsia="ja-JP" w:bidi="fa-IR"/>
              </w:rPr>
              <w:t>Кочетовского</w:t>
            </w:r>
            <w:proofErr w:type="spellEnd"/>
            <w:r w:rsidRPr="00A9044A">
              <w:rPr>
                <w:rFonts w:ascii="Times New Roman" w:eastAsia="Andale Sans UI" w:hAnsi="Times New Roman" w:cs="Tahoma"/>
                <w:kern w:val="3"/>
                <w:sz w:val="22"/>
                <w:szCs w:val="28"/>
                <w:lang w:val="de-DE" w:eastAsia="ja-JP" w:bidi="fa-IR"/>
              </w:rPr>
              <w:t xml:space="preserve"> </w:t>
            </w:r>
            <w:proofErr w:type="spellStart"/>
            <w:r w:rsidRPr="00A9044A">
              <w:rPr>
                <w:rFonts w:ascii="Times New Roman" w:eastAsia="Andale Sans UI" w:hAnsi="Times New Roman" w:cs="Tahoma"/>
                <w:kern w:val="3"/>
                <w:sz w:val="22"/>
                <w:szCs w:val="28"/>
                <w:lang w:val="de-DE" w:eastAsia="ja-JP" w:bidi="fa-IR"/>
              </w:rPr>
              <w:t>сельского</w:t>
            </w:r>
            <w:proofErr w:type="spellEnd"/>
            <w:r w:rsidRPr="00A9044A">
              <w:rPr>
                <w:rFonts w:ascii="Times New Roman" w:eastAsia="Andale Sans UI" w:hAnsi="Times New Roman" w:cs="Tahoma"/>
                <w:kern w:val="3"/>
                <w:sz w:val="22"/>
                <w:szCs w:val="28"/>
                <w:lang w:val="de-DE" w:eastAsia="ja-JP" w:bidi="fa-IR"/>
              </w:rPr>
              <w:t xml:space="preserve"> </w:t>
            </w:r>
            <w:proofErr w:type="spellStart"/>
            <w:r w:rsidRPr="00A9044A">
              <w:rPr>
                <w:rFonts w:ascii="Times New Roman" w:eastAsia="Andale Sans UI" w:hAnsi="Times New Roman" w:cs="Tahoma"/>
                <w:kern w:val="3"/>
                <w:sz w:val="22"/>
                <w:szCs w:val="28"/>
                <w:lang w:val="de-DE" w:eastAsia="ja-JP" w:bidi="fa-IR"/>
              </w:rPr>
              <w:t>поселения</w:t>
            </w:r>
            <w:proofErr w:type="spellEnd"/>
            <w:r w:rsidRPr="00A9044A">
              <w:rPr>
                <w:rFonts w:ascii="Times New Roman" w:eastAsia="Andale Sans UI" w:hAnsi="Times New Roman" w:cs="Tahoma"/>
                <w:kern w:val="3"/>
                <w:sz w:val="22"/>
                <w:szCs w:val="28"/>
                <w:lang w:val="de-DE" w:eastAsia="ja-JP" w:bidi="fa-IR"/>
              </w:rPr>
              <w:t xml:space="preserve"> </w:t>
            </w:r>
            <w:proofErr w:type="spellStart"/>
            <w:r w:rsidRPr="00A9044A">
              <w:rPr>
                <w:rFonts w:ascii="Times New Roman" w:eastAsia="Andale Sans UI" w:hAnsi="Times New Roman" w:cs="Tahoma"/>
                <w:kern w:val="3"/>
                <w:sz w:val="22"/>
                <w:szCs w:val="28"/>
                <w:lang w:eastAsia="ja-JP" w:bidi="fa-IR"/>
              </w:rPr>
              <w:t>Инсарского</w:t>
            </w:r>
            <w:proofErr w:type="spellEnd"/>
            <w:r w:rsidRPr="00A9044A">
              <w:rPr>
                <w:rFonts w:ascii="Times New Roman" w:eastAsia="Andale Sans UI" w:hAnsi="Times New Roman" w:cs="Tahoma"/>
                <w:kern w:val="3"/>
                <w:sz w:val="22"/>
                <w:szCs w:val="28"/>
                <w:lang w:eastAsia="ja-JP" w:bidi="fa-IR"/>
              </w:rPr>
              <w:t xml:space="preserve"> </w:t>
            </w:r>
            <w:proofErr w:type="gramStart"/>
            <w:r w:rsidRPr="00A9044A">
              <w:rPr>
                <w:rFonts w:ascii="Times New Roman" w:eastAsia="Andale Sans UI" w:hAnsi="Times New Roman" w:cs="Tahoma"/>
                <w:kern w:val="3"/>
                <w:sz w:val="22"/>
                <w:szCs w:val="28"/>
                <w:lang w:eastAsia="ja-JP" w:bidi="fa-IR"/>
              </w:rPr>
              <w:t xml:space="preserve">муниципального </w:t>
            </w:r>
            <w:r w:rsidRPr="00A9044A">
              <w:rPr>
                <w:rFonts w:ascii="Times New Roman" w:eastAsia="Andale Sans UI" w:hAnsi="Times New Roman" w:cs="Tahoma"/>
                <w:kern w:val="3"/>
                <w:sz w:val="22"/>
                <w:szCs w:val="28"/>
                <w:lang w:val="de-DE" w:eastAsia="ja-JP" w:bidi="fa-IR"/>
              </w:rPr>
              <w:t xml:space="preserve"> </w:t>
            </w:r>
            <w:proofErr w:type="spellStart"/>
            <w:r w:rsidRPr="00A9044A">
              <w:rPr>
                <w:rFonts w:ascii="Times New Roman" w:eastAsia="Andale Sans UI" w:hAnsi="Times New Roman" w:cs="Tahoma"/>
                <w:kern w:val="3"/>
                <w:sz w:val="22"/>
                <w:szCs w:val="28"/>
                <w:lang w:val="de-DE" w:eastAsia="ja-JP" w:bidi="fa-IR"/>
              </w:rPr>
              <w:t>района</w:t>
            </w:r>
            <w:proofErr w:type="spellEnd"/>
            <w:proofErr w:type="gramEnd"/>
          </w:p>
        </w:tc>
      </w:tr>
      <w:tr w:rsidR="00B404DC" w:rsidRPr="00B404DC" w14:paraId="41FA5B13" w14:textId="77777777" w:rsidTr="00B404DC">
        <w:tc>
          <w:tcPr>
            <w:tcW w:w="3119" w:type="dxa"/>
          </w:tcPr>
          <w:p w14:paraId="15DBC1CA" w14:textId="77777777" w:rsidR="00B404DC" w:rsidRPr="00A9044A" w:rsidRDefault="00B404DC" w:rsidP="00B404DC">
            <w:pPr>
              <w:jc w:val="center"/>
              <w:rPr>
                <w:rFonts w:ascii="Times New Roman" w:eastAsia="Times New Roman" w:hAnsi="Times New Roman"/>
                <w:b/>
                <w:sz w:val="22"/>
              </w:rPr>
            </w:pPr>
            <w:r w:rsidRPr="00A9044A">
              <w:rPr>
                <w:rFonts w:ascii="Times New Roman" w:eastAsia="Times New Roman" w:hAnsi="Times New Roman"/>
                <w:b/>
                <w:sz w:val="22"/>
                <w:szCs w:val="28"/>
              </w:rPr>
              <w:lastRenderedPageBreak/>
              <w:t>Координатор Программы</w:t>
            </w:r>
          </w:p>
        </w:tc>
        <w:tc>
          <w:tcPr>
            <w:tcW w:w="6662" w:type="dxa"/>
          </w:tcPr>
          <w:p w14:paraId="2AA61EDA" w14:textId="77777777" w:rsidR="00B404DC" w:rsidRPr="00A9044A" w:rsidRDefault="00B404DC" w:rsidP="00B404DC">
            <w:pPr>
              <w:widowControl w:val="0"/>
              <w:suppressAutoHyphens/>
              <w:autoSpaceDN w:val="0"/>
              <w:snapToGrid w:val="0"/>
              <w:ind w:left="30" w:right="187"/>
              <w:textAlignment w:val="baseline"/>
              <w:rPr>
                <w:rFonts w:ascii="Times New Roman" w:eastAsia="Andale Sans UI" w:hAnsi="Times New Roman" w:cs="Tahoma"/>
                <w:kern w:val="3"/>
                <w:sz w:val="22"/>
                <w:szCs w:val="28"/>
                <w:lang w:val="de-DE" w:eastAsia="ja-JP" w:bidi="fa-IR"/>
              </w:rPr>
            </w:pPr>
            <w:proofErr w:type="spellStart"/>
            <w:r w:rsidRPr="00A9044A">
              <w:rPr>
                <w:rFonts w:ascii="Times New Roman" w:eastAsia="Andale Sans UI" w:hAnsi="Times New Roman" w:cs="Tahoma"/>
                <w:kern w:val="3"/>
                <w:sz w:val="22"/>
                <w:szCs w:val="28"/>
                <w:lang w:val="de-DE" w:eastAsia="ja-JP" w:bidi="fa-IR"/>
              </w:rPr>
              <w:t>администрация</w:t>
            </w:r>
            <w:proofErr w:type="spellEnd"/>
            <w:r w:rsidRPr="00A9044A">
              <w:rPr>
                <w:rFonts w:ascii="Times New Roman" w:eastAsia="Andale Sans UI" w:hAnsi="Times New Roman" w:cs="Tahoma"/>
                <w:kern w:val="3"/>
                <w:sz w:val="22"/>
                <w:szCs w:val="28"/>
                <w:lang w:val="de-DE" w:eastAsia="ja-JP" w:bidi="fa-IR"/>
              </w:rPr>
              <w:t xml:space="preserve"> </w:t>
            </w:r>
            <w:proofErr w:type="spellStart"/>
            <w:r w:rsidRPr="00A9044A">
              <w:rPr>
                <w:rFonts w:ascii="Times New Roman" w:eastAsia="Andale Sans UI" w:hAnsi="Times New Roman" w:cs="Tahoma"/>
                <w:kern w:val="3"/>
                <w:sz w:val="22"/>
                <w:szCs w:val="28"/>
                <w:lang w:eastAsia="ja-JP" w:bidi="fa-IR"/>
              </w:rPr>
              <w:t>Кочетовского</w:t>
            </w:r>
            <w:proofErr w:type="spellEnd"/>
            <w:r w:rsidRPr="00A9044A">
              <w:rPr>
                <w:rFonts w:ascii="Times New Roman" w:eastAsia="Andale Sans UI" w:hAnsi="Times New Roman" w:cs="Tahoma"/>
                <w:kern w:val="3"/>
                <w:sz w:val="22"/>
                <w:szCs w:val="28"/>
                <w:lang w:val="de-DE" w:eastAsia="ja-JP" w:bidi="fa-IR"/>
              </w:rPr>
              <w:t xml:space="preserve"> </w:t>
            </w:r>
            <w:proofErr w:type="spellStart"/>
            <w:r w:rsidRPr="00A9044A">
              <w:rPr>
                <w:rFonts w:ascii="Times New Roman" w:eastAsia="Andale Sans UI" w:hAnsi="Times New Roman" w:cs="Tahoma"/>
                <w:kern w:val="3"/>
                <w:sz w:val="22"/>
                <w:szCs w:val="28"/>
                <w:lang w:val="de-DE" w:eastAsia="ja-JP" w:bidi="fa-IR"/>
              </w:rPr>
              <w:t>сельского</w:t>
            </w:r>
            <w:proofErr w:type="spellEnd"/>
            <w:r w:rsidRPr="00A9044A">
              <w:rPr>
                <w:rFonts w:ascii="Times New Roman" w:eastAsia="Andale Sans UI" w:hAnsi="Times New Roman" w:cs="Tahoma"/>
                <w:kern w:val="3"/>
                <w:sz w:val="22"/>
                <w:szCs w:val="28"/>
                <w:lang w:val="de-DE" w:eastAsia="ja-JP" w:bidi="fa-IR"/>
              </w:rPr>
              <w:t xml:space="preserve"> </w:t>
            </w:r>
            <w:proofErr w:type="spellStart"/>
            <w:r w:rsidRPr="00A9044A">
              <w:rPr>
                <w:rFonts w:ascii="Times New Roman" w:eastAsia="Andale Sans UI" w:hAnsi="Times New Roman" w:cs="Tahoma"/>
                <w:kern w:val="3"/>
                <w:sz w:val="22"/>
                <w:szCs w:val="28"/>
                <w:lang w:val="de-DE" w:eastAsia="ja-JP" w:bidi="fa-IR"/>
              </w:rPr>
              <w:t>поселения</w:t>
            </w:r>
            <w:proofErr w:type="spellEnd"/>
            <w:r w:rsidRPr="00A9044A">
              <w:rPr>
                <w:rFonts w:ascii="Times New Roman" w:eastAsia="Andale Sans UI" w:hAnsi="Times New Roman" w:cs="Tahoma"/>
                <w:kern w:val="3"/>
                <w:sz w:val="22"/>
                <w:szCs w:val="28"/>
                <w:lang w:val="de-DE" w:eastAsia="ja-JP" w:bidi="fa-IR"/>
              </w:rPr>
              <w:t xml:space="preserve"> </w:t>
            </w:r>
            <w:proofErr w:type="spellStart"/>
            <w:r w:rsidRPr="00A9044A">
              <w:rPr>
                <w:rFonts w:ascii="Times New Roman" w:eastAsia="Andale Sans UI" w:hAnsi="Times New Roman" w:cs="Tahoma"/>
                <w:kern w:val="3"/>
                <w:sz w:val="22"/>
                <w:szCs w:val="28"/>
                <w:lang w:eastAsia="ja-JP" w:bidi="fa-IR"/>
              </w:rPr>
              <w:t>Инсарского</w:t>
            </w:r>
            <w:proofErr w:type="spellEnd"/>
            <w:r w:rsidRPr="00A9044A">
              <w:rPr>
                <w:rFonts w:ascii="Times New Roman" w:eastAsia="Andale Sans UI" w:hAnsi="Times New Roman" w:cs="Tahoma"/>
                <w:kern w:val="3"/>
                <w:sz w:val="22"/>
                <w:szCs w:val="28"/>
                <w:lang w:val="de-DE" w:eastAsia="ja-JP" w:bidi="fa-IR"/>
              </w:rPr>
              <w:t xml:space="preserve"> </w:t>
            </w:r>
            <w:r w:rsidRPr="00A9044A">
              <w:rPr>
                <w:rFonts w:ascii="Times New Roman" w:eastAsia="Andale Sans UI" w:hAnsi="Times New Roman" w:cs="Tahoma"/>
                <w:kern w:val="3"/>
                <w:sz w:val="22"/>
                <w:szCs w:val="28"/>
                <w:lang w:eastAsia="ja-JP" w:bidi="fa-IR"/>
              </w:rPr>
              <w:t xml:space="preserve">муниципального </w:t>
            </w:r>
            <w:proofErr w:type="spellStart"/>
            <w:r w:rsidRPr="00A9044A">
              <w:rPr>
                <w:rFonts w:ascii="Times New Roman" w:eastAsia="Andale Sans UI" w:hAnsi="Times New Roman" w:cs="Tahoma"/>
                <w:kern w:val="3"/>
                <w:sz w:val="22"/>
                <w:szCs w:val="28"/>
                <w:lang w:val="de-DE" w:eastAsia="ja-JP" w:bidi="fa-IR"/>
              </w:rPr>
              <w:t>района</w:t>
            </w:r>
            <w:proofErr w:type="spellEnd"/>
          </w:p>
        </w:tc>
      </w:tr>
      <w:tr w:rsidR="00B404DC" w:rsidRPr="00B404DC" w14:paraId="299C9F97" w14:textId="77777777" w:rsidTr="00B404DC">
        <w:tc>
          <w:tcPr>
            <w:tcW w:w="3119" w:type="dxa"/>
          </w:tcPr>
          <w:p w14:paraId="3C84C57D" w14:textId="77777777" w:rsidR="00B404DC" w:rsidRPr="00A9044A" w:rsidRDefault="00B404DC" w:rsidP="00B404DC">
            <w:pPr>
              <w:jc w:val="center"/>
              <w:rPr>
                <w:rFonts w:ascii="Times New Roman" w:eastAsia="Times New Roman" w:hAnsi="Times New Roman"/>
                <w:b/>
                <w:sz w:val="22"/>
              </w:rPr>
            </w:pPr>
            <w:r w:rsidRPr="00A9044A">
              <w:rPr>
                <w:rFonts w:ascii="Times New Roman" w:eastAsia="Times New Roman" w:hAnsi="Times New Roman"/>
                <w:b/>
                <w:sz w:val="22"/>
                <w:szCs w:val="28"/>
              </w:rPr>
              <w:t>Исполнители Программы</w:t>
            </w:r>
          </w:p>
        </w:tc>
        <w:tc>
          <w:tcPr>
            <w:tcW w:w="6662" w:type="dxa"/>
          </w:tcPr>
          <w:p w14:paraId="4C99213B" w14:textId="77777777" w:rsidR="00B404DC" w:rsidRPr="00A9044A" w:rsidRDefault="00B404DC" w:rsidP="00B404DC">
            <w:pPr>
              <w:widowControl w:val="0"/>
              <w:suppressAutoHyphens/>
              <w:autoSpaceDN w:val="0"/>
              <w:snapToGrid w:val="0"/>
              <w:ind w:left="30" w:right="187"/>
              <w:textAlignment w:val="baseline"/>
              <w:rPr>
                <w:rFonts w:ascii="Times New Roman" w:eastAsia="Andale Sans UI" w:hAnsi="Times New Roman" w:cs="Tahoma"/>
                <w:kern w:val="3"/>
                <w:sz w:val="22"/>
                <w:szCs w:val="28"/>
                <w:lang w:val="de-DE" w:eastAsia="ja-JP" w:bidi="fa-IR"/>
              </w:rPr>
            </w:pPr>
            <w:proofErr w:type="spellStart"/>
            <w:r w:rsidRPr="00A9044A">
              <w:rPr>
                <w:rFonts w:ascii="Times New Roman" w:eastAsia="Andale Sans UI" w:hAnsi="Times New Roman" w:cs="Tahoma"/>
                <w:kern w:val="3"/>
                <w:sz w:val="22"/>
                <w:szCs w:val="28"/>
                <w:lang w:val="de-DE" w:eastAsia="ja-JP" w:bidi="fa-IR"/>
              </w:rPr>
              <w:t>администрация</w:t>
            </w:r>
            <w:proofErr w:type="spellEnd"/>
            <w:r w:rsidRPr="00A9044A">
              <w:rPr>
                <w:rFonts w:ascii="Times New Roman" w:eastAsia="Andale Sans UI" w:hAnsi="Times New Roman" w:cs="Tahoma"/>
                <w:kern w:val="3"/>
                <w:sz w:val="22"/>
                <w:szCs w:val="28"/>
                <w:lang w:val="de-DE" w:eastAsia="ja-JP" w:bidi="fa-IR"/>
              </w:rPr>
              <w:t xml:space="preserve"> </w:t>
            </w:r>
            <w:proofErr w:type="spellStart"/>
            <w:r w:rsidRPr="00A9044A">
              <w:rPr>
                <w:rFonts w:ascii="Times New Roman" w:eastAsia="Andale Sans UI" w:hAnsi="Times New Roman" w:cs="Tahoma"/>
                <w:kern w:val="3"/>
                <w:sz w:val="22"/>
                <w:szCs w:val="28"/>
                <w:lang w:eastAsia="ja-JP" w:bidi="fa-IR"/>
              </w:rPr>
              <w:t>Кочетовского</w:t>
            </w:r>
            <w:proofErr w:type="spellEnd"/>
            <w:r w:rsidRPr="00A9044A">
              <w:rPr>
                <w:rFonts w:ascii="Times New Roman" w:eastAsia="Andale Sans UI" w:hAnsi="Times New Roman" w:cs="Tahoma"/>
                <w:kern w:val="3"/>
                <w:sz w:val="22"/>
                <w:szCs w:val="28"/>
                <w:lang w:val="de-DE" w:eastAsia="ja-JP" w:bidi="fa-IR"/>
              </w:rPr>
              <w:t xml:space="preserve"> </w:t>
            </w:r>
            <w:proofErr w:type="spellStart"/>
            <w:r w:rsidRPr="00A9044A">
              <w:rPr>
                <w:rFonts w:ascii="Times New Roman" w:eastAsia="Andale Sans UI" w:hAnsi="Times New Roman" w:cs="Tahoma"/>
                <w:kern w:val="3"/>
                <w:sz w:val="22"/>
                <w:szCs w:val="28"/>
                <w:lang w:val="de-DE" w:eastAsia="ja-JP" w:bidi="fa-IR"/>
              </w:rPr>
              <w:t>сельского</w:t>
            </w:r>
            <w:proofErr w:type="spellEnd"/>
            <w:r w:rsidRPr="00A9044A">
              <w:rPr>
                <w:rFonts w:ascii="Times New Roman" w:eastAsia="Andale Sans UI" w:hAnsi="Times New Roman" w:cs="Tahoma"/>
                <w:kern w:val="3"/>
                <w:sz w:val="22"/>
                <w:szCs w:val="28"/>
                <w:lang w:val="de-DE" w:eastAsia="ja-JP" w:bidi="fa-IR"/>
              </w:rPr>
              <w:t xml:space="preserve"> </w:t>
            </w:r>
            <w:proofErr w:type="spellStart"/>
            <w:r w:rsidRPr="00A9044A">
              <w:rPr>
                <w:rFonts w:ascii="Times New Roman" w:eastAsia="Andale Sans UI" w:hAnsi="Times New Roman" w:cs="Tahoma"/>
                <w:kern w:val="3"/>
                <w:sz w:val="22"/>
                <w:szCs w:val="28"/>
                <w:lang w:val="de-DE" w:eastAsia="ja-JP" w:bidi="fa-IR"/>
              </w:rPr>
              <w:t>поселения</w:t>
            </w:r>
            <w:proofErr w:type="spellEnd"/>
            <w:r w:rsidRPr="00A9044A">
              <w:rPr>
                <w:rFonts w:ascii="Times New Roman" w:eastAsia="Andale Sans UI" w:hAnsi="Times New Roman" w:cs="Tahoma"/>
                <w:kern w:val="3"/>
                <w:sz w:val="22"/>
                <w:szCs w:val="28"/>
                <w:lang w:val="de-DE" w:eastAsia="ja-JP" w:bidi="fa-IR"/>
              </w:rPr>
              <w:t xml:space="preserve"> </w:t>
            </w:r>
            <w:proofErr w:type="spellStart"/>
            <w:r w:rsidRPr="00A9044A">
              <w:rPr>
                <w:rFonts w:ascii="Times New Roman" w:eastAsia="Andale Sans UI" w:hAnsi="Times New Roman" w:cs="Tahoma"/>
                <w:kern w:val="3"/>
                <w:sz w:val="22"/>
                <w:szCs w:val="28"/>
                <w:lang w:eastAsia="ja-JP" w:bidi="fa-IR"/>
              </w:rPr>
              <w:t>Инсарского</w:t>
            </w:r>
            <w:proofErr w:type="spellEnd"/>
            <w:r w:rsidRPr="00A9044A">
              <w:rPr>
                <w:rFonts w:ascii="Times New Roman" w:eastAsia="Andale Sans UI" w:hAnsi="Times New Roman" w:cs="Tahoma"/>
                <w:kern w:val="3"/>
                <w:sz w:val="22"/>
                <w:szCs w:val="28"/>
                <w:lang w:eastAsia="ja-JP" w:bidi="fa-IR"/>
              </w:rPr>
              <w:t xml:space="preserve"> </w:t>
            </w:r>
            <w:proofErr w:type="gramStart"/>
            <w:r w:rsidRPr="00A9044A">
              <w:rPr>
                <w:rFonts w:ascii="Times New Roman" w:eastAsia="Andale Sans UI" w:hAnsi="Times New Roman" w:cs="Tahoma"/>
                <w:kern w:val="3"/>
                <w:sz w:val="22"/>
                <w:szCs w:val="28"/>
                <w:lang w:eastAsia="ja-JP" w:bidi="fa-IR"/>
              </w:rPr>
              <w:t xml:space="preserve">муниципального </w:t>
            </w:r>
            <w:r w:rsidRPr="00A9044A">
              <w:rPr>
                <w:rFonts w:ascii="Times New Roman" w:eastAsia="Andale Sans UI" w:hAnsi="Times New Roman" w:cs="Tahoma"/>
                <w:kern w:val="3"/>
                <w:sz w:val="22"/>
                <w:szCs w:val="28"/>
                <w:lang w:val="de-DE" w:eastAsia="ja-JP" w:bidi="fa-IR"/>
              </w:rPr>
              <w:t xml:space="preserve"> </w:t>
            </w:r>
            <w:proofErr w:type="spellStart"/>
            <w:r w:rsidRPr="00A9044A">
              <w:rPr>
                <w:rFonts w:ascii="Times New Roman" w:eastAsia="Andale Sans UI" w:hAnsi="Times New Roman" w:cs="Tahoma"/>
                <w:kern w:val="3"/>
                <w:sz w:val="22"/>
                <w:szCs w:val="28"/>
                <w:lang w:val="de-DE" w:eastAsia="ja-JP" w:bidi="fa-IR"/>
              </w:rPr>
              <w:t>района</w:t>
            </w:r>
            <w:proofErr w:type="spellEnd"/>
            <w:proofErr w:type="gramEnd"/>
          </w:p>
        </w:tc>
      </w:tr>
      <w:tr w:rsidR="00B404DC" w:rsidRPr="00B404DC" w14:paraId="0BFABB66" w14:textId="77777777" w:rsidTr="00B404DC">
        <w:tc>
          <w:tcPr>
            <w:tcW w:w="3119" w:type="dxa"/>
          </w:tcPr>
          <w:p w14:paraId="78A31E72" w14:textId="77777777" w:rsidR="00B404DC" w:rsidRPr="00A9044A" w:rsidRDefault="00B404DC" w:rsidP="00B404DC">
            <w:pPr>
              <w:jc w:val="center"/>
              <w:rPr>
                <w:rFonts w:ascii="Times New Roman" w:eastAsia="Times New Roman" w:hAnsi="Times New Roman"/>
                <w:b/>
                <w:sz w:val="22"/>
              </w:rPr>
            </w:pPr>
            <w:r w:rsidRPr="00A9044A">
              <w:rPr>
                <w:rFonts w:ascii="Times New Roman" w:eastAsia="Times New Roman" w:hAnsi="Times New Roman"/>
                <w:b/>
                <w:sz w:val="22"/>
                <w:szCs w:val="28"/>
              </w:rPr>
              <w:t>Цель Программы</w:t>
            </w:r>
          </w:p>
        </w:tc>
        <w:tc>
          <w:tcPr>
            <w:tcW w:w="6662" w:type="dxa"/>
          </w:tcPr>
          <w:p w14:paraId="24D3FD44" w14:textId="77777777" w:rsidR="00B404DC" w:rsidRPr="00A9044A" w:rsidRDefault="00B404DC" w:rsidP="00B404DC">
            <w:pPr>
              <w:widowControl w:val="0"/>
              <w:suppressAutoHyphens/>
              <w:autoSpaceDN w:val="0"/>
              <w:snapToGrid w:val="0"/>
              <w:textAlignment w:val="baseline"/>
              <w:rPr>
                <w:rFonts w:ascii="Times New Roman" w:eastAsia="Andale Sans UI" w:hAnsi="Times New Roman" w:cs="Tahoma"/>
                <w:kern w:val="3"/>
                <w:sz w:val="22"/>
                <w:szCs w:val="28"/>
                <w:lang w:val="de-DE" w:eastAsia="ja-JP" w:bidi="fa-IR"/>
              </w:rPr>
            </w:pPr>
            <w:r w:rsidRPr="00A9044A">
              <w:rPr>
                <w:rFonts w:ascii="Times New Roman" w:eastAsia="Andale Sans UI" w:hAnsi="Times New Roman" w:cs="Tahoma"/>
                <w:kern w:val="3"/>
                <w:sz w:val="22"/>
                <w:szCs w:val="28"/>
                <w:lang w:val="de-DE" w:eastAsia="ja-JP" w:bidi="fa-IR"/>
              </w:rPr>
              <w:t xml:space="preserve">1.Обеспечение </w:t>
            </w:r>
            <w:proofErr w:type="spellStart"/>
            <w:r w:rsidRPr="00A9044A">
              <w:rPr>
                <w:rFonts w:ascii="Times New Roman" w:eastAsia="Andale Sans UI" w:hAnsi="Times New Roman" w:cs="Tahoma"/>
                <w:kern w:val="3"/>
                <w:sz w:val="22"/>
                <w:szCs w:val="28"/>
                <w:lang w:val="de-DE" w:eastAsia="ja-JP" w:bidi="fa-IR"/>
              </w:rPr>
              <w:t>устойчивого</w:t>
            </w:r>
            <w:proofErr w:type="spellEnd"/>
            <w:r w:rsidRPr="00A9044A">
              <w:rPr>
                <w:rFonts w:ascii="Times New Roman" w:eastAsia="Andale Sans UI" w:hAnsi="Times New Roman" w:cs="Tahoma"/>
                <w:kern w:val="3"/>
                <w:sz w:val="22"/>
                <w:szCs w:val="28"/>
                <w:lang w:val="de-DE" w:eastAsia="ja-JP" w:bidi="fa-IR"/>
              </w:rPr>
              <w:t xml:space="preserve"> </w:t>
            </w:r>
            <w:proofErr w:type="spellStart"/>
            <w:r w:rsidRPr="00A9044A">
              <w:rPr>
                <w:rFonts w:ascii="Times New Roman" w:eastAsia="Andale Sans UI" w:hAnsi="Times New Roman" w:cs="Tahoma"/>
                <w:kern w:val="3"/>
                <w:sz w:val="22"/>
                <w:szCs w:val="28"/>
                <w:lang w:val="de-DE" w:eastAsia="ja-JP" w:bidi="fa-IR"/>
              </w:rPr>
              <w:t>функционирования</w:t>
            </w:r>
            <w:proofErr w:type="spellEnd"/>
            <w:r w:rsidRPr="00A9044A">
              <w:rPr>
                <w:rFonts w:ascii="Times New Roman" w:eastAsia="Andale Sans UI" w:hAnsi="Times New Roman" w:cs="Tahoma"/>
                <w:kern w:val="3"/>
                <w:sz w:val="22"/>
                <w:szCs w:val="28"/>
                <w:lang w:val="de-DE" w:eastAsia="ja-JP" w:bidi="fa-IR"/>
              </w:rPr>
              <w:t xml:space="preserve"> и </w:t>
            </w:r>
            <w:proofErr w:type="spellStart"/>
            <w:r w:rsidRPr="00A9044A">
              <w:rPr>
                <w:rFonts w:ascii="Times New Roman" w:eastAsia="Andale Sans UI" w:hAnsi="Times New Roman" w:cs="Tahoma"/>
                <w:kern w:val="3"/>
                <w:sz w:val="22"/>
                <w:szCs w:val="28"/>
                <w:lang w:val="de-DE" w:eastAsia="ja-JP" w:bidi="fa-IR"/>
              </w:rPr>
              <w:t>развития</w:t>
            </w:r>
            <w:proofErr w:type="spellEnd"/>
            <w:r w:rsidRPr="00A9044A">
              <w:rPr>
                <w:rFonts w:ascii="Times New Roman" w:eastAsia="Andale Sans UI" w:hAnsi="Times New Roman" w:cs="Tahoma"/>
                <w:kern w:val="3"/>
                <w:sz w:val="22"/>
                <w:szCs w:val="28"/>
                <w:lang w:val="de-DE" w:eastAsia="ja-JP" w:bidi="fa-IR"/>
              </w:rPr>
              <w:t xml:space="preserve"> </w:t>
            </w:r>
            <w:proofErr w:type="spellStart"/>
            <w:r w:rsidRPr="00A9044A">
              <w:rPr>
                <w:rFonts w:ascii="Times New Roman" w:eastAsia="Andale Sans UI" w:hAnsi="Times New Roman" w:cs="Tahoma"/>
                <w:kern w:val="3"/>
                <w:sz w:val="22"/>
                <w:szCs w:val="28"/>
                <w:lang w:val="de-DE" w:eastAsia="ja-JP" w:bidi="fa-IR"/>
              </w:rPr>
              <w:t>систем</w:t>
            </w:r>
            <w:proofErr w:type="spellEnd"/>
            <w:r w:rsidRPr="00A9044A">
              <w:rPr>
                <w:rFonts w:ascii="Times New Roman" w:eastAsia="Andale Sans UI" w:hAnsi="Times New Roman" w:cs="Tahoma"/>
                <w:kern w:val="3"/>
                <w:sz w:val="22"/>
                <w:szCs w:val="28"/>
                <w:lang w:val="de-DE" w:eastAsia="ja-JP" w:bidi="fa-IR"/>
              </w:rPr>
              <w:t xml:space="preserve"> </w:t>
            </w:r>
            <w:proofErr w:type="spellStart"/>
            <w:r w:rsidRPr="00A9044A">
              <w:rPr>
                <w:rFonts w:ascii="Times New Roman" w:eastAsia="Andale Sans UI" w:hAnsi="Times New Roman" w:cs="Tahoma"/>
                <w:kern w:val="3"/>
                <w:sz w:val="22"/>
                <w:szCs w:val="28"/>
                <w:lang w:val="de-DE" w:eastAsia="ja-JP" w:bidi="fa-IR"/>
              </w:rPr>
              <w:t>коммунального</w:t>
            </w:r>
            <w:proofErr w:type="spellEnd"/>
            <w:r w:rsidRPr="00A9044A">
              <w:rPr>
                <w:rFonts w:ascii="Times New Roman" w:eastAsia="Andale Sans UI" w:hAnsi="Times New Roman" w:cs="Tahoma"/>
                <w:kern w:val="3"/>
                <w:sz w:val="22"/>
                <w:szCs w:val="28"/>
                <w:lang w:val="de-DE" w:eastAsia="ja-JP" w:bidi="fa-IR"/>
              </w:rPr>
              <w:t xml:space="preserve"> </w:t>
            </w:r>
            <w:proofErr w:type="spellStart"/>
            <w:r w:rsidRPr="00A9044A">
              <w:rPr>
                <w:rFonts w:ascii="Times New Roman" w:eastAsia="Andale Sans UI" w:hAnsi="Times New Roman" w:cs="Tahoma"/>
                <w:kern w:val="3"/>
                <w:sz w:val="22"/>
                <w:szCs w:val="28"/>
                <w:lang w:val="de-DE" w:eastAsia="ja-JP" w:bidi="fa-IR"/>
              </w:rPr>
              <w:t>комплекса</w:t>
            </w:r>
            <w:proofErr w:type="spellEnd"/>
          </w:p>
          <w:p w14:paraId="73A7EB4C" w14:textId="77777777" w:rsidR="00B404DC" w:rsidRPr="00A9044A" w:rsidRDefault="00B404DC" w:rsidP="00B404DC">
            <w:pPr>
              <w:rPr>
                <w:rFonts w:ascii="Times New Roman" w:eastAsia="Times New Roman" w:hAnsi="Times New Roman"/>
                <w:b/>
                <w:sz w:val="22"/>
              </w:rPr>
            </w:pPr>
            <w:r w:rsidRPr="00A9044A">
              <w:rPr>
                <w:rFonts w:ascii="Times New Roman" w:eastAsia="Times New Roman" w:hAnsi="Times New Roman"/>
                <w:sz w:val="22"/>
                <w:szCs w:val="28"/>
              </w:rPr>
              <w:t>2. Модернизация и комплексная реконструкция систем коммунальной инфраструктуры</w:t>
            </w:r>
          </w:p>
        </w:tc>
      </w:tr>
      <w:tr w:rsidR="00B404DC" w:rsidRPr="00B404DC" w14:paraId="633AE1D7" w14:textId="77777777" w:rsidTr="00B404DC">
        <w:tc>
          <w:tcPr>
            <w:tcW w:w="3119" w:type="dxa"/>
          </w:tcPr>
          <w:p w14:paraId="2CF3E40A" w14:textId="77777777" w:rsidR="00B404DC" w:rsidRPr="00A9044A" w:rsidRDefault="00B404DC" w:rsidP="00B404DC">
            <w:pPr>
              <w:jc w:val="center"/>
              <w:rPr>
                <w:rFonts w:ascii="Times New Roman" w:eastAsia="Times New Roman" w:hAnsi="Times New Roman"/>
                <w:b/>
                <w:sz w:val="22"/>
              </w:rPr>
            </w:pPr>
            <w:r w:rsidRPr="00A9044A">
              <w:rPr>
                <w:rFonts w:ascii="Times New Roman" w:eastAsia="Times New Roman" w:hAnsi="Times New Roman"/>
                <w:b/>
                <w:sz w:val="22"/>
                <w:szCs w:val="28"/>
              </w:rPr>
              <w:t>Задачи Программы</w:t>
            </w:r>
          </w:p>
        </w:tc>
        <w:tc>
          <w:tcPr>
            <w:tcW w:w="6662" w:type="dxa"/>
          </w:tcPr>
          <w:p w14:paraId="23801F03" w14:textId="77777777" w:rsidR="00B404DC" w:rsidRPr="00A9044A" w:rsidRDefault="00B404DC" w:rsidP="00B404DC">
            <w:pPr>
              <w:widowControl w:val="0"/>
              <w:suppressAutoHyphens/>
              <w:autoSpaceDN w:val="0"/>
              <w:snapToGrid w:val="0"/>
              <w:textAlignment w:val="baseline"/>
              <w:rPr>
                <w:rFonts w:ascii="Times New Roman" w:eastAsia="Andale Sans UI" w:hAnsi="Times New Roman" w:cs="Tahoma"/>
                <w:kern w:val="3"/>
                <w:sz w:val="22"/>
                <w:szCs w:val="28"/>
                <w:lang w:val="de-DE" w:eastAsia="ja-JP" w:bidi="fa-IR"/>
              </w:rPr>
            </w:pPr>
            <w:r w:rsidRPr="00A9044A">
              <w:rPr>
                <w:rFonts w:ascii="Times New Roman" w:eastAsia="Andale Sans UI" w:hAnsi="Times New Roman" w:cs="Tahoma"/>
                <w:kern w:val="3"/>
                <w:sz w:val="22"/>
                <w:szCs w:val="28"/>
                <w:lang w:val="de-DE" w:eastAsia="ja-JP" w:bidi="fa-IR"/>
              </w:rPr>
              <w:t xml:space="preserve">1. </w:t>
            </w:r>
            <w:proofErr w:type="spellStart"/>
            <w:r w:rsidRPr="00A9044A">
              <w:rPr>
                <w:rFonts w:ascii="Times New Roman" w:eastAsia="Andale Sans UI" w:hAnsi="Times New Roman" w:cs="Tahoma"/>
                <w:kern w:val="3"/>
                <w:sz w:val="22"/>
                <w:szCs w:val="28"/>
                <w:lang w:val="de-DE" w:eastAsia="ja-JP" w:bidi="fa-IR"/>
              </w:rPr>
              <w:t>Разработка</w:t>
            </w:r>
            <w:proofErr w:type="spellEnd"/>
            <w:r w:rsidRPr="00A9044A">
              <w:rPr>
                <w:rFonts w:ascii="Times New Roman" w:eastAsia="Andale Sans UI" w:hAnsi="Times New Roman" w:cs="Tahoma"/>
                <w:kern w:val="3"/>
                <w:sz w:val="22"/>
                <w:szCs w:val="28"/>
                <w:lang w:val="de-DE" w:eastAsia="ja-JP" w:bidi="fa-IR"/>
              </w:rPr>
              <w:t xml:space="preserve"> и </w:t>
            </w:r>
            <w:proofErr w:type="spellStart"/>
            <w:r w:rsidRPr="00A9044A">
              <w:rPr>
                <w:rFonts w:ascii="Times New Roman" w:eastAsia="Andale Sans UI" w:hAnsi="Times New Roman" w:cs="Tahoma"/>
                <w:kern w:val="3"/>
                <w:sz w:val="22"/>
                <w:szCs w:val="28"/>
                <w:lang w:val="de-DE" w:eastAsia="ja-JP" w:bidi="fa-IR"/>
              </w:rPr>
              <w:t>утверждение</w:t>
            </w:r>
            <w:proofErr w:type="spellEnd"/>
            <w:r w:rsidRPr="00A9044A">
              <w:rPr>
                <w:rFonts w:ascii="Times New Roman" w:eastAsia="Andale Sans UI" w:hAnsi="Times New Roman" w:cs="Tahoma"/>
                <w:kern w:val="3"/>
                <w:sz w:val="22"/>
                <w:szCs w:val="28"/>
                <w:lang w:val="de-DE" w:eastAsia="ja-JP" w:bidi="fa-IR"/>
              </w:rPr>
              <w:t xml:space="preserve"> </w:t>
            </w:r>
            <w:proofErr w:type="spellStart"/>
            <w:r w:rsidRPr="00A9044A">
              <w:rPr>
                <w:rFonts w:ascii="Times New Roman" w:eastAsia="Andale Sans UI" w:hAnsi="Times New Roman" w:cs="Tahoma"/>
                <w:kern w:val="3"/>
                <w:sz w:val="22"/>
                <w:szCs w:val="28"/>
                <w:lang w:val="de-DE" w:eastAsia="ja-JP" w:bidi="fa-IR"/>
              </w:rPr>
              <w:t>технических</w:t>
            </w:r>
            <w:proofErr w:type="spellEnd"/>
            <w:r w:rsidRPr="00A9044A">
              <w:rPr>
                <w:rFonts w:ascii="Times New Roman" w:eastAsia="Andale Sans UI" w:hAnsi="Times New Roman" w:cs="Tahoma"/>
                <w:kern w:val="3"/>
                <w:sz w:val="22"/>
                <w:szCs w:val="28"/>
                <w:lang w:val="de-DE" w:eastAsia="ja-JP" w:bidi="fa-IR"/>
              </w:rPr>
              <w:t xml:space="preserve"> </w:t>
            </w:r>
            <w:proofErr w:type="spellStart"/>
            <w:r w:rsidRPr="00A9044A">
              <w:rPr>
                <w:rFonts w:ascii="Times New Roman" w:eastAsia="Andale Sans UI" w:hAnsi="Times New Roman" w:cs="Tahoma"/>
                <w:kern w:val="3"/>
                <w:sz w:val="22"/>
                <w:szCs w:val="28"/>
                <w:lang w:val="de-DE" w:eastAsia="ja-JP" w:bidi="fa-IR"/>
              </w:rPr>
              <w:t>заданий</w:t>
            </w:r>
            <w:proofErr w:type="spellEnd"/>
            <w:r w:rsidRPr="00A9044A">
              <w:rPr>
                <w:rFonts w:ascii="Times New Roman" w:eastAsia="Andale Sans UI" w:hAnsi="Times New Roman" w:cs="Tahoma"/>
                <w:kern w:val="3"/>
                <w:sz w:val="22"/>
                <w:szCs w:val="28"/>
                <w:lang w:val="de-DE" w:eastAsia="ja-JP" w:bidi="fa-IR"/>
              </w:rPr>
              <w:t xml:space="preserve"> </w:t>
            </w:r>
            <w:proofErr w:type="spellStart"/>
            <w:r w:rsidRPr="00A9044A">
              <w:rPr>
                <w:rFonts w:ascii="Times New Roman" w:eastAsia="Andale Sans UI" w:hAnsi="Times New Roman" w:cs="Tahoma"/>
                <w:kern w:val="3"/>
                <w:sz w:val="22"/>
                <w:szCs w:val="28"/>
                <w:lang w:val="de-DE" w:eastAsia="ja-JP" w:bidi="fa-IR"/>
              </w:rPr>
              <w:t>на</w:t>
            </w:r>
            <w:proofErr w:type="spellEnd"/>
            <w:r w:rsidRPr="00A9044A">
              <w:rPr>
                <w:rFonts w:ascii="Times New Roman" w:eastAsia="Andale Sans UI" w:hAnsi="Times New Roman" w:cs="Tahoma"/>
                <w:kern w:val="3"/>
                <w:sz w:val="22"/>
                <w:szCs w:val="28"/>
                <w:lang w:val="de-DE" w:eastAsia="ja-JP" w:bidi="fa-IR"/>
              </w:rPr>
              <w:t xml:space="preserve"> </w:t>
            </w:r>
            <w:proofErr w:type="spellStart"/>
            <w:r w:rsidRPr="00A9044A">
              <w:rPr>
                <w:rFonts w:ascii="Times New Roman" w:eastAsia="Andale Sans UI" w:hAnsi="Times New Roman" w:cs="Tahoma"/>
                <w:kern w:val="3"/>
                <w:sz w:val="22"/>
                <w:szCs w:val="28"/>
                <w:lang w:val="de-DE" w:eastAsia="ja-JP" w:bidi="fa-IR"/>
              </w:rPr>
              <w:t>формирование</w:t>
            </w:r>
            <w:proofErr w:type="spellEnd"/>
            <w:r w:rsidRPr="00A9044A">
              <w:rPr>
                <w:rFonts w:ascii="Times New Roman" w:eastAsia="Andale Sans UI" w:hAnsi="Times New Roman" w:cs="Tahoma"/>
                <w:kern w:val="3"/>
                <w:sz w:val="22"/>
                <w:szCs w:val="28"/>
                <w:lang w:val="de-DE" w:eastAsia="ja-JP" w:bidi="fa-IR"/>
              </w:rPr>
              <w:t xml:space="preserve"> </w:t>
            </w:r>
            <w:proofErr w:type="spellStart"/>
            <w:r w:rsidRPr="00A9044A">
              <w:rPr>
                <w:rFonts w:ascii="Times New Roman" w:eastAsia="Andale Sans UI" w:hAnsi="Times New Roman" w:cs="Tahoma"/>
                <w:kern w:val="3"/>
                <w:sz w:val="22"/>
                <w:szCs w:val="28"/>
                <w:lang w:val="de-DE" w:eastAsia="ja-JP" w:bidi="fa-IR"/>
              </w:rPr>
              <w:t>проектов</w:t>
            </w:r>
            <w:proofErr w:type="spellEnd"/>
            <w:r w:rsidRPr="00A9044A">
              <w:rPr>
                <w:rFonts w:ascii="Times New Roman" w:eastAsia="Andale Sans UI" w:hAnsi="Times New Roman" w:cs="Tahoma"/>
                <w:kern w:val="3"/>
                <w:sz w:val="22"/>
                <w:szCs w:val="28"/>
                <w:lang w:val="de-DE" w:eastAsia="ja-JP" w:bidi="fa-IR"/>
              </w:rPr>
              <w:t xml:space="preserve"> </w:t>
            </w:r>
            <w:proofErr w:type="spellStart"/>
            <w:r w:rsidRPr="00A9044A">
              <w:rPr>
                <w:rFonts w:ascii="Times New Roman" w:eastAsia="Andale Sans UI" w:hAnsi="Times New Roman" w:cs="Tahoma"/>
                <w:kern w:val="3"/>
                <w:sz w:val="22"/>
                <w:szCs w:val="28"/>
                <w:lang w:val="de-DE" w:eastAsia="ja-JP" w:bidi="fa-IR"/>
              </w:rPr>
              <w:t>инвестиционных</w:t>
            </w:r>
            <w:proofErr w:type="spellEnd"/>
            <w:r w:rsidRPr="00A9044A">
              <w:rPr>
                <w:rFonts w:ascii="Times New Roman" w:eastAsia="Andale Sans UI" w:hAnsi="Times New Roman" w:cs="Tahoma"/>
                <w:kern w:val="3"/>
                <w:sz w:val="22"/>
                <w:szCs w:val="28"/>
                <w:lang w:val="de-DE" w:eastAsia="ja-JP" w:bidi="fa-IR"/>
              </w:rPr>
              <w:t xml:space="preserve"> </w:t>
            </w:r>
            <w:proofErr w:type="spellStart"/>
            <w:r w:rsidRPr="00A9044A">
              <w:rPr>
                <w:rFonts w:ascii="Times New Roman" w:eastAsia="Andale Sans UI" w:hAnsi="Times New Roman" w:cs="Tahoma"/>
                <w:kern w:val="3"/>
                <w:sz w:val="22"/>
                <w:szCs w:val="28"/>
                <w:lang w:val="de-DE" w:eastAsia="ja-JP" w:bidi="fa-IR"/>
              </w:rPr>
              <w:t>программ</w:t>
            </w:r>
            <w:proofErr w:type="spellEnd"/>
            <w:r w:rsidRPr="00A9044A">
              <w:rPr>
                <w:rFonts w:ascii="Times New Roman" w:eastAsia="Andale Sans UI" w:hAnsi="Times New Roman" w:cs="Tahoma"/>
                <w:kern w:val="3"/>
                <w:sz w:val="22"/>
                <w:szCs w:val="28"/>
                <w:lang w:val="de-DE" w:eastAsia="ja-JP" w:bidi="fa-IR"/>
              </w:rPr>
              <w:t xml:space="preserve"> </w:t>
            </w:r>
            <w:proofErr w:type="spellStart"/>
            <w:r w:rsidRPr="00A9044A">
              <w:rPr>
                <w:rFonts w:ascii="Times New Roman" w:eastAsia="Andale Sans UI" w:hAnsi="Times New Roman" w:cs="Tahoma"/>
                <w:kern w:val="3"/>
                <w:sz w:val="22"/>
                <w:szCs w:val="28"/>
                <w:lang w:val="de-DE" w:eastAsia="ja-JP" w:bidi="fa-IR"/>
              </w:rPr>
              <w:t>организаций</w:t>
            </w:r>
            <w:proofErr w:type="spellEnd"/>
            <w:r w:rsidRPr="00A9044A">
              <w:rPr>
                <w:rFonts w:ascii="Times New Roman" w:eastAsia="Andale Sans UI" w:hAnsi="Times New Roman" w:cs="Tahoma"/>
                <w:kern w:val="3"/>
                <w:sz w:val="22"/>
                <w:szCs w:val="28"/>
                <w:lang w:val="de-DE" w:eastAsia="ja-JP" w:bidi="fa-IR"/>
              </w:rPr>
              <w:t xml:space="preserve"> </w:t>
            </w:r>
            <w:proofErr w:type="spellStart"/>
            <w:r w:rsidRPr="00A9044A">
              <w:rPr>
                <w:rFonts w:ascii="Times New Roman" w:eastAsia="Andale Sans UI" w:hAnsi="Times New Roman" w:cs="Tahoma"/>
                <w:kern w:val="3"/>
                <w:sz w:val="22"/>
                <w:szCs w:val="28"/>
                <w:lang w:val="de-DE" w:eastAsia="ja-JP" w:bidi="fa-IR"/>
              </w:rPr>
              <w:t>коммунального</w:t>
            </w:r>
            <w:proofErr w:type="spellEnd"/>
            <w:r w:rsidRPr="00A9044A">
              <w:rPr>
                <w:rFonts w:ascii="Times New Roman" w:eastAsia="Andale Sans UI" w:hAnsi="Times New Roman" w:cs="Tahoma"/>
                <w:kern w:val="3"/>
                <w:sz w:val="22"/>
                <w:szCs w:val="28"/>
                <w:lang w:val="de-DE" w:eastAsia="ja-JP" w:bidi="fa-IR"/>
              </w:rPr>
              <w:t xml:space="preserve"> </w:t>
            </w:r>
            <w:proofErr w:type="spellStart"/>
            <w:r w:rsidRPr="00A9044A">
              <w:rPr>
                <w:rFonts w:ascii="Times New Roman" w:eastAsia="Andale Sans UI" w:hAnsi="Times New Roman" w:cs="Tahoma"/>
                <w:kern w:val="3"/>
                <w:sz w:val="22"/>
                <w:szCs w:val="28"/>
                <w:lang w:val="de-DE" w:eastAsia="ja-JP" w:bidi="fa-IR"/>
              </w:rPr>
              <w:t>комплекса</w:t>
            </w:r>
            <w:proofErr w:type="spellEnd"/>
            <w:r w:rsidRPr="00A9044A">
              <w:rPr>
                <w:rFonts w:ascii="Times New Roman" w:eastAsia="Andale Sans UI" w:hAnsi="Times New Roman" w:cs="Tahoma"/>
                <w:kern w:val="3"/>
                <w:sz w:val="22"/>
                <w:szCs w:val="28"/>
                <w:lang w:val="de-DE" w:eastAsia="ja-JP" w:bidi="fa-IR"/>
              </w:rPr>
              <w:t>;</w:t>
            </w:r>
          </w:p>
          <w:p w14:paraId="05328598" w14:textId="77777777" w:rsidR="00B404DC" w:rsidRPr="00A9044A" w:rsidRDefault="00B404DC" w:rsidP="00B404DC">
            <w:pPr>
              <w:widowControl w:val="0"/>
              <w:suppressAutoHyphens/>
              <w:autoSpaceDN w:val="0"/>
              <w:textAlignment w:val="baseline"/>
              <w:rPr>
                <w:rFonts w:ascii="Times New Roman" w:eastAsia="Andale Sans UI" w:hAnsi="Times New Roman" w:cs="Tahoma"/>
                <w:kern w:val="3"/>
                <w:sz w:val="22"/>
                <w:szCs w:val="28"/>
                <w:lang w:val="de-DE" w:eastAsia="ja-JP" w:bidi="fa-IR"/>
              </w:rPr>
            </w:pPr>
            <w:r w:rsidRPr="00A9044A">
              <w:rPr>
                <w:rFonts w:ascii="Times New Roman" w:eastAsia="Andale Sans UI" w:hAnsi="Times New Roman" w:cs="Tahoma"/>
                <w:kern w:val="3"/>
                <w:sz w:val="22"/>
                <w:szCs w:val="28"/>
                <w:lang w:val="de-DE" w:eastAsia="ja-JP" w:bidi="fa-IR"/>
              </w:rPr>
              <w:t xml:space="preserve">2. </w:t>
            </w:r>
            <w:proofErr w:type="spellStart"/>
            <w:r w:rsidRPr="00A9044A">
              <w:rPr>
                <w:rFonts w:ascii="Times New Roman" w:eastAsia="Andale Sans UI" w:hAnsi="Times New Roman" w:cs="Tahoma"/>
                <w:kern w:val="3"/>
                <w:sz w:val="22"/>
                <w:szCs w:val="28"/>
                <w:lang w:val="de-DE" w:eastAsia="ja-JP" w:bidi="fa-IR"/>
              </w:rPr>
              <w:t>Разработка</w:t>
            </w:r>
            <w:proofErr w:type="spellEnd"/>
            <w:r w:rsidRPr="00A9044A">
              <w:rPr>
                <w:rFonts w:ascii="Times New Roman" w:eastAsia="Andale Sans UI" w:hAnsi="Times New Roman" w:cs="Tahoma"/>
                <w:kern w:val="3"/>
                <w:sz w:val="22"/>
                <w:szCs w:val="28"/>
                <w:lang w:val="de-DE" w:eastAsia="ja-JP" w:bidi="fa-IR"/>
              </w:rPr>
              <w:t xml:space="preserve"> </w:t>
            </w:r>
            <w:proofErr w:type="spellStart"/>
            <w:r w:rsidRPr="00A9044A">
              <w:rPr>
                <w:rFonts w:ascii="Times New Roman" w:eastAsia="Andale Sans UI" w:hAnsi="Times New Roman" w:cs="Tahoma"/>
                <w:kern w:val="3"/>
                <w:sz w:val="22"/>
                <w:szCs w:val="28"/>
                <w:lang w:val="de-DE" w:eastAsia="ja-JP" w:bidi="fa-IR"/>
              </w:rPr>
              <w:t>методики</w:t>
            </w:r>
            <w:proofErr w:type="spellEnd"/>
            <w:r w:rsidRPr="00A9044A">
              <w:rPr>
                <w:rFonts w:ascii="Times New Roman" w:eastAsia="Andale Sans UI" w:hAnsi="Times New Roman" w:cs="Tahoma"/>
                <w:kern w:val="3"/>
                <w:sz w:val="22"/>
                <w:szCs w:val="28"/>
                <w:lang w:val="de-DE" w:eastAsia="ja-JP" w:bidi="fa-IR"/>
              </w:rPr>
              <w:t xml:space="preserve"> </w:t>
            </w:r>
            <w:proofErr w:type="spellStart"/>
            <w:r w:rsidRPr="00A9044A">
              <w:rPr>
                <w:rFonts w:ascii="Times New Roman" w:eastAsia="Andale Sans UI" w:hAnsi="Times New Roman" w:cs="Tahoma"/>
                <w:kern w:val="3"/>
                <w:sz w:val="22"/>
                <w:szCs w:val="28"/>
                <w:lang w:val="de-DE" w:eastAsia="ja-JP" w:bidi="fa-IR"/>
              </w:rPr>
              <w:t>проведения</w:t>
            </w:r>
            <w:proofErr w:type="spellEnd"/>
            <w:r w:rsidRPr="00A9044A">
              <w:rPr>
                <w:rFonts w:ascii="Times New Roman" w:eastAsia="Andale Sans UI" w:hAnsi="Times New Roman" w:cs="Tahoma"/>
                <w:kern w:val="3"/>
                <w:sz w:val="22"/>
                <w:szCs w:val="28"/>
                <w:lang w:val="de-DE" w:eastAsia="ja-JP" w:bidi="fa-IR"/>
              </w:rPr>
              <w:t xml:space="preserve"> </w:t>
            </w:r>
            <w:proofErr w:type="spellStart"/>
            <w:r w:rsidRPr="00A9044A">
              <w:rPr>
                <w:rFonts w:ascii="Times New Roman" w:eastAsia="Andale Sans UI" w:hAnsi="Times New Roman" w:cs="Tahoma"/>
                <w:kern w:val="3"/>
                <w:sz w:val="22"/>
                <w:szCs w:val="28"/>
                <w:lang w:val="de-DE" w:eastAsia="ja-JP" w:bidi="fa-IR"/>
              </w:rPr>
              <w:t>мониторинга</w:t>
            </w:r>
            <w:proofErr w:type="spellEnd"/>
            <w:r w:rsidRPr="00A9044A">
              <w:rPr>
                <w:rFonts w:ascii="Times New Roman" w:eastAsia="Andale Sans UI" w:hAnsi="Times New Roman" w:cs="Tahoma"/>
                <w:kern w:val="3"/>
                <w:sz w:val="22"/>
                <w:szCs w:val="28"/>
                <w:lang w:val="de-DE" w:eastAsia="ja-JP" w:bidi="fa-IR"/>
              </w:rPr>
              <w:t xml:space="preserve"> </w:t>
            </w:r>
            <w:proofErr w:type="spellStart"/>
            <w:r w:rsidRPr="00A9044A">
              <w:rPr>
                <w:rFonts w:ascii="Times New Roman" w:eastAsia="Andale Sans UI" w:hAnsi="Times New Roman" w:cs="Tahoma"/>
                <w:kern w:val="3"/>
                <w:sz w:val="22"/>
                <w:szCs w:val="28"/>
                <w:lang w:val="de-DE" w:eastAsia="ja-JP" w:bidi="fa-IR"/>
              </w:rPr>
              <w:t>инвестиционных</w:t>
            </w:r>
            <w:proofErr w:type="spellEnd"/>
            <w:r w:rsidRPr="00A9044A">
              <w:rPr>
                <w:rFonts w:ascii="Times New Roman" w:eastAsia="Andale Sans UI" w:hAnsi="Times New Roman" w:cs="Tahoma"/>
                <w:kern w:val="3"/>
                <w:sz w:val="22"/>
                <w:szCs w:val="28"/>
                <w:lang w:val="de-DE" w:eastAsia="ja-JP" w:bidi="fa-IR"/>
              </w:rPr>
              <w:t xml:space="preserve"> </w:t>
            </w:r>
            <w:proofErr w:type="spellStart"/>
            <w:r w:rsidRPr="00A9044A">
              <w:rPr>
                <w:rFonts w:ascii="Times New Roman" w:eastAsia="Andale Sans UI" w:hAnsi="Times New Roman" w:cs="Tahoma"/>
                <w:kern w:val="3"/>
                <w:sz w:val="22"/>
                <w:szCs w:val="28"/>
                <w:lang w:val="de-DE" w:eastAsia="ja-JP" w:bidi="fa-IR"/>
              </w:rPr>
              <w:t>программ</w:t>
            </w:r>
            <w:proofErr w:type="spellEnd"/>
            <w:r w:rsidRPr="00A9044A">
              <w:rPr>
                <w:rFonts w:ascii="Times New Roman" w:eastAsia="Andale Sans UI" w:hAnsi="Times New Roman" w:cs="Tahoma"/>
                <w:kern w:val="3"/>
                <w:sz w:val="22"/>
                <w:szCs w:val="28"/>
                <w:lang w:val="de-DE" w:eastAsia="ja-JP" w:bidi="fa-IR"/>
              </w:rPr>
              <w:t>;</w:t>
            </w:r>
          </w:p>
          <w:p w14:paraId="7E3BC0FA" w14:textId="77777777" w:rsidR="00B404DC" w:rsidRPr="00A9044A" w:rsidRDefault="00B404DC" w:rsidP="00B404DC">
            <w:pPr>
              <w:widowControl w:val="0"/>
              <w:suppressAutoHyphens/>
              <w:autoSpaceDN w:val="0"/>
              <w:textAlignment w:val="baseline"/>
              <w:rPr>
                <w:rFonts w:ascii="Times New Roman" w:eastAsia="Andale Sans UI" w:hAnsi="Times New Roman" w:cs="Tahoma"/>
                <w:kern w:val="3"/>
                <w:sz w:val="22"/>
                <w:szCs w:val="28"/>
                <w:lang w:val="de-DE" w:eastAsia="ja-JP" w:bidi="fa-IR"/>
              </w:rPr>
            </w:pPr>
            <w:r w:rsidRPr="00A9044A">
              <w:rPr>
                <w:rFonts w:ascii="Times New Roman" w:eastAsia="Andale Sans UI" w:hAnsi="Times New Roman" w:cs="Tahoma"/>
                <w:kern w:val="3"/>
                <w:sz w:val="22"/>
                <w:szCs w:val="28"/>
                <w:lang w:val="de-DE" w:eastAsia="ja-JP" w:bidi="fa-IR"/>
              </w:rPr>
              <w:t xml:space="preserve">3. </w:t>
            </w:r>
            <w:proofErr w:type="spellStart"/>
            <w:r w:rsidRPr="00A9044A">
              <w:rPr>
                <w:rFonts w:ascii="Times New Roman" w:eastAsia="Andale Sans UI" w:hAnsi="Times New Roman" w:cs="Tahoma"/>
                <w:kern w:val="3"/>
                <w:sz w:val="22"/>
                <w:szCs w:val="28"/>
                <w:lang w:val="de-DE" w:eastAsia="ja-JP" w:bidi="fa-IR"/>
              </w:rPr>
              <w:t>Увеличение</w:t>
            </w:r>
            <w:proofErr w:type="spellEnd"/>
            <w:r w:rsidRPr="00A9044A">
              <w:rPr>
                <w:rFonts w:ascii="Times New Roman" w:eastAsia="Andale Sans UI" w:hAnsi="Times New Roman" w:cs="Tahoma"/>
                <w:kern w:val="3"/>
                <w:sz w:val="22"/>
                <w:szCs w:val="28"/>
                <w:lang w:val="de-DE" w:eastAsia="ja-JP" w:bidi="fa-IR"/>
              </w:rPr>
              <w:t xml:space="preserve"> </w:t>
            </w:r>
            <w:proofErr w:type="spellStart"/>
            <w:r w:rsidRPr="00A9044A">
              <w:rPr>
                <w:rFonts w:ascii="Times New Roman" w:eastAsia="Andale Sans UI" w:hAnsi="Times New Roman" w:cs="Tahoma"/>
                <w:kern w:val="3"/>
                <w:sz w:val="22"/>
                <w:szCs w:val="28"/>
                <w:lang w:val="de-DE" w:eastAsia="ja-JP" w:bidi="fa-IR"/>
              </w:rPr>
              <w:t>мощности</w:t>
            </w:r>
            <w:proofErr w:type="spellEnd"/>
            <w:r w:rsidRPr="00A9044A">
              <w:rPr>
                <w:rFonts w:ascii="Times New Roman" w:eastAsia="Andale Sans UI" w:hAnsi="Times New Roman" w:cs="Tahoma"/>
                <w:kern w:val="3"/>
                <w:sz w:val="22"/>
                <w:szCs w:val="28"/>
                <w:lang w:val="de-DE" w:eastAsia="ja-JP" w:bidi="fa-IR"/>
              </w:rPr>
              <w:t xml:space="preserve"> </w:t>
            </w:r>
            <w:proofErr w:type="spellStart"/>
            <w:r w:rsidRPr="00A9044A">
              <w:rPr>
                <w:rFonts w:ascii="Times New Roman" w:eastAsia="Andale Sans UI" w:hAnsi="Times New Roman" w:cs="Tahoma"/>
                <w:kern w:val="3"/>
                <w:sz w:val="22"/>
                <w:szCs w:val="28"/>
                <w:lang w:val="de-DE" w:eastAsia="ja-JP" w:bidi="fa-IR"/>
              </w:rPr>
              <w:t>оборудования</w:t>
            </w:r>
            <w:proofErr w:type="spellEnd"/>
            <w:r w:rsidRPr="00A9044A">
              <w:rPr>
                <w:rFonts w:ascii="Times New Roman" w:eastAsia="Andale Sans UI" w:hAnsi="Times New Roman" w:cs="Tahoma"/>
                <w:kern w:val="3"/>
                <w:sz w:val="22"/>
                <w:szCs w:val="28"/>
                <w:lang w:val="de-DE" w:eastAsia="ja-JP" w:bidi="fa-IR"/>
              </w:rPr>
              <w:t xml:space="preserve"> и </w:t>
            </w:r>
            <w:proofErr w:type="spellStart"/>
            <w:r w:rsidRPr="00A9044A">
              <w:rPr>
                <w:rFonts w:ascii="Times New Roman" w:eastAsia="Andale Sans UI" w:hAnsi="Times New Roman" w:cs="Tahoma"/>
                <w:kern w:val="3"/>
                <w:sz w:val="22"/>
                <w:szCs w:val="28"/>
                <w:lang w:val="de-DE" w:eastAsia="ja-JP" w:bidi="fa-IR"/>
              </w:rPr>
              <w:t>проведение</w:t>
            </w:r>
            <w:proofErr w:type="spellEnd"/>
            <w:r w:rsidRPr="00A9044A">
              <w:rPr>
                <w:rFonts w:ascii="Times New Roman" w:eastAsia="Andale Sans UI" w:hAnsi="Times New Roman" w:cs="Tahoma"/>
                <w:kern w:val="3"/>
                <w:sz w:val="22"/>
                <w:szCs w:val="28"/>
                <w:lang w:val="de-DE" w:eastAsia="ja-JP" w:bidi="fa-IR"/>
              </w:rPr>
              <w:t xml:space="preserve"> </w:t>
            </w:r>
            <w:proofErr w:type="spellStart"/>
            <w:r w:rsidRPr="00A9044A">
              <w:rPr>
                <w:rFonts w:ascii="Times New Roman" w:eastAsia="Andale Sans UI" w:hAnsi="Times New Roman" w:cs="Tahoma"/>
                <w:kern w:val="3"/>
                <w:sz w:val="22"/>
                <w:szCs w:val="28"/>
                <w:lang w:val="de-DE" w:eastAsia="ja-JP" w:bidi="fa-IR"/>
              </w:rPr>
              <w:t>мероприятий</w:t>
            </w:r>
            <w:proofErr w:type="spellEnd"/>
            <w:r w:rsidRPr="00A9044A">
              <w:rPr>
                <w:rFonts w:ascii="Times New Roman" w:eastAsia="Andale Sans UI" w:hAnsi="Times New Roman" w:cs="Tahoma"/>
                <w:kern w:val="3"/>
                <w:sz w:val="22"/>
                <w:szCs w:val="28"/>
                <w:lang w:val="de-DE" w:eastAsia="ja-JP" w:bidi="fa-IR"/>
              </w:rPr>
              <w:t xml:space="preserve"> </w:t>
            </w:r>
            <w:proofErr w:type="spellStart"/>
            <w:r w:rsidRPr="00A9044A">
              <w:rPr>
                <w:rFonts w:ascii="Times New Roman" w:eastAsia="Andale Sans UI" w:hAnsi="Times New Roman" w:cs="Tahoma"/>
                <w:kern w:val="3"/>
                <w:sz w:val="22"/>
                <w:szCs w:val="28"/>
                <w:lang w:val="de-DE" w:eastAsia="ja-JP" w:bidi="fa-IR"/>
              </w:rPr>
              <w:t>по</w:t>
            </w:r>
            <w:proofErr w:type="spellEnd"/>
            <w:r w:rsidRPr="00A9044A">
              <w:rPr>
                <w:rFonts w:ascii="Times New Roman" w:eastAsia="Andale Sans UI" w:hAnsi="Times New Roman" w:cs="Tahoma"/>
                <w:kern w:val="3"/>
                <w:sz w:val="22"/>
                <w:szCs w:val="28"/>
                <w:lang w:val="de-DE" w:eastAsia="ja-JP" w:bidi="fa-IR"/>
              </w:rPr>
              <w:t xml:space="preserve"> </w:t>
            </w:r>
            <w:proofErr w:type="spellStart"/>
            <w:r w:rsidRPr="00A9044A">
              <w:rPr>
                <w:rFonts w:ascii="Times New Roman" w:eastAsia="Andale Sans UI" w:hAnsi="Times New Roman" w:cs="Tahoma"/>
                <w:kern w:val="3"/>
                <w:sz w:val="22"/>
                <w:szCs w:val="28"/>
                <w:lang w:val="de-DE" w:eastAsia="ja-JP" w:bidi="fa-IR"/>
              </w:rPr>
              <w:t>увеличению</w:t>
            </w:r>
            <w:proofErr w:type="spellEnd"/>
            <w:r w:rsidRPr="00A9044A">
              <w:rPr>
                <w:rFonts w:ascii="Times New Roman" w:eastAsia="Andale Sans UI" w:hAnsi="Times New Roman" w:cs="Tahoma"/>
                <w:kern w:val="3"/>
                <w:sz w:val="22"/>
                <w:szCs w:val="28"/>
                <w:lang w:val="de-DE" w:eastAsia="ja-JP" w:bidi="fa-IR"/>
              </w:rPr>
              <w:t xml:space="preserve"> </w:t>
            </w:r>
            <w:proofErr w:type="spellStart"/>
            <w:r w:rsidRPr="00A9044A">
              <w:rPr>
                <w:rFonts w:ascii="Times New Roman" w:eastAsia="Andale Sans UI" w:hAnsi="Times New Roman" w:cs="Tahoma"/>
                <w:kern w:val="3"/>
                <w:sz w:val="22"/>
                <w:szCs w:val="28"/>
                <w:lang w:val="de-DE" w:eastAsia="ja-JP" w:bidi="fa-IR"/>
              </w:rPr>
              <w:t>пропускной</w:t>
            </w:r>
            <w:proofErr w:type="spellEnd"/>
            <w:r w:rsidRPr="00A9044A">
              <w:rPr>
                <w:rFonts w:ascii="Times New Roman" w:eastAsia="Andale Sans UI" w:hAnsi="Times New Roman" w:cs="Tahoma"/>
                <w:kern w:val="3"/>
                <w:sz w:val="22"/>
                <w:szCs w:val="28"/>
                <w:lang w:val="de-DE" w:eastAsia="ja-JP" w:bidi="fa-IR"/>
              </w:rPr>
              <w:t xml:space="preserve"> </w:t>
            </w:r>
            <w:proofErr w:type="spellStart"/>
            <w:r w:rsidRPr="00A9044A">
              <w:rPr>
                <w:rFonts w:ascii="Times New Roman" w:eastAsia="Andale Sans UI" w:hAnsi="Times New Roman" w:cs="Tahoma"/>
                <w:kern w:val="3"/>
                <w:sz w:val="22"/>
                <w:szCs w:val="28"/>
                <w:lang w:val="de-DE" w:eastAsia="ja-JP" w:bidi="fa-IR"/>
              </w:rPr>
              <w:t>способности</w:t>
            </w:r>
            <w:proofErr w:type="spellEnd"/>
            <w:r w:rsidRPr="00A9044A">
              <w:rPr>
                <w:rFonts w:ascii="Times New Roman" w:eastAsia="Andale Sans UI" w:hAnsi="Times New Roman" w:cs="Tahoma"/>
                <w:kern w:val="3"/>
                <w:sz w:val="22"/>
                <w:szCs w:val="28"/>
                <w:lang w:val="de-DE" w:eastAsia="ja-JP" w:bidi="fa-IR"/>
              </w:rPr>
              <w:t xml:space="preserve"> </w:t>
            </w:r>
            <w:proofErr w:type="spellStart"/>
            <w:r w:rsidRPr="00A9044A">
              <w:rPr>
                <w:rFonts w:ascii="Times New Roman" w:eastAsia="Andale Sans UI" w:hAnsi="Times New Roman" w:cs="Tahoma"/>
                <w:kern w:val="3"/>
                <w:sz w:val="22"/>
                <w:szCs w:val="28"/>
                <w:lang w:val="de-DE" w:eastAsia="ja-JP" w:bidi="fa-IR"/>
              </w:rPr>
              <w:t>сети</w:t>
            </w:r>
            <w:proofErr w:type="spellEnd"/>
            <w:r w:rsidRPr="00A9044A">
              <w:rPr>
                <w:rFonts w:ascii="Times New Roman" w:eastAsia="Andale Sans UI" w:hAnsi="Times New Roman" w:cs="Tahoma"/>
                <w:kern w:val="3"/>
                <w:sz w:val="22"/>
                <w:szCs w:val="28"/>
                <w:lang w:val="de-DE" w:eastAsia="ja-JP" w:bidi="fa-IR"/>
              </w:rPr>
              <w:t>;</w:t>
            </w:r>
          </w:p>
          <w:p w14:paraId="55672FD4" w14:textId="77777777" w:rsidR="00B404DC" w:rsidRPr="00A9044A" w:rsidRDefault="00B404DC" w:rsidP="00B404DC">
            <w:pPr>
              <w:widowControl w:val="0"/>
              <w:suppressAutoHyphens/>
              <w:autoSpaceDN w:val="0"/>
              <w:textAlignment w:val="baseline"/>
              <w:rPr>
                <w:rFonts w:ascii="Times New Roman" w:eastAsia="Andale Sans UI" w:hAnsi="Times New Roman" w:cs="Tahoma"/>
                <w:kern w:val="3"/>
                <w:sz w:val="22"/>
                <w:szCs w:val="28"/>
                <w:lang w:val="de-DE" w:eastAsia="ja-JP" w:bidi="fa-IR"/>
              </w:rPr>
            </w:pPr>
            <w:r w:rsidRPr="00A9044A">
              <w:rPr>
                <w:rFonts w:ascii="Times New Roman" w:eastAsia="Andale Sans UI" w:hAnsi="Times New Roman" w:cs="Tahoma"/>
                <w:kern w:val="3"/>
                <w:sz w:val="22"/>
                <w:szCs w:val="28"/>
                <w:lang w:val="de-DE" w:eastAsia="ja-JP" w:bidi="fa-IR"/>
              </w:rPr>
              <w:t xml:space="preserve">4. </w:t>
            </w:r>
            <w:proofErr w:type="spellStart"/>
            <w:r w:rsidRPr="00A9044A">
              <w:rPr>
                <w:rFonts w:ascii="Times New Roman" w:eastAsia="Andale Sans UI" w:hAnsi="Times New Roman" w:cs="Tahoma"/>
                <w:kern w:val="3"/>
                <w:sz w:val="22"/>
                <w:szCs w:val="28"/>
                <w:lang w:val="de-DE" w:eastAsia="ja-JP" w:bidi="fa-IR"/>
              </w:rPr>
              <w:t>Замена</w:t>
            </w:r>
            <w:proofErr w:type="spellEnd"/>
            <w:r w:rsidRPr="00A9044A">
              <w:rPr>
                <w:rFonts w:ascii="Times New Roman" w:eastAsia="Andale Sans UI" w:hAnsi="Times New Roman" w:cs="Tahoma"/>
                <w:kern w:val="3"/>
                <w:sz w:val="22"/>
                <w:szCs w:val="28"/>
                <w:lang w:val="de-DE" w:eastAsia="ja-JP" w:bidi="fa-IR"/>
              </w:rPr>
              <w:t xml:space="preserve"> </w:t>
            </w:r>
            <w:proofErr w:type="spellStart"/>
            <w:r w:rsidRPr="00A9044A">
              <w:rPr>
                <w:rFonts w:ascii="Times New Roman" w:eastAsia="Andale Sans UI" w:hAnsi="Times New Roman" w:cs="Tahoma"/>
                <w:kern w:val="3"/>
                <w:sz w:val="22"/>
                <w:szCs w:val="28"/>
                <w:lang w:val="de-DE" w:eastAsia="ja-JP" w:bidi="fa-IR"/>
              </w:rPr>
              <w:t>морально-устаревшего</w:t>
            </w:r>
            <w:proofErr w:type="spellEnd"/>
            <w:r w:rsidRPr="00A9044A">
              <w:rPr>
                <w:rFonts w:ascii="Times New Roman" w:eastAsia="Andale Sans UI" w:hAnsi="Times New Roman" w:cs="Tahoma"/>
                <w:kern w:val="3"/>
                <w:sz w:val="22"/>
                <w:szCs w:val="28"/>
                <w:lang w:val="de-DE" w:eastAsia="ja-JP" w:bidi="fa-IR"/>
              </w:rPr>
              <w:t xml:space="preserve"> и </w:t>
            </w:r>
            <w:proofErr w:type="spellStart"/>
            <w:r w:rsidRPr="00A9044A">
              <w:rPr>
                <w:rFonts w:ascii="Times New Roman" w:eastAsia="Andale Sans UI" w:hAnsi="Times New Roman" w:cs="Tahoma"/>
                <w:kern w:val="3"/>
                <w:sz w:val="22"/>
                <w:szCs w:val="28"/>
                <w:lang w:val="de-DE" w:eastAsia="ja-JP" w:bidi="fa-IR"/>
              </w:rPr>
              <w:t>физически</w:t>
            </w:r>
            <w:proofErr w:type="spellEnd"/>
            <w:r w:rsidRPr="00A9044A">
              <w:rPr>
                <w:rFonts w:ascii="Times New Roman" w:eastAsia="Andale Sans UI" w:hAnsi="Times New Roman" w:cs="Tahoma"/>
                <w:kern w:val="3"/>
                <w:sz w:val="22"/>
                <w:szCs w:val="28"/>
                <w:lang w:val="de-DE" w:eastAsia="ja-JP" w:bidi="fa-IR"/>
              </w:rPr>
              <w:t xml:space="preserve"> </w:t>
            </w:r>
            <w:proofErr w:type="spellStart"/>
            <w:r w:rsidRPr="00A9044A">
              <w:rPr>
                <w:rFonts w:ascii="Times New Roman" w:eastAsia="Andale Sans UI" w:hAnsi="Times New Roman" w:cs="Tahoma"/>
                <w:kern w:val="3"/>
                <w:sz w:val="22"/>
                <w:szCs w:val="28"/>
                <w:lang w:val="de-DE" w:eastAsia="ja-JP" w:bidi="fa-IR"/>
              </w:rPr>
              <w:t>изношенного</w:t>
            </w:r>
            <w:proofErr w:type="spellEnd"/>
            <w:r w:rsidRPr="00A9044A">
              <w:rPr>
                <w:rFonts w:ascii="Times New Roman" w:eastAsia="Andale Sans UI" w:hAnsi="Times New Roman" w:cs="Tahoma"/>
                <w:kern w:val="3"/>
                <w:sz w:val="22"/>
                <w:szCs w:val="28"/>
                <w:lang w:val="de-DE" w:eastAsia="ja-JP" w:bidi="fa-IR"/>
              </w:rPr>
              <w:t xml:space="preserve"> </w:t>
            </w:r>
            <w:proofErr w:type="spellStart"/>
            <w:r w:rsidRPr="00A9044A">
              <w:rPr>
                <w:rFonts w:ascii="Times New Roman" w:eastAsia="Andale Sans UI" w:hAnsi="Times New Roman" w:cs="Tahoma"/>
                <w:kern w:val="3"/>
                <w:sz w:val="22"/>
                <w:szCs w:val="28"/>
                <w:lang w:val="de-DE" w:eastAsia="ja-JP" w:bidi="fa-IR"/>
              </w:rPr>
              <w:t>оборудования</w:t>
            </w:r>
            <w:proofErr w:type="spellEnd"/>
            <w:r w:rsidRPr="00A9044A">
              <w:rPr>
                <w:rFonts w:ascii="Times New Roman" w:eastAsia="Andale Sans UI" w:hAnsi="Times New Roman" w:cs="Tahoma"/>
                <w:kern w:val="3"/>
                <w:sz w:val="22"/>
                <w:szCs w:val="28"/>
                <w:lang w:val="de-DE" w:eastAsia="ja-JP" w:bidi="fa-IR"/>
              </w:rPr>
              <w:t>;</w:t>
            </w:r>
          </w:p>
          <w:p w14:paraId="72A2BF57" w14:textId="77777777" w:rsidR="00B404DC" w:rsidRPr="00A9044A" w:rsidRDefault="00B404DC" w:rsidP="00B404DC">
            <w:pPr>
              <w:widowControl w:val="0"/>
              <w:numPr>
                <w:ilvl w:val="0"/>
                <w:numId w:val="7"/>
              </w:numPr>
              <w:suppressAutoHyphens/>
              <w:autoSpaceDN w:val="0"/>
              <w:ind w:firstLine="76"/>
              <w:textAlignment w:val="baseline"/>
              <w:rPr>
                <w:rFonts w:ascii="Times New Roman" w:eastAsia="Andale Sans UI" w:hAnsi="Times New Roman" w:cs="Tahoma"/>
                <w:kern w:val="3"/>
                <w:sz w:val="22"/>
                <w:szCs w:val="28"/>
                <w:lang w:val="de-DE" w:eastAsia="ja-JP" w:bidi="fa-IR"/>
              </w:rPr>
            </w:pPr>
            <w:proofErr w:type="spellStart"/>
            <w:r w:rsidRPr="00A9044A">
              <w:rPr>
                <w:rFonts w:ascii="Times New Roman" w:eastAsia="Andale Sans UI" w:hAnsi="Times New Roman" w:cs="Tahoma"/>
                <w:kern w:val="3"/>
                <w:sz w:val="22"/>
                <w:szCs w:val="28"/>
                <w:lang w:val="de-DE" w:eastAsia="ja-JP" w:bidi="fa-IR"/>
              </w:rPr>
              <w:t>Обеспечение</w:t>
            </w:r>
            <w:proofErr w:type="spellEnd"/>
            <w:r w:rsidRPr="00A9044A">
              <w:rPr>
                <w:rFonts w:ascii="Times New Roman" w:eastAsia="Andale Sans UI" w:hAnsi="Times New Roman" w:cs="Tahoma"/>
                <w:kern w:val="3"/>
                <w:sz w:val="22"/>
                <w:szCs w:val="28"/>
                <w:lang w:val="de-DE" w:eastAsia="ja-JP" w:bidi="fa-IR"/>
              </w:rPr>
              <w:t xml:space="preserve"> </w:t>
            </w:r>
            <w:proofErr w:type="spellStart"/>
            <w:r w:rsidRPr="00A9044A">
              <w:rPr>
                <w:rFonts w:ascii="Times New Roman" w:eastAsia="Andale Sans UI" w:hAnsi="Times New Roman" w:cs="Tahoma"/>
                <w:kern w:val="3"/>
                <w:sz w:val="22"/>
                <w:szCs w:val="28"/>
                <w:lang w:val="de-DE" w:eastAsia="ja-JP" w:bidi="fa-IR"/>
              </w:rPr>
              <w:t>возможности</w:t>
            </w:r>
            <w:proofErr w:type="spellEnd"/>
            <w:r w:rsidRPr="00A9044A">
              <w:rPr>
                <w:rFonts w:ascii="Times New Roman" w:eastAsia="Andale Sans UI" w:hAnsi="Times New Roman" w:cs="Tahoma"/>
                <w:kern w:val="3"/>
                <w:sz w:val="22"/>
                <w:szCs w:val="28"/>
                <w:lang w:val="de-DE" w:eastAsia="ja-JP" w:bidi="fa-IR"/>
              </w:rPr>
              <w:t xml:space="preserve"> </w:t>
            </w:r>
            <w:proofErr w:type="spellStart"/>
            <w:r w:rsidRPr="00A9044A">
              <w:rPr>
                <w:rFonts w:ascii="Times New Roman" w:eastAsia="Andale Sans UI" w:hAnsi="Times New Roman" w:cs="Tahoma"/>
                <w:kern w:val="3"/>
                <w:sz w:val="22"/>
                <w:szCs w:val="28"/>
                <w:lang w:val="de-DE" w:eastAsia="ja-JP" w:bidi="fa-IR"/>
              </w:rPr>
              <w:t>подключения</w:t>
            </w:r>
            <w:proofErr w:type="spellEnd"/>
            <w:r w:rsidRPr="00A9044A">
              <w:rPr>
                <w:rFonts w:ascii="Times New Roman" w:eastAsia="Andale Sans UI" w:hAnsi="Times New Roman" w:cs="Tahoma"/>
                <w:kern w:val="3"/>
                <w:sz w:val="22"/>
                <w:szCs w:val="28"/>
                <w:lang w:val="de-DE" w:eastAsia="ja-JP" w:bidi="fa-IR"/>
              </w:rPr>
              <w:t xml:space="preserve"> к </w:t>
            </w:r>
            <w:proofErr w:type="spellStart"/>
            <w:r w:rsidRPr="00A9044A">
              <w:rPr>
                <w:rFonts w:ascii="Times New Roman" w:eastAsia="Andale Sans UI" w:hAnsi="Times New Roman" w:cs="Tahoma"/>
                <w:kern w:val="3"/>
                <w:sz w:val="22"/>
                <w:szCs w:val="28"/>
                <w:lang w:val="de-DE" w:eastAsia="ja-JP" w:bidi="fa-IR"/>
              </w:rPr>
              <w:t>существующим</w:t>
            </w:r>
            <w:proofErr w:type="spellEnd"/>
            <w:r w:rsidRPr="00A9044A">
              <w:rPr>
                <w:rFonts w:ascii="Times New Roman" w:eastAsia="Andale Sans UI" w:hAnsi="Times New Roman" w:cs="Tahoma"/>
                <w:kern w:val="3"/>
                <w:sz w:val="22"/>
                <w:szCs w:val="28"/>
                <w:lang w:val="de-DE" w:eastAsia="ja-JP" w:bidi="fa-IR"/>
              </w:rPr>
              <w:t xml:space="preserve"> </w:t>
            </w:r>
            <w:proofErr w:type="spellStart"/>
            <w:r w:rsidRPr="00A9044A">
              <w:rPr>
                <w:rFonts w:ascii="Times New Roman" w:eastAsia="Andale Sans UI" w:hAnsi="Times New Roman" w:cs="Tahoma"/>
                <w:kern w:val="3"/>
                <w:sz w:val="22"/>
                <w:szCs w:val="28"/>
                <w:lang w:val="de-DE" w:eastAsia="ja-JP" w:bidi="fa-IR"/>
              </w:rPr>
              <w:t>сетям</w:t>
            </w:r>
            <w:proofErr w:type="spellEnd"/>
            <w:r w:rsidRPr="00A9044A">
              <w:rPr>
                <w:rFonts w:ascii="Times New Roman" w:eastAsia="Andale Sans UI" w:hAnsi="Times New Roman" w:cs="Tahoma"/>
                <w:kern w:val="3"/>
                <w:sz w:val="22"/>
                <w:szCs w:val="28"/>
                <w:lang w:val="de-DE" w:eastAsia="ja-JP" w:bidi="fa-IR"/>
              </w:rPr>
              <w:t xml:space="preserve"> </w:t>
            </w:r>
            <w:proofErr w:type="spellStart"/>
            <w:r w:rsidRPr="00A9044A">
              <w:rPr>
                <w:rFonts w:ascii="Times New Roman" w:eastAsia="Andale Sans UI" w:hAnsi="Times New Roman" w:cs="Tahoma"/>
                <w:kern w:val="3"/>
                <w:sz w:val="22"/>
                <w:szCs w:val="28"/>
                <w:lang w:val="de-DE" w:eastAsia="ja-JP" w:bidi="fa-IR"/>
              </w:rPr>
              <w:t>новых</w:t>
            </w:r>
            <w:proofErr w:type="spellEnd"/>
            <w:r w:rsidRPr="00A9044A">
              <w:rPr>
                <w:rFonts w:ascii="Times New Roman" w:eastAsia="Andale Sans UI" w:hAnsi="Times New Roman" w:cs="Tahoma"/>
                <w:kern w:val="3"/>
                <w:sz w:val="22"/>
                <w:szCs w:val="28"/>
                <w:lang w:val="de-DE" w:eastAsia="ja-JP" w:bidi="fa-IR"/>
              </w:rPr>
              <w:t xml:space="preserve"> </w:t>
            </w:r>
            <w:proofErr w:type="spellStart"/>
            <w:r w:rsidRPr="00A9044A">
              <w:rPr>
                <w:rFonts w:ascii="Times New Roman" w:eastAsia="Andale Sans UI" w:hAnsi="Times New Roman" w:cs="Tahoma"/>
                <w:kern w:val="3"/>
                <w:sz w:val="22"/>
                <w:szCs w:val="28"/>
                <w:lang w:val="de-DE" w:eastAsia="ja-JP" w:bidi="fa-IR"/>
              </w:rPr>
              <w:t>объектов</w:t>
            </w:r>
            <w:proofErr w:type="spellEnd"/>
            <w:r w:rsidRPr="00A9044A">
              <w:rPr>
                <w:rFonts w:ascii="Times New Roman" w:eastAsia="Andale Sans UI" w:hAnsi="Times New Roman" w:cs="Tahoma"/>
                <w:kern w:val="3"/>
                <w:sz w:val="22"/>
                <w:szCs w:val="28"/>
                <w:lang w:val="de-DE" w:eastAsia="ja-JP" w:bidi="fa-IR"/>
              </w:rPr>
              <w:t xml:space="preserve"> </w:t>
            </w:r>
            <w:proofErr w:type="spellStart"/>
            <w:r w:rsidRPr="00A9044A">
              <w:rPr>
                <w:rFonts w:ascii="Times New Roman" w:eastAsia="Andale Sans UI" w:hAnsi="Times New Roman" w:cs="Tahoma"/>
                <w:kern w:val="3"/>
                <w:sz w:val="22"/>
                <w:szCs w:val="28"/>
                <w:lang w:val="de-DE" w:eastAsia="ja-JP" w:bidi="fa-IR"/>
              </w:rPr>
              <w:t>капитального</w:t>
            </w:r>
            <w:proofErr w:type="spellEnd"/>
            <w:r w:rsidRPr="00A9044A">
              <w:rPr>
                <w:rFonts w:ascii="Times New Roman" w:eastAsia="Andale Sans UI" w:hAnsi="Times New Roman" w:cs="Tahoma"/>
                <w:kern w:val="3"/>
                <w:sz w:val="22"/>
                <w:szCs w:val="28"/>
                <w:lang w:val="de-DE" w:eastAsia="ja-JP" w:bidi="fa-IR"/>
              </w:rPr>
              <w:t xml:space="preserve"> </w:t>
            </w:r>
            <w:proofErr w:type="spellStart"/>
            <w:r w:rsidRPr="00A9044A">
              <w:rPr>
                <w:rFonts w:ascii="Times New Roman" w:eastAsia="Andale Sans UI" w:hAnsi="Times New Roman" w:cs="Tahoma"/>
                <w:kern w:val="3"/>
                <w:sz w:val="22"/>
                <w:szCs w:val="28"/>
                <w:lang w:val="de-DE" w:eastAsia="ja-JP" w:bidi="fa-IR"/>
              </w:rPr>
              <w:t>строительства</w:t>
            </w:r>
            <w:proofErr w:type="spellEnd"/>
            <w:r w:rsidRPr="00A9044A">
              <w:rPr>
                <w:rFonts w:ascii="Times New Roman" w:eastAsia="Andale Sans UI" w:hAnsi="Times New Roman" w:cs="Tahoma"/>
                <w:kern w:val="3"/>
                <w:sz w:val="22"/>
                <w:szCs w:val="28"/>
                <w:lang w:val="de-DE" w:eastAsia="ja-JP" w:bidi="fa-IR"/>
              </w:rPr>
              <w:t>.</w:t>
            </w:r>
          </w:p>
          <w:p w14:paraId="689358F3" w14:textId="77777777" w:rsidR="00B404DC" w:rsidRPr="00A9044A" w:rsidRDefault="00B404DC" w:rsidP="00B404DC">
            <w:pPr>
              <w:widowControl w:val="0"/>
              <w:numPr>
                <w:ilvl w:val="0"/>
                <w:numId w:val="7"/>
              </w:numPr>
              <w:suppressAutoHyphens/>
              <w:autoSpaceDN w:val="0"/>
              <w:ind w:firstLine="76"/>
              <w:textAlignment w:val="baseline"/>
              <w:rPr>
                <w:rFonts w:ascii="Times New Roman" w:eastAsia="Andale Sans UI" w:hAnsi="Times New Roman" w:cs="Tahoma"/>
                <w:kern w:val="3"/>
                <w:sz w:val="22"/>
                <w:szCs w:val="28"/>
                <w:lang w:eastAsia="ja-JP" w:bidi="fa-IR"/>
              </w:rPr>
            </w:pPr>
            <w:r w:rsidRPr="00A9044A">
              <w:rPr>
                <w:rFonts w:ascii="Times New Roman" w:eastAsia="Andale Sans UI" w:hAnsi="Times New Roman" w:cs="Tahoma"/>
                <w:kern w:val="3"/>
                <w:sz w:val="22"/>
                <w:szCs w:val="28"/>
                <w:lang w:eastAsia="ja-JP" w:bidi="fa-IR"/>
              </w:rPr>
              <w:t xml:space="preserve">Улучшение экологической  обстановки в зоне действия </w:t>
            </w:r>
            <w:proofErr w:type="spellStart"/>
            <w:r w:rsidRPr="00A9044A">
              <w:rPr>
                <w:rFonts w:ascii="Times New Roman" w:eastAsia="Andale Sans UI" w:hAnsi="Times New Roman" w:cs="Tahoma"/>
                <w:kern w:val="3"/>
                <w:sz w:val="22"/>
                <w:szCs w:val="28"/>
                <w:lang w:eastAsia="ja-JP" w:bidi="fa-IR"/>
              </w:rPr>
              <w:t>арт.скважин</w:t>
            </w:r>
            <w:proofErr w:type="spellEnd"/>
            <w:r w:rsidRPr="00A9044A">
              <w:rPr>
                <w:rFonts w:ascii="Times New Roman" w:eastAsia="Andale Sans UI" w:hAnsi="Times New Roman" w:cs="Tahoma"/>
                <w:kern w:val="3"/>
                <w:sz w:val="22"/>
                <w:szCs w:val="28"/>
                <w:lang w:eastAsia="ja-JP" w:bidi="fa-IR"/>
              </w:rPr>
              <w:t xml:space="preserve"> и других сооружений водопровода и канализации.</w:t>
            </w:r>
          </w:p>
          <w:p w14:paraId="77C8554A" w14:textId="77777777" w:rsidR="00B404DC" w:rsidRPr="00A9044A" w:rsidRDefault="00B404DC" w:rsidP="00B404DC">
            <w:pPr>
              <w:widowControl w:val="0"/>
              <w:numPr>
                <w:ilvl w:val="0"/>
                <w:numId w:val="9"/>
              </w:numPr>
              <w:suppressAutoHyphens/>
              <w:autoSpaceDN w:val="0"/>
              <w:textAlignment w:val="baseline"/>
              <w:rPr>
                <w:rFonts w:ascii="Times New Roman" w:eastAsia="Courier New" w:hAnsi="Times New Roman" w:cs="Courier New"/>
                <w:kern w:val="3"/>
                <w:sz w:val="22"/>
                <w:szCs w:val="28"/>
                <w:lang w:eastAsia="ja-JP" w:bidi="fa-IR"/>
              </w:rPr>
            </w:pPr>
            <w:r w:rsidRPr="00A9044A">
              <w:rPr>
                <w:rFonts w:ascii="Times New Roman" w:eastAsia="Courier New" w:hAnsi="Times New Roman" w:cs="Courier New"/>
                <w:kern w:val="3"/>
                <w:sz w:val="22"/>
                <w:szCs w:val="28"/>
                <w:lang w:eastAsia="ja-JP" w:bidi="fa-IR"/>
              </w:rPr>
              <w:t xml:space="preserve">Обеспечение надежного, безопасного и            безаварийного электроснабжения потребителей, </w:t>
            </w:r>
            <w:proofErr w:type="spellStart"/>
            <w:r w:rsidRPr="00A9044A">
              <w:rPr>
                <w:rFonts w:ascii="Times New Roman" w:eastAsia="Andale Sans UI" w:hAnsi="Times New Roman" w:cs="Tahoma"/>
                <w:kern w:val="3"/>
                <w:sz w:val="22"/>
                <w:szCs w:val="28"/>
                <w:lang w:val="de-DE" w:eastAsia="ja-JP" w:bidi="fa-IR"/>
              </w:rPr>
              <w:t>обеспечение</w:t>
            </w:r>
            <w:proofErr w:type="spellEnd"/>
            <w:r w:rsidRPr="00A9044A">
              <w:rPr>
                <w:rFonts w:ascii="Times New Roman" w:eastAsia="Andale Sans UI" w:hAnsi="Times New Roman" w:cs="Tahoma"/>
                <w:kern w:val="3"/>
                <w:sz w:val="22"/>
                <w:szCs w:val="28"/>
                <w:lang w:val="de-DE" w:eastAsia="ja-JP" w:bidi="fa-IR"/>
              </w:rPr>
              <w:t xml:space="preserve"> </w:t>
            </w:r>
            <w:proofErr w:type="spellStart"/>
            <w:r w:rsidRPr="00A9044A">
              <w:rPr>
                <w:rFonts w:ascii="Times New Roman" w:eastAsia="Andale Sans UI" w:hAnsi="Times New Roman" w:cs="Tahoma"/>
                <w:kern w:val="3"/>
                <w:sz w:val="22"/>
                <w:szCs w:val="28"/>
                <w:lang w:val="de-DE" w:eastAsia="ja-JP" w:bidi="fa-IR"/>
              </w:rPr>
              <w:t>возможности</w:t>
            </w:r>
            <w:proofErr w:type="spellEnd"/>
            <w:r w:rsidRPr="00A9044A">
              <w:rPr>
                <w:rFonts w:ascii="Times New Roman" w:eastAsia="Andale Sans UI" w:hAnsi="Times New Roman" w:cs="Tahoma"/>
                <w:kern w:val="3"/>
                <w:sz w:val="22"/>
                <w:szCs w:val="28"/>
                <w:lang w:val="de-DE" w:eastAsia="ja-JP" w:bidi="fa-IR"/>
              </w:rPr>
              <w:t xml:space="preserve"> </w:t>
            </w:r>
            <w:proofErr w:type="spellStart"/>
            <w:r w:rsidRPr="00A9044A">
              <w:rPr>
                <w:rFonts w:ascii="Times New Roman" w:eastAsia="Andale Sans UI" w:hAnsi="Times New Roman" w:cs="Tahoma"/>
                <w:kern w:val="3"/>
                <w:sz w:val="22"/>
                <w:szCs w:val="28"/>
                <w:lang w:val="de-DE" w:eastAsia="ja-JP" w:bidi="fa-IR"/>
              </w:rPr>
              <w:t>подключения</w:t>
            </w:r>
            <w:proofErr w:type="spellEnd"/>
            <w:r w:rsidRPr="00A9044A">
              <w:rPr>
                <w:rFonts w:ascii="Times New Roman" w:eastAsia="Andale Sans UI" w:hAnsi="Times New Roman" w:cs="Tahoma"/>
                <w:kern w:val="3"/>
                <w:sz w:val="22"/>
                <w:szCs w:val="28"/>
                <w:lang w:val="de-DE" w:eastAsia="ja-JP" w:bidi="fa-IR"/>
              </w:rPr>
              <w:t xml:space="preserve"> </w:t>
            </w:r>
            <w:proofErr w:type="spellStart"/>
            <w:r w:rsidRPr="00A9044A">
              <w:rPr>
                <w:rFonts w:ascii="Times New Roman" w:eastAsia="Andale Sans UI" w:hAnsi="Times New Roman" w:cs="Tahoma"/>
                <w:kern w:val="3"/>
                <w:sz w:val="22"/>
                <w:szCs w:val="28"/>
                <w:lang w:val="de-DE" w:eastAsia="ja-JP" w:bidi="fa-IR"/>
              </w:rPr>
              <w:t>новых</w:t>
            </w:r>
            <w:proofErr w:type="spellEnd"/>
            <w:r w:rsidRPr="00A9044A">
              <w:rPr>
                <w:rFonts w:ascii="Times New Roman" w:eastAsia="Andale Sans UI" w:hAnsi="Times New Roman" w:cs="Tahoma"/>
                <w:kern w:val="3"/>
                <w:sz w:val="22"/>
                <w:szCs w:val="28"/>
                <w:lang w:val="de-DE" w:eastAsia="ja-JP" w:bidi="fa-IR"/>
              </w:rPr>
              <w:t xml:space="preserve"> </w:t>
            </w:r>
            <w:proofErr w:type="spellStart"/>
            <w:r w:rsidRPr="00A9044A">
              <w:rPr>
                <w:rFonts w:ascii="Times New Roman" w:eastAsia="Andale Sans UI" w:hAnsi="Times New Roman" w:cs="Tahoma"/>
                <w:kern w:val="3"/>
                <w:sz w:val="22"/>
                <w:szCs w:val="28"/>
                <w:lang w:val="de-DE" w:eastAsia="ja-JP" w:bidi="fa-IR"/>
              </w:rPr>
              <w:t>потребителей</w:t>
            </w:r>
            <w:proofErr w:type="spellEnd"/>
            <w:r w:rsidRPr="00A9044A">
              <w:rPr>
                <w:rFonts w:ascii="Times New Roman" w:eastAsia="Andale Sans UI" w:hAnsi="Times New Roman" w:cs="Tahoma"/>
                <w:kern w:val="3"/>
                <w:sz w:val="22"/>
                <w:szCs w:val="28"/>
                <w:lang w:val="de-DE" w:eastAsia="ja-JP" w:bidi="fa-IR"/>
              </w:rPr>
              <w:t xml:space="preserve"> в </w:t>
            </w:r>
            <w:proofErr w:type="spellStart"/>
            <w:r w:rsidRPr="00A9044A">
              <w:rPr>
                <w:rFonts w:ascii="Times New Roman" w:eastAsia="Andale Sans UI" w:hAnsi="Times New Roman" w:cs="Tahoma"/>
                <w:kern w:val="3"/>
                <w:sz w:val="22"/>
                <w:szCs w:val="28"/>
                <w:lang w:val="de-DE" w:eastAsia="ja-JP" w:bidi="fa-IR"/>
              </w:rPr>
              <w:t>соответствии</w:t>
            </w:r>
            <w:proofErr w:type="spellEnd"/>
            <w:r w:rsidRPr="00A9044A">
              <w:rPr>
                <w:rFonts w:ascii="Times New Roman" w:eastAsia="Andale Sans UI" w:hAnsi="Times New Roman" w:cs="Tahoma"/>
                <w:kern w:val="3"/>
                <w:sz w:val="22"/>
                <w:szCs w:val="28"/>
                <w:lang w:val="de-DE" w:eastAsia="ja-JP" w:bidi="fa-IR"/>
              </w:rPr>
              <w:t xml:space="preserve"> с </w:t>
            </w:r>
            <w:proofErr w:type="spellStart"/>
            <w:r w:rsidRPr="00A9044A">
              <w:rPr>
                <w:rFonts w:ascii="Times New Roman" w:eastAsia="Andale Sans UI" w:hAnsi="Times New Roman" w:cs="Tahoma"/>
                <w:kern w:val="3"/>
                <w:sz w:val="22"/>
                <w:szCs w:val="28"/>
                <w:lang w:val="de-DE" w:eastAsia="ja-JP" w:bidi="fa-IR"/>
              </w:rPr>
              <w:t>Генеральным</w:t>
            </w:r>
            <w:proofErr w:type="spellEnd"/>
            <w:r w:rsidRPr="00A9044A">
              <w:rPr>
                <w:rFonts w:ascii="Times New Roman" w:eastAsia="Andale Sans UI" w:hAnsi="Times New Roman" w:cs="Tahoma"/>
                <w:kern w:val="3"/>
                <w:sz w:val="22"/>
                <w:szCs w:val="28"/>
                <w:lang w:val="de-DE" w:eastAsia="ja-JP" w:bidi="fa-IR"/>
              </w:rPr>
              <w:t xml:space="preserve"> </w:t>
            </w:r>
            <w:proofErr w:type="spellStart"/>
            <w:r w:rsidRPr="00A9044A">
              <w:rPr>
                <w:rFonts w:ascii="Times New Roman" w:eastAsia="Andale Sans UI" w:hAnsi="Times New Roman" w:cs="Tahoma"/>
                <w:kern w:val="3"/>
                <w:sz w:val="22"/>
                <w:szCs w:val="28"/>
                <w:lang w:val="de-DE" w:eastAsia="ja-JP" w:bidi="fa-IR"/>
              </w:rPr>
              <w:t>планом</w:t>
            </w:r>
            <w:proofErr w:type="spellEnd"/>
          </w:p>
          <w:p w14:paraId="5B7CF11E" w14:textId="77777777" w:rsidR="00B404DC" w:rsidRPr="00A9044A" w:rsidRDefault="00B404DC" w:rsidP="00B404DC">
            <w:pPr>
              <w:widowControl w:val="0"/>
              <w:rPr>
                <w:rFonts w:ascii="Courier New" w:eastAsia="Times New Roman" w:hAnsi="Courier New"/>
                <w:snapToGrid w:val="0"/>
                <w:sz w:val="22"/>
              </w:rPr>
            </w:pPr>
            <w:r w:rsidRPr="00A9044A">
              <w:rPr>
                <w:rFonts w:ascii="Times New Roman" w:eastAsia="Times New Roman" w:hAnsi="Times New Roman"/>
                <w:snapToGrid w:val="0"/>
                <w:sz w:val="22"/>
                <w:szCs w:val="28"/>
              </w:rPr>
              <w:t xml:space="preserve"> </w:t>
            </w:r>
            <w:proofErr w:type="spellStart"/>
            <w:r w:rsidRPr="00A9044A">
              <w:rPr>
                <w:rFonts w:ascii="Times New Roman" w:eastAsia="Times New Roman" w:hAnsi="Times New Roman"/>
                <w:snapToGrid w:val="0"/>
                <w:sz w:val="22"/>
                <w:szCs w:val="28"/>
              </w:rPr>
              <w:t>Кочетовским</w:t>
            </w:r>
            <w:proofErr w:type="spellEnd"/>
            <w:r w:rsidRPr="00A9044A">
              <w:rPr>
                <w:rFonts w:ascii="Courier New" w:eastAsia="Times New Roman" w:hAnsi="Courier New"/>
                <w:snapToGrid w:val="0"/>
                <w:sz w:val="22"/>
                <w:szCs w:val="28"/>
              </w:rPr>
              <w:t xml:space="preserve"> </w:t>
            </w:r>
            <w:r w:rsidRPr="00A9044A">
              <w:rPr>
                <w:rFonts w:ascii="Times New Roman" w:eastAsia="Times New Roman" w:hAnsi="Times New Roman"/>
                <w:snapToGrid w:val="0"/>
                <w:sz w:val="22"/>
                <w:szCs w:val="28"/>
              </w:rPr>
              <w:t xml:space="preserve">сельского поселения </w:t>
            </w:r>
          </w:p>
        </w:tc>
      </w:tr>
      <w:tr w:rsidR="00B404DC" w:rsidRPr="00B404DC" w14:paraId="551615BF" w14:textId="77777777" w:rsidTr="00B404DC">
        <w:tc>
          <w:tcPr>
            <w:tcW w:w="3119" w:type="dxa"/>
          </w:tcPr>
          <w:p w14:paraId="64F6DC0E" w14:textId="77777777" w:rsidR="00B404DC" w:rsidRPr="00A9044A" w:rsidRDefault="00B404DC" w:rsidP="00B404DC">
            <w:pPr>
              <w:widowControl w:val="0"/>
              <w:suppressAutoHyphens/>
              <w:autoSpaceDN w:val="0"/>
              <w:snapToGrid w:val="0"/>
              <w:jc w:val="center"/>
              <w:textAlignment w:val="baseline"/>
              <w:rPr>
                <w:rFonts w:ascii="Times New Roman" w:eastAsia="Andale Sans UI" w:hAnsi="Times New Roman" w:cs="Tahoma"/>
                <w:b/>
                <w:kern w:val="3"/>
                <w:sz w:val="22"/>
                <w:szCs w:val="28"/>
                <w:lang w:val="de-DE" w:eastAsia="ja-JP" w:bidi="fa-IR"/>
              </w:rPr>
            </w:pPr>
            <w:proofErr w:type="spellStart"/>
            <w:r w:rsidRPr="00A9044A">
              <w:rPr>
                <w:rFonts w:ascii="Times New Roman" w:eastAsia="Andale Sans UI" w:hAnsi="Times New Roman" w:cs="Tahoma"/>
                <w:b/>
                <w:kern w:val="3"/>
                <w:sz w:val="22"/>
                <w:szCs w:val="28"/>
                <w:lang w:val="de-DE" w:eastAsia="ja-JP" w:bidi="fa-IR"/>
              </w:rPr>
              <w:t>Срок</w:t>
            </w:r>
            <w:proofErr w:type="spellEnd"/>
            <w:r w:rsidRPr="00A9044A">
              <w:rPr>
                <w:rFonts w:ascii="Times New Roman" w:eastAsia="Andale Sans UI" w:hAnsi="Times New Roman" w:cs="Tahoma"/>
                <w:b/>
                <w:kern w:val="3"/>
                <w:sz w:val="22"/>
                <w:szCs w:val="28"/>
                <w:lang w:val="de-DE" w:eastAsia="ja-JP" w:bidi="fa-IR"/>
              </w:rPr>
              <w:t xml:space="preserve"> </w:t>
            </w:r>
            <w:proofErr w:type="spellStart"/>
            <w:r w:rsidRPr="00A9044A">
              <w:rPr>
                <w:rFonts w:ascii="Times New Roman" w:eastAsia="Andale Sans UI" w:hAnsi="Times New Roman" w:cs="Tahoma"/>
                <w:b/>
                <w:kern w:val="3"/>
                <w:sz w:val="22"/>
                <w:szCs w:val="28"/>
                <w:lang w:val="de-DE" w:eastAsia="ja-JP" w:bidi="fa-IR"/>
              </w:rPr>
              <w:t>реализации</w:t>
            </w:r>
            <w:proofErr w:type="spellEnd"/>
            <w:r w:rsidRPr="00A9044A">
              <w:rPr>
                <w:rFonts w:ascii="Times New Roman" w:eastAsia="Andale Sans UI" w:hAnsi="Times New Roman" w:cs="Tahoma"/>
                <w:b/>
                <w:kern w:val="3"/>
                <w:sz w:val="22"/>
                <w:szCs w:val="28"/>
                <w:lang w:val="de-DE" w:eastAsia="ja-JP" w:bidi="fa-IR"/>
              </w:rPr>
              <w:t xml:space="preserve"> </w:t>
            </w:r>
            <w:proofErr w:type="spellStart"/>
            <w:r w:rsidRPr="00A9044A">
              <w:rPr>
                <w:rFonts w:ascii="Times New Roman" w:eastAsia="Andale Sans UI" w:hAnsi="Times New Roman" w:cs="Tahoma"/>
                <w:b/>
                <w:kern w:val="3"/>
                <w:sz w:val="22"/>
                <w:szCs w:val="28"/>
                <w:lang w:val="de-DE" w:eastAsia="ja-JP" w:bidi="fa-IR"/>
              </w:rPr>
              <w:t>Программы</w:t>
            </w:r>
            <w:proofErr w:type="spellEnd"/>
          </w:p>
        </w:tc>
        <w:tc>
          <w:tcPr>
            <w:tcW w:w="6662" w:type="dxa"/>
          </w:tcPr>
          <w:p w14:paraId="6D64F4F4" w14:textId="77777777" w:rsidR="00B404DC" w:rsidRPr="00A9044A" w:rsidRDefault="00B404DC" w:rsidP="00B404DC">
            <w:pPr>
              <w:rPr>
                <w:rFonts w:ascii="Times New Roman" w:eastAsia="Times New Roman" w:hAnsi="Times New Roman"/>
                <w:b/>
                <w:sz w:val="22"/>
              </w:rPr>
            </w:pPr>
            <w:r w:rsidRPr="00A9044A">
              <w:rPr>
                <w:rFonts w:ascii="Times New Roman" w:eastAsia="Times New Roman" w:hAnsi="Times New Roman"/>
                <w:sz w:val="22"/>
                <w:szCs w:val="28"/>
              </w:rPr>
              <w:t>2014– 2024 годы</w:t>
            </w:r>
          </w:p>
        </w:tc>
      </w:tr>
      <w:tr w:rsidR="00B404DC" w:rsidRPr="00B404DC" w14:paraId="2E36FFAC" w14:textId="77777777" w:rsidTr="00B404DC">
        <w:tc>
          <w:tcPr>
            <w:tcW w:w="3119" w:type="dxa"/>
          </w:tcPr>
          <w:p w14:paraId="4B4D29CF" w14:textId="77777777" w:rsidR="00B404DC" w:rsidRPr="00A9044A" w:rsidRDefault="00B404DC" w:rsidP="00B404DC">
            <w:pPr>
              <w:jc w:val="center"/>
              <w:rPr>
                <w:rFonts w:ascii="Times New Roman" w:eastAsia="Times New Roman" w:hAnsi="Times New Roman"/>
                <w:b/>
                <w:sz w:val="22"/>
                <w:szCs w:val="28"/>
              </w:rPr>
            </w:pPr>
            <w:r w:rsidRPr="00A9044A">
              <w:rPr>
                <w:rFonts w:ascii="Times New Roman" w:eastAsia="Times New Roman" w:hAnsi="Times New Roman"/>
                <w:b/>
                <w:sz w:val="22"/>
                <w:szCs w:val="28"/>
              </w:rPr>
              <w:t>Организация контроля за исполнением Программы</w:t>
            </w:r>
          </w:p>
        </w:tc>
        <w:tc>
          <w:tcPr>
            <w:tcW w:w="6662" w:type="dxa"/>
          </w:tcPr>
          <w:p w14:paraId="6A49D9D7" w14:textId="77777777" w:rsidR="00B404DC" w:rsidRPr="00A9044A" w:rsidRDefault="00B404DC" w:rsidP="00B404DC">
            <w:pPr>
              <w:rPr>
                <w:rFonts w:ascii="Times New Roman" w:eastAsia="Times New Roman" w:hAnsi="Times New Roman"/>
                <w:b/>
                <w:sz w:val="22"/>
              </w:rPr>
            </w:pPr>
            <w:r w:rsidRPr="00A9044A">
              <w:rPr>
                <w:rFonts w:ascii="Times New Roman" w:eastAsia="Times New Roman" w:hAnsi="Times New Roman"/>
                <w:sz w:val="22"/>
                <w:szCs w:val="28"/>
              </w:rPr>
              <w:t xml:space="preserve">Совет депутатов </w:t>
            </w:r>
            <w:proofErr w:type="spellStart"/>
            <w:r w:rsidRPr="00A9044A">
              <w:rPr>
                <w:rFonts w:ascii="Times New Roman" w:eastAsia="Times New Roman" w:hAnsi="Times New Roman"/>
                <w:sz w:val="22"/>
                <w:szCs w:val="28"/>
              </w:rPr>
              <w:t>Кочетовским</w:t>
            </w:r>
            <w:proofErr w:type="spellEnd"/>
            <w:r w:rsidRPr="00A9044A">
              <w:rPr>
                <w:rFonts w:ascii="Times New Roman" w:eastAsia="Times New Roman" w:hAnsi="Times New Roman"/>
                <w:sz w:val="22"/>
                <w:szCs w:val="28"/>
              </w:rPr>
              <w:t xml:space="preserve"> сельского поселения </w:t>
            </w:r>
            <w:proofErr w:type="spellStart"/>
            <w:r w:rsidRPr="00A9044A">
              <w:rPr>
                <w:rFonts w:ascii="Times New Roman" w:eastAsia="Times New Roman" w:hAnsi="Times New Roman"/>
                <w:sz w:val="22"/>
                <w:szCs w:val="28"/>
              </w:rPr>
              <w:t>Инсарского</w:t>
            </w:r>
            <w:proofErr w:type="spellEnd"/>
            <w:r w:rsidRPr="00A9044A">
              <w:rPr>
                <w:rFonts w:ascii="Times New Roman" w:eastAsia="Times New Roman" w:hAnsi="Times New Roman"/>
                <w:sz w:val="22"/>
                <w:szCs w:val="28"/>
              </w:rPr>
              <w:t xml:space="preserve"> муниципального района  </w:t>
            </w:r>
          </w:p>
        </w:tc>
      </w:tr>
    </w:tbl>
    <w:p w14:paraId="3C969E67" w14:textId="77777777" w:rsidR="00A9044A" w:rsidRDefault="00A9044A" w:rsidP="00B404DC">
      <w:pPr>
        <w:keepNext/>
        <w:keepLines/>
        <w:spacing w:after="300" w:line="276" w:lineRule="auto"/>
        <w:contextualSpacing/>
        <w:jc w:val="center"/>
        <w:outlineLvl w:val="0"/>
        <w:rPr>
          <w:rFonts w:ascii="Times New Roman" w:eastAsia="Times New Roman" w:hAnsi="Times New Roman" w:cs="Times New Roman"/>
          <w:b/>
          <w:bCs/>
          <w:i/>
          <w:color w:val="000000"/>
          <w:sz w:val="24"/>
          <w:szCs w:val="28"/>
          <w:lang w:eastAsia="ru-RU"/>
        </w:rPr>
      </w:pPr>
    </w:p>
    <w:p w14:paraId="0EFB38E9" w14:textId="2B8C333E" w:rsidR="00B404DC" w:rsidRPr="00B404DC" w:rsidRDefault="00B404DC" w:rsidP="00B404DC">
      <w:pPr>
        <w:keepNext/>
        <w:keepLines/>
        <w:spacing w:after="300" w:line="276" w:lineRule="auto"/>
        <w:contextualSpacing/>
        <w:jc w:val="center"/>
        <w:outlineLvl w:val="0"/>
        <w:rPr>
          <w:rFonts w:ascii="Times New Roman" w:eastAsia="Times New Roman" w:hAnsi="Times New Roman" w:cs="Times New Roman"/>
          <w:b/>
          <w:bCs/>
          <w:i/>
          <w:color w:val="000000"/>
          <w:sz w:val="24"/>
          <w:szCs w:val="28"/>
          <w:lang w:eastAsia="ru-RU"/>
        </w:rPr>
      </w:pPr>
      <w:r w:rsidRPr="00B404DC">
        <w:rPr>
          <w:rFonts w:ascii="Times New Roman" w:eastAsia="Times New Roman" w:hAnsi="Times New Roman" w:cs="Times New Roman"/>
          <w:b/>
          <w:bCs/>
          <w:i/>
          <w:color w:val="000000"/>
          <w:sz w:val="24"/>
          <w:szCs w:val="28"/>
          <w:lang w:eastAsia="ru-RU"/>
        </w:rPr>
        <w:t xml:space="preserve">Программа </w:t>
      </w:r>
      <w:r w:rsidRPr="00B404DC">
        <w:rPr>
          <w:rFonts w:ascii="Times New Roman" w:eastAsia="Times New Roman" w:hAnsi="Times New Roman" w:cs="Times New Roman"/>
          <w:b/>
          <w:bCs/>
          <w:i/>
          <w:color w:val="000000"/>
          <w:sz w:val="24"/>
          <w:szCs w:val="28"/>
          <w:lang w:eastAsia="ru-RU"/>
        </w:rPr>
        <w:br/>
        <w:t xml:space="preserve">комплексного развития социальной инфраструктуры </w:t>
      </w:r>
      <w:proofErr w:type="spellStart"/>
      <w:r w:rsidRPr="00B404DC">
        <w:rPr>
          <w:rFonts w:ascii="Times New Roman" w:eastAsia="Times New Roman" w:hAnsi="Times New Roman" w:cs="Times New Roman"/>
          <w:b/>
          <w:bCs/>
          <w:i/>
          <w:color w:val="000000"/>
          <w:sz w:val="24"/>
          <w:szCs w:val="28"/>
          <w:lang w:eastAsia="ru-RU"/>
        </w:rPr>
        <w:t>Кочетовского</w:t>
      </w:r>
      <w:proofErr w:type="spellEnd"/>
      <w:r w:rsidRPr="00B404DC">
        <w:rPr>
          <w:rFonts w:ascii="Times New Roman" w:eastAsia="Times New Roman" w:hAnsi="Times New Roman" w:cs="Times New Roman"/>
          <w:b/>
          <w:bCs/>
          <w:i/>
          <w:color w:val="000000"/>
          <w:sz w:val="24"/>
          <w:szCs w:val="28"/>
          <w:lang w:eastAsia="ru-RU"/>
        </w:rPr>
        <w:t xml:space="preserve"> сельского поселения на 2017 - 2027 годы</w:t>
      </w:r>
    </w:p>
    <w:p w14:paraId="56C30ACD" w14:textId="77777777" w:rsidR="00B404DC" w:rsidRPr="00B404DC" w:rsidRDefault="00B404DC" w:rsidP="00B404DC">
      <w:pPr>
        <w:keepNext/>
        <w:keepLines/>
        <w:spacing w:after="300" w:line="276" w:lineRule="auto"/>
        <w:contextualSpacing/>
        <w:jc w:val="center"/>
        <w:outlineLvl w:val="0"/>
        <w:rPr>
          <w:rFonts w:ascii="Times New Roman" w:eastAsia="Times New Roman" w:hAnsi="Times New Roman" w:cs="Times New Roman"/>
          <w:b/>
          <w:bCs/>
          <w:color w:val="000000"/>
          <w:sz w:val="24"/>
          <w:szCs w:val="28"/>
          <w:lang w:eastAsia="ru-RU"/>
        </w:rPr>
      </w:pPr>
      <w:r w:rsidRPr="00B404DC">
        <w:rPr>
          <w:rFonts w:ascii="Times New Roman" w:eastAsia="Times New Roman" w:hAnsi="Times New Roman" w:cs="Times New Roman"/>
          <w:b/>
          <w:bCs/>
          <w:color w:val="000000"/>
          <w:sz w:val="24"/>
          <w:szCs w:val="28"/>
          <w:lang w:eastAsia="ru-RU"/>
        </w:rPr>
        <w:t>1. Паспорт программы</w:t>
      </w:r>
    </w:p>
    <w:tbl>
      <w:tblPr>
        <w:tblW w:w="924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19"/>
        <w:gridCol w:w="6124"/>
      </w:tblGrid>
      <w:tr w:rsidR="00B404DC" w:rsidRPr="00B404DC" w14:paraId="3617BA2C" w14:textId="77777777" w:rsidTr="00A9044A">
        <w:tc>
          <w:tcPr>
            <w:tcW w:w="3119" w:type="dxa"/>
            <w:tcBorders>
              <w:top w:val="single" w:sz="4" w:space="0" w:color="auto"/>
              <w:bottom w:val="single" w:sz="4" w:space="0" w:color="auto"/>
              <w:right w:val="single" w:sz="4" w:space="0" w:color="auto"/>
            </w:tcBorders>
          </w:tcPr>
          <w:p w14:paraId="1382313E" w14:textId="77777777" w:rsidR="00B404DC" w:rsidRPr="00B404DC" w:rsidRDefault="00B404DC" w:rsidP="00B404DC">
            <w:pPr>
              <w:widowControl w:val="0"/>
              <w:autoSpaceDE w:val="0"/>
              <w:autoSpaceDN w:val="0"/>
              <w:adjustRightInd w:val="0"/>
              <w:spacing w:after="0" w:line="240" w:lineRule="auto"/>
              <w:jc w:val="center"/>
              <w:rPr>
                <w:rFonts w:ascii="Times New Roman" w:eastAsia="Times New Roman" w:hAnsi="Times New Roman" w:cs="Times New Roman"/>
                <w:color w:val="000000"/>
                <w:sz w:val="24"/>
                <w:lang w:eastAsia="ru-RU"/>
              </w:rPr>
            </w:pPr>
            <w:r w:rsidRPr="00B404DC">
              <w:rPr>
                <w:rFonts w:ascii="Times New Roman" w:eastAsia="Times New Roman" w:hAnsi="Times New Roman" w:cs="Times New Roman"/>
                <w:b/>
                <w:bCs/>
                <w:color w:val="000000"/>
                <w:lang w:eastAsia="ru-RU"/>
              </w:rPr>
              <w:t>Наименование программы</w:t>
            </w:r>
          </w:p>
        </w:tc>
        <w:tc>
          <w:tcPr>
            <w:tcW w:w="6124" w:type="dxa"/>
            <w:tcBorders>
              <w:top w:val="single" w:sz="4" w:space="0" w:color="auto"/>
              <w:left w:val="single" w:sz="4" w:space="0" w:color="auto"/>
              <w:bottom w:val="single" w:sz="4" w:space="0" w:color="auto"/>
            </w:tcBorders>
          </w:tcPr>
          <w:p w14:paraId="04A7D80A" w14:textId="77777777" w:rsidR="00B404DC" w:rsidRPr="00B404DC" w:rsidRDefault="00B404DC" w:rsidP="00B404DC">
            <w:pPr>
              <w:widowControl w:val="0"/>
              <w:autoSpaceDE w:val="0"/>
              <w:autoSpaceDN w:val="0"/>
              <w:adjustRightInd w:val="0"/>
              <w:spacing w:after="0" w:line="240" w:lineRule="auto"/>
              <w:jc w:val="both"/>
              <w:rPr>
                <w:rFonts w:ascii="Times New Roman" w:eastAsia="Times New Roman" w:hAnsi="Times New Roman" w:cs="Times New Roman"/>
                <w:color w:val="000000"/>
                <w:sz w:val="24"/>
                <w:lang w:eastAsia="ru-RU"/>
              </w:rPr>
            </w:pPr>
            <w:r w:rsidRPr="00B404DC">
              <w:rPr>
                <w:rFonts w:ascii="Times New Roman" w:eastAsia="Times New Roman" w:hAnsi="Times New Roman" w:cs="Times New Roman"/>
                <w:color w:val="000000"/>
                <w:lang w:eastAsia="ru-RU"/>
              </w:rPr>
              <w:t xml:space="preserve">Программа комплексного развития социальной инфраструктуры </w:t>
            </w:r>
            <w:proofErr w:type="spellStart"/>
            <w:r w:rsidRPr="00B404DC">
              <w:rPr>
                <w:rFonts w:ascii="Times New Roman" w:eastAsia="Times New Roman" w:hAnsi="Times New Roman" w:cs="Times New Roman"/>
                <w:color w:val="000000"/>
                <w:lang w:eastAsia="ru-RU"/>
              </w:rPr>
              <w:t>Кочетовского</w:t>
            </w:r>
            <w:proofErr w:type="spellEnd"/>
            <w:r w:rsidRPr="00B404DC">
              <w:rPr>
                <w:rFonts w:ascii="Times New Roman" w:eastAsia="Times New Roman" w:hAnsi="Times New Roman" w:cs="Times New Roman"/>
                <w:color w:val="000000"/>
                <w:lang w:eastAsia="ru-RU"/>
              </w:rPr>
              <w:t xml:space="preserve"> сельского поселения</w:t>
            </w:r>
          </w:p>
        </w:tc>
      </w:tr>
      <w:tr w:rsidR="00B404DC" w:rsidRPr="00B404DC" w14:paraId="51506BE7" w14:textId="77777777" w:rsidTr="00A9044A">
        <w:tc>
          <w:tcPr>
            <w:tcW w:w="3119" w:type="dxa"/>
            <w:tcBorders>
              <w:top w:val="single" w:sz="4" w:space="0" w:color="auto"/>
              <w:bottom w:val="single" w:sz="4" w:space="0" w:color="auto"/>
              <w:right w:val="single" w:sz="4" w:space="0" w:color="auto"/>
            </w:tcBorders>
          </w:tcPr>
          <w:p w14:paraId="474DE8D9" w14:textId="77777777" w:rsidR="00B404DC" w:rsidRPr="00B404DC" w:rsidRDefault="00B404DC" w:rsidP="00B404DC">
            <w:pPr>
              <w:widowControl w:val="0"/>
              <w:autoSpaceDE w:val="0"/>
              <w:autoSpaceDN w:val="0"/>
              <w:adjustRightInd w:val="0"/>
              <w:spacing w:after="0" w:line="240" w:lineRule="auto"/>
              <w:jc w:val="center"/>
              <w:rPr>
                <w:rFonts w:ascii="Times New Roman" w:eastAsia="Times New Roman" w:hAnsi="Times New Roman" w:cs="Times New Roman"/>
                <w:color w:val="000000"/>
                <w:sz w:val="24"/>
                <w:lang w:eastAsia="ru-RU"/>
              </w:rPr>
            </w:pPr>
            <w:r w:rsidRPr="00B404DC">
              <w:rPr>
                <w:rFonts w:ascii="Times New Roman" w:eastAsia="Times New Roman" w:hAnsi="Times New Roman" w:cs="Times New Roman"/>
                <w:b/>
                <w:bCs/>
                <w:color w:val="000000"/>
                <w:lang w:eastAsia="ru-RU"/>
              </w:rPr>
              <w:t>Дата принятия решения об утверждении Программы (наименование и номер соответствующего нормативного акта)</w:t>
            </w:r>
          </w:p>
        </w:tc>
        <w:tc>
          <w:tcPr>
            <w:tcW w:w="6124" w:type="dxa"/>
            <w:tcBorders>
              <w:top w:val="single" w:sz="4" w:space="0" w:color="auto"/>
              <w:left w:val="single" w:sz="4" w:space="0" w:color="auto"/>
              <w:bottom w:val="single" w:sz="4" w:space="0" w:color="auto"/>
            </w:tcBorders>
          </w:tcPr>
          <w:p w14:paraId="12EAB5E2" w14:textId="77777777" w:rsidR="00B404DC" w:rsidRPr="00B404DC" w:rsidRDefault="00B404DC" w:rsidP="00B404DC">
            <w:pPr>
              <w:keepNext/>
              <w:keepLines/>
              <w:spacing w:after="300" w:line="240" w:lineRule="auto"/>
              <w:contextualSpacing/>
              <w:jc w:val="both"/>
              <w:outlineLvl w:val="0"/>
              <w:rPr>
                <w:rFonts w:ascii="Times New Roman" w:eastAsia="Times New Roman" w:hAnsi="Times New Roman" w:cs="Times New Roman"/>
                <w:bCs/>
                <w:color w:val="000000"/>
                <w:sz w:val="24"/>
                <w:lang w:eastAsia="ru-RU"/>
              </w:rPr>
            </w:pPr>
            <w:r w:rsidRPr="00B404DC">
              <w:rPr>
                <w:rFonts w:ascii="Times New Roman" w:eastAsia="Times New Roman" w:hAnsi="Times New Roman" w:cs="Times New Roman"/>
                <w:bCs/>
                <w:color w:val="000000"/>
                <w:lang w:eastAsia="ru-RU"/>
              </w:rPr>
              <w:t xml:space="preserve">Постановление </w:t>
            </w:r>
            <w:proofErr w:type="spellStart"/>
            <w:r w:rsidRPr="00B404DC">
              <w:rPr>
                <w:rFonts w:ascii="Times New Roman" w:eastAsia="Times New Roman" w:hAnsi="Times New Roman" w:cs="Times New Roman"/>
                <w:bCs/>
                <w:color w:val="000000"/>
                <w:lang w:eastAsia="ru-RU"/>
              </w:rPr>
              <w:t>Кочетовского</w:t>
            </w:r>
            <w:proofErr w:type="spellEnd"/>
            <w:r w:rsidRPr="00B404DC">
              <w:rPr>
                <w:rFonts w:ascii="Times New Roman" w:eastAsia="Times New Roman" w:hAnsi="Times New Roman" w:cs="Times New Roman"/>
                <w:bCs/>
                <w:color w:val="000000"/>
                <w:lang w:eastAsia="ru-RU"/>
              </w:rPr>
              <w:t xml:space="preserve"> сельского поселения от 07.11.2017г. № 36 </w:t>
            </w:r>
            <w:hyperlink r:id="rId14" w:history="1">
              <w:r w:rsidRPr="00B404DC">
                <w:rPr>
                  <w:rFonts w:ascii="Times New Roman" w:eastAsia="Times New Roman" w:hAnsi="Times New Roman" w:cs="Times New Roman"/>
                  <w:color w:val="000000"/>
                  <w:lang w:eastAsia="ru-RU"/>
                </w:rPr>
                <w:t xml:space="preserve">«Об утверждении Программы комплексного развития социальной инфраструктуры </w:t>
              </w:r>
              <w:proofErr w:type="spellStart"/>
              <w:r w:rsidRPr="00B404DC">
                <w:rPr>
                  <w:rFonts w:ascii="Times New Roman" w:eastAsia="Times New Roman" w:hAnsi="Times New Roman" w:cs="Times New Roman"/>
                  <w:color w:val="000000"/>
                  <w:lang w:eastAsia="ru-RU"/>
                </w:rPr>
                <w:t>Кочетовского</w:t>
              </w:r>
              <w:proofErr w:type="spellEnd"/>
              <w:r w:rsidRPr="00B404DC">
                <w:rPr>
                  <w:rFonts w:ascii="Times New Roman" w:eastAsia="Times New Roman" w:hAnsi="Times New Roman" w:cs="Times New Roman"/>
                  <w:color w:val="000000"/>
                  <w:lang w:eastAsia="ru-RU"/>
                </w:rPr>
                <w:t xml:space="preserve"> сельского поселения </w:t>
              </w:r>
              <w:proofErr w:type="spellStart"/>
              <w:r w:rsidRPr="00B404DC">
                <w:rPr>
                  <w:rFonts w:ascii="Times New Roman" w:eastAsia="Times New Roman" w:hAnsi="Times New Roman" w:cs="Times New Roman"/>
                  <w:color w:val="000000"/>
                  <w:lang w:eastAsia="ru-RU"/>
                </w:rPr>
                <w:t>Инсарского</w:t>
              </w:r>
              <w:proofErr w:type="spellEnd"/>
              <w:r w:rsidRPr="00B404DC">
                <w:rPr>
                  <w:rFonts w:ascii="Times New Roman" w:eastAsia="Times New Roman" w:hAnsi="Times New Roman" w:cs="Times New Roman"/>
                  <w:color w:val="000000"/>
                  <w:lang w:eastAsia="ru-RU"/>
                </w:rPr>
                <w:t xml:space="preserve"> муниципального района Республики Мордовия на 2017 - 2027 годы»</w:t>
              </w:r>
            </w:hyperlink>
          </w:p>
        </w:tc>
      </w:tr>
      <w:tr w:rsidR="00B404DC" w:rsidRPr="00B404DC" w14:paraId="08005D08" w14:textId="77777777" w:rsidTr="00A9044A">
        <w:tc>
          <w:tcPr>
            <w:tcW w:w="3119" w:type="dxa"/>
            <w:tcBorders>
              <w:top w:val="single" w:sz="4" w:space="0" w:color="auto"/>
              <w:bottom w:val="single" w:sz="4" w:space="0" w:color="auto"/>
              <w:right w:val="single" w:sz="4" w:space="0" w:color="auto"/>
            </w:tcBorders>
          </w:tcPr>
          <w:p w14:paraId="15485DBA" w14:textId="77777777" w:rsidR="00B404DC" w:rsidRPr="00B404DC" w:rsidRDefault="00B404DC" w:rsidP="00B404DC">
            <w:pPr>
              <w:widowControl w:val="0"/>
              <w:autoSpaceDE w:val="0"/>
              <w:autoSpaceDN w:val="0"/>
              <w:adjustRightInd w:val="0"/>
              <w:spacing w:after="0" w:line="240" w:lineRule="auto"/>
              <w:jc w:val="center"/>
              <w:rPr>
                <w:rFonts w:ascii="Times New Roman" w:eastAsia="Times New Roman" w:hAnsi="Times New Roman" w:cs="Times New Roman"/>
                <w:color w:val="000000"/>
                <w:sz w:val="24"/>
                <w:lang w:eastAsia="ru-RU"/>
              </w:rPr>
            </w:pPr>
            <w:r w:rsidRPr="00B404DC">
              <w:rPr>
                <w:rFonts w:ascii="Times New Roman" w:eastAsia="Times New Roman" w:hAnsi="Times New Roman" w:cs="Times New Roman"/>
                <w:b/>
                <w:bCs/>
                <w:color w:val="000000"/>
                <w:lang w:eastAsia="ru-RU"/>
              </w:rPr>
              <w:t>Муниципальный заказчик</w:t>
            </w:r>
          </w:p>
        </w:tc>
        <w:tc>
          <w:tcPr>
            <w:tcW w:w="6124" w:type="dxa"/>
            <w:tcBorders>
              <w:top w:val="single" w:sz="4" w:space="0" w:color="auto"/>
              <w:left w:val="single" w:sz="4" w:space="0" w:color="auto"/>
              <w:bottom w:val="single" w:sz="4" w:space="0" w:color="auto"/>
            </w:tcBorders>
          </w:tcPr>
          <w:p w14:paraId="14407620" w14:textId="77777777" w:rsidR="00B404DC" w:rsidRPr="00B404DC" w:rsidRDefault="00B404DC" w:rsidP="00B404DC">
            <w:pPr>
              <w:widowControl w:val="0"/>
              <w:autoSpaceDE w:val="0"/>
              <w:autoSpaceDN w:val="0"/>
              <w:adjustRightInd w:val="0"/>
              <w:spacing w:after="0" w:line="240" w:lineRule="auto"/>
              <w:jc w:val="both"/>
              <w:rPr>
                <w:rFonts w:ascii="Times New Roman" w:eastAsia="Times New Roman" w:hAnsi="Times New Roman" w:cs="Times New Roman"/>
                <w:color w:val="000000"/>
                <w:sz w:val="24"/>
                <w:lang w:eastAsia="ru-RU"/>
              </w:rPr>
            </w:pPr>
            <w:r w:rsidRPr="00B404DC">
              <w:rPr>
                <w:rFonts w:ascii="Times New Roman" w:eastAsia="Times New Roman" w:hAnsi="Times New Roman" w:cs="Times New Roman"/>
                <w:color w:val="000000"/>
                <w:lang w:eastAsia="ru-RU"/>
              </w:rPr>
              <w:t xml:space="preserve">Администрация </w:t>
            </w:r>
            <w:proofErr w:type="spellStart"/>
            <w:r w:rsidRPr="00B404DC">
              <w:rPr>
                <w:rFonts w:ascii="Times New Roman" w:eastAsia="Times New Roman" w:hAnsi="Times New Roman" w:cs="Times New Roman"/>
                <w:color w:val="000000"/>
                <w:lang w:eastAsia="ru-RU"/>
              </w:rPr>
              <w:t>Кочетовского</w:t>
            </w:r>
            <w:proofErr w:type="spellEnd"/>
            <w:r w:rsidRPr="00B404DC">
              <w:rPr>
                <w:rFonts w:ascii="Times New Roman" w:eastAsia="Times New Roman" w:hAnsi="Times New Roman" w:cs="Times New Roman"/>
                <w:color w:val="000000"/>
                <w:lang w:eastAsia="ru-RU"/>
              </w:rPr>
              <w:t xml:space="preserve"> сельского поселения</w:t>
            </w:r>
          </w:p>
        </w:tc>
      </w:tr>
      <w:tr w:rsidR="00B404DC" w:rsidRPr="00B404DC" w14:paraId="380D0CE8" w14:textId="77777777" w:rsidTr="00A9044A">
        <w:tc>
          <w:tcPr>
            <w:tcW w:w="3119" w:type="dxa"/>
            <w:tcBorders>
              <w:top w:val="single" w:sz="4" w:space="0" w:color="auto"/>
              <w:bottom w:val="single" w:sz="4" w:space="0" w:color="auto"/>
              <w:right w:val="single" w:sz="4" w:space="0" w:color="auto"/>
            </w:tcBorders>
          </w:tcPr>
          <w:p w14:paraId="10FDA040" w14:textId="77777777" w:rsidR="00B404DC" w:rsidRPr="00B404DC" w:rsidRDefault="00B404DC" w:rsidP="00B404DC">
            <w:pPr>
              <w:widowControl w:val="0"/>
              <w:autoSpaceDE w:val="0"/>
              <w:autoSpaceDN w:val="0"/>
              <w:adjustRightInd w:val="0"/>
              <w:spacing w:after="0" w:line="240" w:lineRule="auto"/>
              <w:jc w:val="center"/>
              <w:rPr>
                <w:rFonts w:ascii="Times New Roman" w:eastAsia="Times New Roman" w:hAnsi="Times New Roman" w:cs="Times New Roman"/>
                <w:color w:val="000000"/>
                <w:sz w:val="24"/>
                <w:lang w:eastAsia="ru-RU"/>
              </w:rPr>
            </w:pPr>
            <w:r w:rsidRPr="00B404DC">
              <w:rPr>
                <w:rFonts w:ascii="Times New Roman" w:eastAsia="Times New Roman" w:hAnsi="Times New Roman" w:cs="Times New Roman"/>
                <w:b/>
                <w:bCs/>
                <w:color w:val="000000"/>
                <w:lang w:eastAsia="ru-RU"/>
              </w:rPr>
              <w:t>Разработчик Программы</w:t>
            </w:r>
          </w:p>
        </w:tc>
        <w:tc>
          <w:tcPr>
            <w:tcW w:w="6124" w:type="dxa"/>
            <w:tcBorders>
              <w:top w:val="single" w:sz="4" w:space="0" w:color="auto"/>
              <w:left w:val="single" w:sz="4" w:space="0" w:color="auto"/>
              <w:bottom w:val="single" w:sz="4" w:space="0" w:color="auto"/>
            </w:tcBorders>
          </w:tcPr>
          <w:p w14:paraId="6CF96E65" w14:textId="77777777" w:rsidR="00B404DC" w:rsidRPr="00B404DC" w:rsidRDefault="00B404DC" w:rsidP="00B404DC">
            <w:pPr>
              <w:widowControl w:val="0"/>
              <w:autoSpaceDE w:val="0"/>
              <w:autoSpaceDN w:val="0"/>
              <w:adjustRightInd w:val="0"/>
              <w:spacing w:after="0" w:line="240" w:lineRule="auto"/>
              <w:jc w:val="both"/>
              <w:rPr>
                <w:rFonts w:ascii="Times New Roman" w:eastAsia="Times New Roman" w:hAnsi="Times New Roman" w:cs="Times New Roman"/>
                <w:color w:val="000000"/>
                <w:sz w:val="24"/>
                <w:lang w:eastAsia="ru-RU"/>
              </w:rPr>
            </w:pPr>
            <w:r w:rsidRPr="00B404DC">
              <w:rPr>
                <w:rFonts w:ascii="Times New Roman" w:eastAsia="Times New Roman" w:hAnsi="Times New Roman" w:cs="Times New Roman"/>
                <w:color w:val="000000"/>
                <w:lang w:eastAsia="ru-RU"/>
              </w:rPr>
              <w:t xml:space="preserve">Администрация </w:t>
            </w:r>
            <w:proofErr w:type="spellStart"/>
            <w:r w:rsidRPr="00B404DC">
              <w:rPr>
                <w:rFonts w:ascii="Times New Roman" w:eastAsia="Times New Roman" w:hAnsi="Times New Roman" w:cs="Times New Roman"/>
                <w:color w:val="000000"/>
                <w:lang w:eastAsia="ru-RU"/>
              </w:rPr>
              <w:t>Кочетовского</w:t>
            </w:r>
            <w:proofErr w:type="spellEnd"/>
            <w:r w:rsidRPr="00B404DC">
              <w:rPr>
                <w:rFonts w:ascii="Times New Roman" w:eastAsia="Times New Roman" w:hAnsi="Times New Roman" w:cs="Times New Roman"/>
                <w:color w:val="000000"/>
                <w:lang w:eastAsia="ru-RU"/>
              </w:rPr>
              <w:t xml:space="preserve"> сельского поселения</w:t>
            </w:r>
          </w:p>
        </w:tc>
      </w:tr>
      <w:tr w:rsidR="00B404DC" w:rsidRPr="00B404DC" w14:paraId="4934E985" w14:textId="77777777" w:rsidTr="00A9044A">
        <w:tc>
          <w:tcPr>
            <w:tcW w:w="3119" w:type="dxa"/>
            <w:tcBorders>
              <w:top w:val="single" w:sz="4" w:space="0" w:color="auto"/>
              <w:bottom w:val="single" w:sz="4" w:space="0" w:color="auto"/>
              <w:right w:val="single" w:sz="4" w:space="0" w:color="auto"/>
            </w:tcBorders>
          </w:tcPr>
          <w:p w14:paraId="67B4EFA1" w14:textId="77777777" w:rsidR="00B404DC" w:rsidRPr="00B404DC" w:rsidRDefault="00B404DC" w:rsidP="00B404DC">
            <w:pPr>
              <w:widowControl w:val="0"/>
              <w:autoSpaceDE w:val="0"/>
              <w:autoSpaceDN w:val="0"/>
              <w:adjustRightInd w:val="0"/>
              <w:spacing w:after="0" w:line="240" w:lineRule="auto"/>
              <w:jc w:val="center"/>
              <w:rPr>
                <w:rFonts w:ascii="Times New Roman" w:eastAsia="Times New Roman" w:hAnsi="Times New Roman" w:cs="Times New Roman"/>
                <w:color w:val="000000"/>
                <w:sz w:val="24"/>
                <w:lang w:eastAsia="ru-RU"/>
              </w:rPr>
            </w:pPr>
            <w:r w:rsidRPr="00B404DC">
              <w:rPr>
                <w:rFonts w:ascii="Times New Roman" w:eastAsia="Times New Roman" w:hAnsi="Times New Roman" w:cs="Times New Roman"/>
                <w:b/>
                <w:bCs/>
                <w:color w:val="000000"/>
                <w:lang w:eastAsia="ru-RU"/>
              </w:rPr>
              <w:t>Ответственный исполнитель программы</w:t>
            </w:r>
          </w:p>
        </w:tc>
        <w:tc>
          <w:tcPr>
            <w:tcW w:w="6124" w:type="dxa"/>
            <w:tcBorders>
              <w:top w:val="single" w:sz="4" w:space="0" w:color="auto"/>
              <w:left w:val="single" w:sz="4" w:space="0" w:color="auto"/>
              <w:bottom w:val="single" w:sz="4" w:space="0" w:color="auto"/>
            </w:tcBorders>
          </w:tcPr>
          <w:p w14:paraId="2359DB0B" w14:textId="77777777" w:rsidR="00B404DC" w:rsidRPr="00B404DC" w:rsidRDefault="00B404DC" w:rsidP="00B404DC">
            <w:pPr>
              <w:widowControl w:val="0"/>
              <w:autoSpaceDE w:val="0"/>
              <w:autoSpaceDN w:val="0"/>
              <w:adjustRightInd w:val="0"/>
              <w:spacing w:after="0" w:line="240" w:lineRule="auto"/>
              <w:jc w:val="both"/>
              <w:rPr>
                <w:rFonts w:ascii="Times New Roman" w:eastAsia="Times New Roman" w:hAnsi="Times New Roman" w:cs="Times New Roman"/>
                <w:color w:val="000000"/>
                <w:sz w:val="24"/>
                <w:lang w:eastAsia="ru-RU"/>
              </w:rPr>
            </w:pPr>
            <w:r w:rsidRPr="00B404DC">
              <w:rPr>
                <w:rFonts w:ascii="Times New Roman" w:eastAsia="Times New Roman" w:hAnsi="Times New Roman" w:cs="Times New Roman"/>
                <w:color w:val="000000"/>
                <w:lang w:eastAsia="ru-RU"/>
              </w:rPr>
              <w:t xml:space="preserve">Администрация </w:t>
            </w:r>
            <w:proofErr w:type="spellStart"/>
            <w:r w:rsidRPr="00B404DC">
              <w:rPr>
                <w:rFonts w:ascii="Times New Roman" w:eastAsia="Times New Roman" w:hAnsi="Times New Roman" w:cs="Times New Roman"/>
                <w:color w:val="000000"/>
                <w:lang w:eastAsia="ru-RU"/>
              </w:rPr>
              <w:t>Кочетовского</w:t>
            </w:r>
            <w:proofErr w:type="spellEnd"/>
            <w:r w:rsidRPr="00B404DC">
              <w:rPr>
                <w:rFonts w:ascii="Times New Roman" w:eastAsia="Times New Roman" w:hAnsi="Times New Roman" w:cs="Times New Roman"/>
                <w:color w:val="000000"/>
                <w:lang w:eastAsia="ru-RU"/>
              </w:rPr>
              <w:t xml:space="preserve"> сельского поселения</w:t>
            </w:r>
          </w:p>
        </w:tc>
      </w:tr>
      <w:tr w:rsidR="00B404DC" w:rsidRPr="00B404DC" w14:paraId="2EE5B1B7" w14:textId="77777777" w:rsidTr="00A9044A">
        <w:tc>
          <w:tcPr>
            <w:tcW w:w="3119" w:type="dxa"/>
            <w:tcBorders>
              <w:top w:val="single" w:sz="4" w:space="0" w:color="auto"/>
              <w:bottom w:val="single" w:sz="4" w:space="0" w:color="auto"/>
              <w:right w:val="single" w:sz="4" w:space="0" w:color="auto"/>
            </w:tcBorders>
          </w:tcPr>
          <w:p w14:paraId="0DEF79D2" w14:textId="77777777" w:rsidR="00B404DC" w:rsidRPr="00B404DC" w:rsidRDefault="00B404DC" w:rsidP="00B404DC">
            <w:pPr>
              <w:widowControl w:val="0"/>
              <w:autoSpaceDE w:val="0"/>
              <w:autoSpaceDN w:val="0"/>
              <w:adjustRightInd w:val="0"/>
              <w:spacing w:after="0" w:line="240" w:lineRule="auto"/>
              <w:jc w:val="center"/>
              <w:rPr>
                <w:rFonts w:ascii="Times New Roman" w:eastAsia="Times New Roman" w:hAnsi="Times New Roman" w:cs="Times New Roman"/>
                <w:color w:val="000000"/>
                <w:sz w:val="24"/>
                <w:lang w:eastAsia="ru-RU"/>
              </w:rPr>
            </w:pPr>
            <w:r w:rsidRPr="00B404DC">
              <w:rPr>
                <w:rFonts w:ascii="Times New Roman" w:eastAsia="Times New Roman" w:hAnsi="Times New Roman" w:cs="Times New Roman"/>
                <w:b/>
                <w:bCs/>
                <w:color w:val="000000"/>
                <w:lang w:eastAsia="ru-RU"/>
              </w:rPr>
              <w:t>Соисполнители программы</w:t>
            </w:r>
          </w:p>
        </w:tc>
        <w:tc>
          <w:tcPr>
            <w:tcW w:w="6124" w:type="dxa"/>
            <w:tcBorders>
              <w:top w:val="single" w:sz="4" w:space="0" w:color="auto"/>
              <w:left w:val="single" w:sz="4" w:space="0" w:color="auto"/>
              <w:bottom w:val="single" w:sz="4" w:space="0" w:color="auto"/>
            </w:tcBorders>
          </w:tcPr>
          <w:p w14:paraId="37213359" w14:textId="77777777" w:rsidR="00B404DC" w:rsidRPr="00B404DC" w:rsidRDefault="00B404DC" w:rsidP="00B404DC">
            <w:pPr>
              <w:widowControl w:val="0"/>
              <w:autoSpaceDE w:val="0"/>
              <w:autoSpaceDN w:val="0"/>
              <w:adjustRightInd w:val="0"/>
              <w:spacing w:after="0" w:line="240" w:lineRule="auto"/>
              <w:jc w:val="both"/>
              <w:rPr>
                <w:rFonts w:ascii="Times New Roman" w:eastAsia="Times New Roman" w:hAnsi="Times New Roman" w:cs="Times New Roman"/>
                <w:color w:val="000000"/>
                <w:sz w:val="24"/>
                <w:lang w:eastAsia="ru-RU"/>
              </w:rPr>
            </w:pPr>
            <w:r w:rsidRPr="00B404DC">
              <w:rPr>
                <w:rFonts w:ascii="Times New Roman" w:eastAsia="Times New Roman" w:hAnsi="Times New Roman" w:cs="Times New Roman"/>
                <w:color w:val="000000"/>
                <w:lang w:eastAsia="ru-RU"/>
              </w:rPr>
              <w:t>Организации, осуществляющие свою деятельность на территории сельского поселения</w:t>
            </w:r>
          </w:p>
          <w:p w14:paraId="0FBBB0CE" w14:textId="77777777" w:rsidR="00B404DC" w:rsidRPr="00B404DC" w:rsidRDefault="00B404DC" w:rsidP="00B404DC">
            <w:pPr>
              <w:widowControl w:val="0"/>
              <w:autoSpaceDE w:val="0"/>
              <w:autoSpaceDN w:val="0"/>
              <w:adjustRightInd w:val="0"/>
              <w:spacing w:after="0" w:line="240" w:lineRule="auto"/>
              <w:jc w:val="both"/>
              <w:rPr>
                <w:rFonts w:ascii="Times New Roman" w:eastAsia="Times New Roman" w:hAnsi="Times New Roman" w:cs="Times New Roman"/>
                <w:color w:val="000000"/>
                <w:sz w:val="24"/>
                <w:lang w:eastAsia="ru-RU"/>
              </w:rPr>
            </w:pPr>
            <w:r w:rsidRPr="00B404DC">
              <w:rPr>
                <w:rFonts w:ascii="Times New Roman" w:eastAsia="Times New Roman" w:hAnsi="Times New Roman" w:cs="Times New Roman"/>
                <w:color w:val="000000"/>
                <w:lang w:eastAsia="ru-RU"/>
              </w:rPr>
              <w:lastRenderedPageBreak/>
              <w:t>Индивидуальные предприниматели</w:t>
            </w:r>
          </w:p>
          <w:p w14:paraId="2E7A8FA6" w14:textId="77777777" w:rsidR="00B404DC" w:rsidRPr="00B404DC" w:rsidRDefault="00B404DC" w:rsidP="00B404DC">
            <w:pPr>
              <w:widowControl w:val="0"/>
              <w:autoSpaceDE w:val="0"/>
              <w:autoSpaceDN w:val="0"/>
              <w:adjustRightInd w:val="0"/>
              <w:spacing w:after="0" w:line="240" w:lineRule="auto"/>
              <w:jc w:val="both"/>
              <w:rPr>
                <w:rFonts w:ascii="Times New Roman" w:eastAsia="Times New Roman" w:hAnsi="Times New Roman" w:cs="Times New Roman"/>
                <w:color w:val="000000"/>
                <w:sz w:val="24"/>
                <w:lang w:eastAsia="ru-RU"/>
              </w:rPr>
            </w:pPr>
            <w:r w:rsidRPr="00B404DC">
              <w:rPr>
                <w:rFonts w:ascii="Times New Roman" w:eastAsia="Times New Roman" w:hAnsi="Times New Roman" w:cs="Times New Roman"/>
                <w:color w:val="000000"/>
                <w:lang w:eastAsia="ru-RU"/>
              </w:rPr>
              <w:t>Население сельского поселения</w:t>
            </w:r>
          </w:p>
        </w:tc>
      </w:tr>
      <w:tr w:rsidR="00B404DC" w:rsidRPr="00B404DC" w14:paraId="47A85D8D" w14:textId="77777777" w:rsidTr="00A9044A">
        <w:tc>
          <w:tcPr>
            <w:tcW w:w="3119" w:type="dxa"/>
            <w:tcBorders>
              <w:top w:val="single" w:sz="4" w:space="0" w:color="auto"/>
              <w:bottom w:val="single" w:sz="4" w:space="0" w:color="auto"/>
              <w:right w:val="single" w:sz="4" w:space="0" w:color="auto"/>
            </w:tcBorders>
          </w:tcPr>
          <w:p w14:paraId="3CDF8E3A" w14:textId="77777777" w:rsidR="00B404DC" w:rsidRPr="00B404DC" w:rsidRDefault="00B404DC" w:rsidP="00B404DC">
            <w:pPr>
              <w:widowControl w:val="0"/>
              <w:autoSpaceDE w:val="0"/>
              <w:autoSpaceDN w:val="0"/>
              <w:adjustRightInd w:val="0"/>
              <w:spacing w:after="0" w:line="240" w:lineRule="auto"/>
              <w:jc w:val="center"/>
              <w:rPr>
                <w:rFonts w:ascii="Times New Roman" w:eastAsia="Times New Roman" w:hAnsi="Times New Roman" w:cs="Times New Roman"/>
                <w:color w:val="000000"/>
                <w:sz w:val="24"/>
                <w:lang w:eastAsia="ru-RU"/>
              </w:rPr>
            </w:pPr>
            <w:r w:rsidRPr="00B404DC">
              <w:rPr>
                <w:rFonts w:ascii="Times New Roman" w:eastAsia="Times New Roman" w:hAnsi="Times New Roman" w:cs="Times New Roman"/>
                <w:b/>
                <w:bCs/>
                <w:color w:val="000000"/>
                <w:lang w:eastAsia="ru-RU"/>
              </w:rPr>
              <w:lastRenderedPageBreak/>
              <w:t>Основание для разработки Программы</w:t>
            </w:r>
          </w:p>
        </w:tc>
        <w:tc>
          <w:tcPr>
            <w:tcW w:w="6124" w:type="dxa"/>
            <w:tcBorders>
              <w:top w:val="single" w:sz="4" w:space="0" w:color="auto"/>
              <w:left w:val="single" w:sz="4" w:space="0" w:color="auto"/>
              <w:bottom w:val="single" w:sz="4" w:space="0" w:color="auto"/>
            </w:tcBorders>
          </w:tcPr>
          <w:p w14:paraId="67600B41" w14:textId="77777777" w:rsidR="00B404DC" w:rsidRPr="00B404DC" w:rsidRDefault="00B404DC" w:rsidP="00B404DC">
            <w:pPr>
              <w:widowControl w:val="0"/>
              <w:autoSpaceDE w:val="0"/>
              <w:autoSpaceDN w:val="0"/>
              <w:adjustRightInd w:val="0"/>
              <w:spacing w:after="0" w:line="240" w:lineRule="auto"/>
              <w:jc w:val="both"/>
              <w:rPr>
                <w:rFonts w:ascii="Times New Roman" w:eastAsia="Times New Roman" w:hAnsi="Times New Roman" w:cs="Times New Roman"/>
                <w:color w:val="000000"/>
                <w:sz w:val="24"/>
                <w:lang w:eastAsia="ru-RU"/>
              </w:rPr>
            </w:pPr>
            <w:r w:rsidRPr="00B404DC">
              <w:rPr>
                <w:rFonts w:ascii="Times New Roman" w:eastAsia="Times New Roman" w:hAnsi="Times New Roman" w:cs="Times New Roman"/>
                <w:color w:val="000000"/>
                <w:lang w:eastAsia="ru-RU"/>
              </w:rPr>
              <w:t xml:space="preserve">- </w:t>
            </w:r>
            <w:hyperlink r:id="rId15" w:history="1">
              <w:r w:rsidRPr="00B404DC">
                <w:rPr>
                  <w:rFonts w:ascii="Times New Roman" w:eastAsia="Times New Roman" w:hAnsi="Times New Roman" w:cs="Times New Roman"/>
                  <w:color w:val="000000"/>
                  <w:lang w:eastAsia="ru-RU"/>
                </w:rPr>
                <w:t>Федеральный закон</w:t>
              </w:r>
            </w:hyperlink>
            <w:r w:rsidRPr="00B404DC">
              <w:rPr>
                <w:rFonts w:ascii="Times New Roman" w:eastAsia="Times New Roman" w:hAnsi="Times New Roman" w:cs="Times New Roman"/>
                <w:color w:val="000000"/>
                <w:lang w:eastAsia="ru-RU"/>
              </w:rPr>
              <w:t xml:space="preserve"> от 06.10.2003 N 131-ФЗ "Об общих принципах организации местного самоуправления в Российской Федерации"</w:t>
            </w:r>
          </w:p>
          <w:p w14:paraId="6A9CA1B0" w14:textId="77777777" w:rsidR="00B404DC" w:rsidRPr="00B404DC" w:rsidRDefault="00B404DC" w:rsidP="00B404DC">
            <w:pPr>
              <w:widowControl w:val="0"/>
              <w:autoSpaceDE w:val="0"/>
              <w:autoSpaceDN w:val="0"/>
              <w:adjustRightInd w:val="0"/>
              <w:spacing w:after="0" w:line="240" w:lineRule="auto"/>
              <w:jc w:val="both"/>
              <w:rPr>
                <w:rFonts w:ascii="Times New Roman" w:eastAsia="Times New Roman" w:hAnsi="Times New Roman" w:cs="Times New Roman"/>
                <w:color w:val="000000"/>
                <w:sz w:val="24"/>
                <w:lang w:eastAsia="ru-RU"/>
              </w:rPr>
            </w:pPr>
            <w:r w:rsidRPr="00B404DC">
              <w:rPr>
                <w:rFonts w:ascii="Times New Roman" w:eastAsia="Times New Roman" w:hAnsi="Times New Roman" w:cs="Times New Roman"/>
                <w:color w:val="000000"/>
                <w:lang w:eastAsia="ru-RU"/>
              </w:rPr>
              <w:t xml:space="preserve">- </w:t>
            </w:r>
            <w:hyperlink r:id="rId16" w:history="1">
              <w:r w:rsidRPr="00B404DC">
                <w:rPr>
                  <w:rFonts w:ascii="Times New Roman" w:eastAsia="Times New Roman" w:hAnsi="Times New Roman" w:cs="Times New Roman"/>
                  <w:color w:val="000000"/>
                  <w:lang w:eastAsia="ru-RU"/>
                </w:rPr>
                <w:t>Федеральный закон</w:t>
              </w:r>
            </w:hyperlink>
            <w:r w:rsidRPr="00B404DC">
              <w:rPr>
                <w:rFonts w:ascii="Times New Roman" w:eastAsia="Times New Roman" w:hAnsi="Times New Roman" w:cs="Times New Roman"/>
                <w:color w:val="000000"/>
                <w:lang w:eastAsia="ru-RU"/>
              </w:rPr>
              <w:t xml:space="preserve"> от 29.12.2014 N 456-ФЗ "О внесении изменений в Градостроительный кодекс Российской Федерации и отдельные законодательные акты Российской Федерации"</w:t>
            </w:r>
          </w:p>
          <w:p w14:paraId="15F3DE6B" w14:textId="77777777" w:rsidR="00B404DC" w:rsidRPr="00B404DC" w:rsidRDefault="00B404DC" w:rsidP="00B404DC">
            <w:pPr>
              <w:widowControl w:val="0"/>
              <w:autoSpaceDE w:val="0"/>
              <w:autoSpaceDN w:val="0"/>
              <w:adjustRightInd w:val="0"/>
              <w:spacing w:after="0" w:line="240" w:lineRule="auto"/>
              <w:jc w:val="both"/>
              <w:rPr>
                <w:rFonts w:ascii="Times New Roman" w:eastAsia="Times New Roman" w:hAnsi="Times New Roman" w:cs="Times New Roman"/>
                <w:color w:val="000000"/>
                <w:sz w:val="24"/>
                <w:lang w:eastAsia="ru-RU"/>
              </w:rPr>
            </w:pPr>
            <w:r w:rsidRPr="00B404DC">
              <w:rPr>
                <w:rFonts w:ascii="Times New Roman" w:eastAsia="Times New Roman" w:hAnsi="Times New Roman" w:cs="Times New Roman"/>
                <w:color w:val="000000"/>
                <w:lang w:eastAsia="ru-RU"/>
              </w:rPr>
              <w:t xml:space="preserve">- </w:t>
            </w:r>
            <w:hyperlink r:id="rId17" w:history="1">
              <w:r w:rsidRPr="00B404DC">
                <w:rPr>
                  <w:rFonts w:ascii="Times New Roman" w:eastAsia="Times New Roman" w:hAnsi="Times New Roman" w:cs="Times New Roman"/>
                  <w:color w:val="000000"/>
                  <w:lang w:eastAsia="ru-RU"/>
                </w:rPr>
                <w:t>постановление</w:t>
              </w:r>
            </w:hyperlink>
            <w:r w:rsidRPr="00B404DC">
              <w:rPr>
                <w:rFonts w:ascii="Times New Roman" w:eastAsia="Times New Roman" w:hAnsi="Times New Roman" w:cs="Times New Roman"/>
                <w:color w:val="000000"/>
                <w:lang w:eastAsia="ru-RU"/>
              </w:rPr>
              <w:t xml:space="preserve"> Правительства Российской Федерации от 01.10.2015 N 1050 "Об утверждении требований к программам комплексного развития социальной инфраструктуры поселений, городских округов"</w:t>
            </w:r>
          </w:p>
        </w:tc>
      </w:tr>
      <w:tr w:rsidR="00B404DC" w:rsidRPr="00B404DC" w14:paraId="08847E7E" w14:textId="77777777" w:rsidTr="00A9044A">
        <w:tc>
          <w:tcPr>
            <w:tcW w:w="3119" w:type="dxa"/>
            <w:tcBorders>
              <w:top w:val="single" w:sz="4" w:space="0" w:color="auto"/>
              <w:bottom w:val="single" w:sz="4" w:space="0" w:color="auto"/>
              <w:right w:val="single" w:sz="4" w:space="0" w:color="auto"/>
            </w:tcBorders>
          </w:tcPr>
          <w:p w14:paraId="2119CA48" w14:textId="77777777" w:rsidR="00B404DC" w:rsidRPr="00B404DC" w:rsidRDefault="00B404DC" w:rsidP="00B404DC">
            <w:pPr>
              <w:widowControl w:val="0"/>
              <w:autoSpaceDE w:val="0"/>
              <w:autoSpaceDN w:val="0"/>
              <w:adjustRightInd w:val="0"/>
              <w:spacing w:after="0" w:line="240" w:lineRule="auto"/>
              <w:jc w:val="center"/>
              <w:rPr>
                <w:rFonts w:ascii="Times New Roman" w:eastAsia="Times New Roman" w:hAnsi="Times New Roman" w:cs="Times New Roman"/>
                <w:color w:val="000000"/>
                <w:sz w:val="24"/>
                <w:lang w:eastAsia="ru-RU"/>
              </w:rPr>
            </w:pPr>
            <w:r w:rsidRPr="00B404DC">
              <w:rPr>
                <w:rFonts w:ascii="Times New Roman" w:eastAsia="Times New Roman" w:hAnsi="Times New Roman" w:cs="Times New Roman"/>
                <w:b/>
                <w:bCs/>
                <w:color w:val="000000"/>
                <w:lang w:eastAsia="ru-RU"/>
              </w:rPr>
              <w:t>Цели и задачи Программы</w:t>
            </w:r>
          </w:p>
        </w:tc>
        <w:tc>
          <w:tcPr>
            <w:tcW w:w="6124" w:type="dxa"/>
            <w:tcBorders>
              <w:top w:val="single" w:sz="4" w:space="0" w:color="auto"/>
              <w:left w:val="single" w:sz="4" w:space="0" w:color="auto"/>
              <w:bottom w:val="single" w:sz="4" w:space="0" w:color="auto"/>
            </w:tcBorders>
          </w:tcPr>
          <w:p w14:paraId="757200BF" w14:textId="77777777" w:rsidR="00B404DC" w:rsidRPr="00B404DC" w:rsidRDefault="00B404DC" w:rsidP="00B404DC">
            <w:pPr>
              <w:widowControl w:val="0"/>
              <w:autoSpaceDE w:val="0"/>
              <w:autoSpaceDN w:val="0"/>
              <w:adjustRightInd w:val="0"/>
              <w:spacing w:after="0" w:line="240" w:lineRule="auto"/>
              <w:jc w:val="both"/>
              <w:rPr>
                <w:rFonts w:ascii="Times New Roman" w:eastAsia="Times New Roman" w:hAnsi="Times New Roman" w:cs="Times New Roman"/>
                <w:color w:val="000000"/>
                <w:sz w:val="24"/>
                <w:lang w:eastAsia="ru-RU"/>
              </w:rPr>
            </w:pPr>
            <w:r w:rsidRPr="00B404DC">
              <w:rPr>
                <w:rFonts w:ascii="Times New Roman" w:eastAsia="Times New Roman" w:hAnsi="Times New Roman" w:cs="Times New Roman"/>
                <w:color w:val="000000"/>
                <w:lang w:eastAsia="ru-RU"/>
              </w:rPr>
              <w:t>Цели Программы:</w:t>
            </w:r>
          </w:p>
          <w:p w14:paraId="3193A25D" w14:textId="77777777" w:rsidR="00B404DC" w:rsidRPr="00B404DC" w:rsidRDefault="00B404DC" w:rsidP="00B404DC">
            <w:pPr>
              <w:widowControl w:val="0"/>
              <w:autoSpaceDE w:val="0"/>
              <w:autoSpaceDN w:val="0"/>
              <w:adjustRightInd w:val="0"/>
              <w:spacing w:after="0" w:line="240" w:lineRule="auto"/>
              <w:jc w:val="both"/>
              <w:rPr>
                <w:rFonts w:ascii="Times New Roman" w:eastAsia="Times New Roman" w:hAnsi="Times New Roman" w:cs="Times New Roman"/>
                <w:color w:val="000000"/>
                <w:sz w:val="24"/>
                <w:lang w:eastAsia="ru-RU"/>
              </w:rPr>
            </w:pPr>
            <w:r w:rsidRPr="00B404DC">
              <w:rPr>
                <w:rFonts w:ascii="Times New Roman" w:eastAsia="Times New Roman" w:hAnsi="Times New Roman" w:cs="Times New Roman"/>
                <w:color w:val="000000"/>
                <w:lang w:eastAsia="ru-RU"/>
              </w:rPr>
              <w:t>- Развитие социальной инфраструктуры сельского поселения для повышения устойчивости и надежности работы всех ее систем (образования, здравоохранения, культуры, предприятия торговли, ЖКХ)</w:t>
            </w:r>
          </w:p>
          <w:p w14:paraId="07C890BF" w14:textId="77777777" w:rsidR="00B404DC" w:rsidRPr="00B404DC" w:rsidRDefault="00B404DC" w:rsidP="00B404DC">
            <w:pPr>
              <w:widowControl w:val="0"/>
              <w:autoSpaceDE w:val="0"/>
              <w:autoSpaceDN w:val="0"/>
              <w:adjustRightInd w:val="0"/>
              <w:spacing w:after="0" w:line="240" w:lineRule="auto"/>
              <w:jc w:val="both"/>
              <w:rPr>
                <w:rFonts w:ascii="Times New Roman" w:eastAsia="Times New Roman" w:hAnsi="Times New Roman" w:cs="Times New Roman"/>
                <w:color w:val="000000"/>
                <w:sz w:val="24"/>
                <w:lang w:eastAsia="ru-RU"/>
              </w:rPr>
            </w:pPr>
            <w:r w:rsidRPr="00B404DC">
              <w:rPr>
                <w:rFonts w:ascii="Times New Roman" w:eastAsia="Times New Roman" w:hAnsi="Times New Roman" w:cs="Times New Roman"/>
                <w:color w:val="000000"/>
                <w:lang w:eastAsia="ru-RU"/>
              </w:rPr>
              <w:t>- Задачи Программы:</w:t>
            </w:r>
          </w:p>
          <w:p w14:paraId="3465A363" w14:textId="77777777" w:rsidR="00B404DC" w:rsidRPr="00B404DC" w:rsidRDefault="00B404DC" w:rsidP="00B404DC">
            <w:pPr>
              <w:widowControl w:val="0"/>
              <w:autoSpaceDE w:val="0"/>
              <w:autoSpaceDN w:val="0"/>
              <w:adjustRightInd w:val="0"/>
              <w:spacing w:after="0" w:line="240" w:lineRule="auto"/>
              <w:jc w:val="both"/>
              <w:rPr>
                <w:rFonts w:ascii="Times New Roman" w:eastAsia="Times New Roman" w:hAnsi="Times New Roman" w:cs="Times New Roman"/>
                <w:color w:val="000000"/>
                <w:sz w:val="24"/>
                <w:lang w:eastAsia="ru-RU"/>
              </w:rPr>
            </w:pPr>
            <w:r w:rsidRPr="00B404DC">
              <w:rPr>
                <w:rFonts w:ascii="Times New Roman" w:eastAsia="Times New Roman" w:hAnsi="Times New Roman" w:cs="Times New Roman"/>
                <w:color w:val="000000"/>
                <w:lang w:eastAsia="ru-RU"/>
              </w:rPr>
              <w:t>- комплексное развитие социальной инфраструктуры поселения;</w:t>
            </w:r>
          </w:p>
          <w:p w14:paraId="3A39E90D" w14:textId="77777777" w:rsidR="00B404DC" w:rsidRPr="00B404DC" w:rsidRDefault="00B404DC" w:rsidP="00B404DC">
            <w:pPr>
              <w:widowControl w:val="0"/>
              <w:autoSpaceDE w:val="0"/>
              <w:autoSpaceDN w:val="0"/>
              <w:adjustRightInd w:val="0"/>
              <w:spacing w:after="0" w:line="240" w:lineRule="auto"/>
              <w:jc w:val="both"/>
              <w:rPr>
                <w:rFonts w:ascii="Times New Roman" w:eastAsia="Times New Roman" w:hAnsi="Times New Roman" w:cs="Times New Roman"/>
                <w:color w:val="000000"/>
                <w:sz w:val="24"/>
                <w:lang w:eastAsia="ru-RU"/>
              </w:rPr>
            </w:pPr>
            <w:r w:rsidRPr="00B404DC">
              <w:rPr>
                <w:rFonts w:ascii="Times New Roman" w:eastAsia="Times New Roman" w:hAnsi="Times New Roman" w:cs="Times New Roman"/>
                <w:color w:val="000000"/>
                <w:lang w:eastAsia="ru-RU"/>
              </w:rPr>
              <w:t>- планирование показателей и формирование заданий по развитию социальной инфраструктуры инженерной инфраструктуры;</w:t>
            </w:r>
          </w:p>
          <w:p w14:paraId="5AAE7AA0" w14:textId="77777777" w:rsidR="00B404DC" w:rsidRPr="00B404DC" w:rsidRDefault="00B404DC" w:rsidP="00B404DC">
            <w:pPr>
              <w:widowControl w:val="0"/>
              <w:autoSpaceDE w:val="0"/>
              <w:autoSpaceDN w:val="0"/>
              <w:adjustRightInd w:val="0"/>
              <w:spacing w:after="0" w:line="240" w:lineRule="auto"/>
              <w:jc w:val="both"/>
              <w:rPr>
                <w:rFonts w:ascii="Times New Roman" w:eastAsia="Times New Roman" w:hAnsi="Times New Roman" w:cs="Times New Roman"/>
                <w:color w:val="000000"/>
                <w:sz w:val="24"/>
                <w:lang w:eastAsia="ru-RU"/>
              </w:rPr>
            </w:pPr>
            <w:r w:rsidRPr="00B404DC">
              <w:rPr>
                <w:rFonts w:ascii="Times New Roman" w:eastAsia="Times New Roman" w:hAnsi="Times New Roman" w:cs="Times New Roman"/>
                <w:color w:val="000000"/>
                <w:lang w:eastAsia="ru-RU"/>
              </w:rPr>
              <w:t>- Создание правовых, организационных, институциональных и экономических условий для перехода к устойчивому социальному развитию поселения, эффективной реализации полномочий органов местного самоуправления;</w:t>
            </w:r>
          </w:p>
          <w:p w14:paraId="72A34355" w14:textId="77777777" w:rsidR="00B404DC" w:rsidRPr="00B404DC" w:rsidRDefault="00B404DC" w:rsidP="00B404DC">
            <w:pPr>
              <w:widowControl w:val="0"/>
              <w:autoSpaceDE w:val="0"/>
              <w:autoSpaceDN w:val="0"/>
              <w:adjustRightInd w:val="0"/>
              <w:spacing w:after="0" w:line="240" w:lineRule="auto"/>
              <w:jc w:val="both"/>
              <w:rPr>
                <w:rFonts w:ascii="Times New Roman" w:eastAsia="Times New Roman" w:hAnsi="Times New Roman" w:cs="Times New Roman"/>
                <w:color w:val="000000"/>
                <w:sz w:val="24"/>
                <w:lang w:eastAsia="ru-RU"/>
              </w:rPr>
            </w:pPr>
            <w:r w:rsidRPr="00B404DC">
              <w:rPr>
                <w:rFonts w:ascii="Times New Roman" w:eastAsia="Times New Roman" w:hAnsi="Times New Roman" w:cs="Times New Roman"/>
                <w:color w:val="000000"/>
                <w:lang w:eastAsia="ru-RU"/>
              </w:rPr>
              <w:t>- Развитие и расширение информационно-консультационного и правового обслуживания населения;</w:t>
            </w:r>
          </w:p>
          <w:p w14:paraId="7C5B13B4" w14:textId="77777777" w:rsidR="00B404DC" w:rsidRPr="00B404DC" w:rsidRDefault="00B404DC" w:rsidP="00B404DC">
            <w:pPr>
              <w:widowControl w:val="0"/>
              <w:autoSpaceDE w:val="0"/>
              <w:autoSpaceDN w:val="0"/>
              <w:adjustRightInd w:val="0"/>
              <w:spacing w:after="0" w:line="240" w:lineRule="auto"/>
              <w:jc w:val="both"/>
              <w:rPr>
                <w:rFonts w:ascii="Times New Roman" w:eastAsia="Times New Roman" w:hAnsi="Times New Roman" w:cs="Times New Roman"/>
                <w:color w:val="000000"/>
                <w:sz w:val="24"/>
                <w:lang w:eastAsia="ru-RU"/>
              </w:rPr>
            </w:pPr>
            <w:r w:rsidRPr="00B404DC">
              <w:rPr>
                <w:rFonts w:ascii="Times New Roman" w:eastAsia="Times New Roman" w:hAnsi="Times New Roman" w:cs="Times New Roman"/>
                <w:color w:val="000000"/>
                <w:lang w:eastAsia="ru-RU"/>
              </w:rPr>
              <w:t>- Развитие социальной инфраструктуры, образования, здравоохранения, культуры, физкультуры и спорта: повышение роли физкультуры и спорта в деле профилактики правонарушений, преодоления распространения наркомании и алкоголизма;</w:t>
            </w:r>
          </w:p>
          <w:p w14:paraId="4D0FDC19" w14:textId="77777777" w:rsidR="00B404DC" w:rsidRPr="00B404DC" w:rsidRDefault="00B404DC" w:rsidP="00B404DC">
            <w:pPr>
              <w:widowControl w:val="0"/>
              <w:autoSpaceDE w:val="0"/>
              <w:autoSpaceDN w:val="0"/>
              <w:adjustRightInd w:val="0"/>
              <w:spacing w:after="0" w:line="240" w:lineRule="auto"/>
              <w:jc w:val="both"/>
              <w:rPr>
                <w:rFonts w:ascii="Times New Roman" w:eastAsia="Times New Roman" w:hAnsi="Times New Roman" w:cs="Times New Roman"/>
                <w:color w:val="000000"/>
                <w:sz w:val="24"/>
                <w:lang w:eastAsia="ru-RU"/>
              </w:rPr>
            </w:pPr>
            <w:r w:rsidRPr="00B404DC">
              <w:rPr>
                <w:rFonts w:ascii="Times New Roman" w:eastAsia="Times New Roman" w:hAnsi="Times New Roman" w:cs="Times New Roman"/>
                <w:color w:val="000000"/>
                <w:lang w:eastAsia="ru-RU"/>
              </w:rPr>
              <w:t>- Сохранение объектов культуры и активизация культурной деятельности;</w:t>
            </w:r>
          </w:p>
          <w:p w14:paraId="747B80B9" w14:textId="77777777" w:rsidR="00B404DC" w:rsidRPr="00B404DC" w:rsidRDefault="00B404DC" w:rsidP="00B404DC">
            <w:pPr>
              <w:widowControl w:val="0"/>
              <w:autoSpaceDE w:val="0"/>
              <w:autoSpaceDN w:val="0"/>
              <w:adjustRightInd w:val="0"/>
              <w:spacing w:after="0" w:line="240" w:lineRule="auto"/>
              <w:jc w:val="both"/>
              <w:rPr>
                <w:rFonts w:ascii="Times New Roman" w:eastAsia="Times New Roman" w:hAnsi="Times New Roman" w:cs="Times New Roman"/>
                <w:color w:val="000000"/>
                <w:sz w:val="24"/>
                <w:lang w:eastAsia="ru-RU"/>
              </w:rPr>
            </w:pPr>
            <w:r w:rsidRPr="00B404DC">
              <w:rPr>
                <w:rFonts w:ascii="Times New Roman" w:eastAsia="Times New Roman" w:hAnsi="Times New Roman" w:cs="Times New Roman"/>
                <w:color w:val="000000"/>
                <w:lang w:eastAsia="ru-RU"/>
              </w:rPr>
              <w:t>- Развитие личных подсобных хозяйств;</w:t>
            </w:r>
          </w:p>
          <w:p w14:paraId="41062AA6" w14:textId="77777777" w:rsidR="00B404DC" w:rsidRPr="00B404DC" w:rsidRDefault="00B404DC" w:rsidP="00B404DC">
            <w:pPr>
              <w:widowControl w:val="0"/>
              <w:autoSpaceDE w:val="0"/>
              <w:autoSpaceDN w:val="0"/>
              <w:adjustRightInd w:val="0"/>
              <w:spacing w:after="0" w:line="240" w:lineRule="auto"/>
              <w:jc w:val="both"/>
              <w:rPr>
                <w:rFonts w:ascii="Times New Roman" w:eastAsia="Times New Roman" w:hAnsi="Times New Roman" w:cs="Times New Roman"/>
                <w:color w:val="000000"/>
                <w:sz w:val="24"/>
                <w:lang w:eastAsia="ru-RU"/>
              </w:rPr>
            </w:pPr>
            <w:r w:rsidRPr="00B404DC">
              <w:rPr>
                <w:rFonts w:ascii="Times New Roman" w:eastAsia="Times New Roman" w:hAnsi="Times New Roman" w:cs="Times New Roman"/>
                <w:color w:val="000000"/>
                <w:lang w:eastAsia="ru-RU"/>
              </w:rPr>
              <w:t>- Создание условий для безопасного проживания населения на территории поселения.</w:t>
            </w:r>
          </w:p>
          <w:p w14:paraId="249EFC72" w14:textId="77777777" w:rsidR="00B404DC" w:rsidRPr="00B404DC" w:rsidRDefault="00B404DC" w:rsidP="00B404DC">
            <w:pPr>
              <w:widowControl w:val="0"/>
              <w:autoSpaceDE w:val="0"/>
              <w:autoSpaceDN w:val="0"/>
              <w:adjustRightInd w:val="0"/>
              <w:spacing w:after="0" w:line="240" w:lineRule="auto"/>
              <w:jc w:val="both"/>
              <w:rPr>
                <w:rFonts w:ascii="Times New Roman" w:eastAsia="Times New Roman" w:hAnsi="Times New Roman" w:cs="Times New Roman"/>
                <w:color w:val="000000"/>
                <w:sz w:val="24"/>
                <w:lang w:eastAsia="ru-RU"/>
              </w:rPr>
            </w:pPr>
            <w:r w:rsidRPr="00B404DC">
              <w:rPr>
                <w:rFonts w:ascii="Times New Roman" w:eastAsia="Times New Roman" w:hAnsi="Times New Roman" w:cs="Times New Roman"/>
                <w:color w:val="000000"/>
                <w:lang w:eastAsia="ru-RU"/>
              </w:rPr>
              <w:t>- Содействие в привлечении молодых специалистов в поселение (врачей, учителей, работников культуры, муниципальных служащих);</w:t>
            </w:r>
          </w:p>
          <w:p w14:paraId="0247689A" w14:textId="77777777" w:rsidR="00B404DC" w:rsidRPr="00B404DC" w:rsidRDefault="00B404DC" w:rsidP="00B404DC">
            <w:pPr>
              <w:widowControl w:val="0"/>
              <w:autoSpaceDE w:val="0"/>
              <w:autoSpaceDN w:val="0"/>
              <w:adjustRightInd w:val="0"/>
              <w:spacing w:after="0" w:line="240" w:lineRule="auto"/>
              <w:jc w:val="both"/>
              <w:rPr>
                <w:rFonts w:ascii="Times New Roman" w:eastAsia="Times New Roman" w:hAnsi="Times New Roman" w:cs="Times New Roman"/>
                <w:color w:val="000000"/>
                <w:sz w:val="24"/>
                <w:lang w:eastAsia="ru-RU"/>
              </w:rPr>
            </w:pPr>
            <w:r w:rsidRPr="00B404DC">
              <w:rPr>
                <w:rFonts w:ascii="Times New Roman" w:eastAsia="Times New Roman" w:hAnsi="Times New Roman" w:cs="Times New Roman"/>
                <w:color w:val="000000"/>
                <w:lang w:eastAsia="ru-RU"/>
              </w:rPr>
              <w:t>Содействие в обеспечении социальной поддержки слабо защищенных слоев населения.</w:t>
            </w:r>
          </w:p>
        </w:tc>
      </w:tr>
      <w:tr w:rsidR="00B404DC" w:rsidRPr="00B404DC" w14:paraId="46DC9AB0" w14:textId="77777777" w:rsidTr="00A9044A">
        <w:tc>
          <w:tcPr>
            <w:tcW w:w="3119" w:type="dxa"/>
            <w:tcBorders>
              <w:top w:val="single" w:sz="4" w:space="0" w:color="auto"/>
              <w:bottom w:val="single" w:sz="4" w:space="0" w:color="auto"/>
              <w:right w:val="single" w:sz="4" w:space="0" w:color="auto"/>
            </w:tcBorders>
          </w:tcPr>
          <w:p w14:paraId="5DF55122" w14:textId="77777777" w:rsidR="00B404DC" w:rsidRPr="00B404DC" w:rsidRDefault="00B404DC" w:rsidP="00B404DC">
            <w:pPr>
              <w:widowControl w:val="0"/>
              <w:autoSpaceDE w:val="0"/>
              <w:autoSpaceDN w:val="0"/>
              <w:adjustRightInd w:val="0"/>
              <w:spacing w:after="0" w:line="240" w:lineRule="auto"/>
              <w:jc w:val="center"/>
              <w:rPr>
                <w:rFonts w:ascii="Times New Roman" w:eastAsia="Times New Roman" w:hAnsi="Times New Roman" w:cs="Times New Roman"/>
                <w:color w:val="000000"/>
                <w:sz w:val="24"/>
                <w:lang w:eastAsia="ru-RU"/>
              </w:rPr>
            </w:pPr>
            <w:r w:rsidRPr="00B404DC">
              <w:rPr>
                <w:rFonts w:ascii="Times New Roman" w:eastAsia="Times New Roman" w:hAnsi="Times New Roman" w:cs="Times New Roman"/>
                <w:b/>
                <w:bCs/>
                <w:color w:val="000000"/>
                <w:lang w:eastAsia="ru-RU"/>
              </w:rPr>
              <w:t>Важнейшие целевые индикаторы и показатели</w:t>
            </w:r>
          </w:p>
        </w:tc>
        <w:tc>
          <w:tcPr>
            <w:tcW w:w="6124" w:type="dxa"/>
            <w:tcBorders>
              <w:top w:val="single" w:sz="4" w:space="0" w:color="auto"/>
              <w:left w:val="single" w:sz="4" w:space="0" w:color="auto"/>
              <w:bottom w:val="single" w:sz="4" w:space="0" w:color="auto"/>
            </w:tcBorders>
          </w:tcPr>
          <w:p w14:paraId="27368060" w14:textId="77777777" w:rsidR="00B404DC" w:rsidRPr="00B404DC" w:rsidRDefault="00B404DC" w:rsidP="00B404DC">
            <w:pPr>
              <w:widowControl w:val="0"/>
              <w:autoSpaceDE w:val="0"/>
              <w:autoSpaceDN w:val="0"/>
              <w:adjustRightInd w:val="0"/>
              <w:spacing w:after="0" w:line="240" w:lineRule="auto"/>
              <w:jc w:val="both"/>
              <w:rPr>
                <w:rFonts w:ascii="Times New Roman" w:eastAsia="Times New Roman" w:hAnsi="Times New Roman" w:cs="Times New Roman"/>
                <w:color w:val="000000"/>
                <w:sz w:val="24"/>
                <w:lang w:eastAsia="ru-RU"/>
              </w:rPr>
            </w:pPr>
            <w:r w:rsidRPr="00B404DC">
              <w:rPr>
                <w:rFonts w:ascii="Times New Roman" w:eastAsia="Times New Roman" w:hAnsi="Times New Roman" w:cs="Times New Roman"/>
                <w:color w:val="000000"/>
                <w:lang w:eastAsia="ru-RU"/>
              </w:rPr>
              <w:t>Реальные денежные доходы на душу населения</w:t>
            </w:r>
          </w:p>
          <w:p w14:paraId="70E7B72B" w14:textId="77777777" w:rsidR="00B404DC" w:rsidRPr="00B404DC" w:rsidRDefault="00B404DC" w:rsidP="00B404DC">
            <w:pPr>
              <w:widowControl w:val="0"/>
              <w:autoSpaceDE w:val="0"/>
              <w:autoSpaceDN w:val="0"/>
              <w:adjustRightInd w:val="0"/>
              <w:spacing w:after="0" w:line="240" w:lineRule="auto"/>
              <w:jc w:val="both"/>
              <w:rPr>
                <w:rFonts w:ascii="Times New Roman" w:eastAsia="Times New Roman" w:hAnsi="Times New Roman" w:cs="Times New Roman"/>
                <w:color w:val="000000"/>
                <w:sz w:val="24"/>
                <w:lang w:eastAsia="ru-RU"/>
              </w:rPr>
            </w:pPr>
            <w:r w:rsidRPr="00B404DC">
              <w:rPr>
                <w:rFonts w:ascii="Times New Roman" w:eastAsia="Times New Roman" w:hAnsi="Times New Roman" w:cs="Times New Roman"/>
                <w:color w:val="000000"/>
                <w:lang w:eastAsia="ru-RU"/>
              </w:rPr>
              <w:t>Реальная заработная плата</w:t>
            </w:r>
          </w:p>
          <w:p w14:paraId="046AD3BA" w14:textId="77777777" w:rsidR="00B404DC" w:rsidRPr="00B404DC" w:rsidRDefault="00B404DC" w:rsidP="00B404DC">
            <w:pPr>
              <w:widowControl w:val="0"/>
              <w:autoSpaceDE w:val="0"/>
              <w:autoSpaceDN w:val="0"/>
              <w:adjustRightInd w:val="0"/>
              <w:spacing w:after="0" w:line="240" w:lineRule="auto"/>
              <w:jc w:val="both"/>
              <w:rPr>
                <w:rFonts w:ascii="Times New Roman" w:eastAsia="Times New Roman" w:hAnsi="Times New Roman" w:cs="Times New Roman"/>
                <w:color w:val="000000"/>
                <w:sz w:val="24"/>
                <w:lang w:eastAsia="ru-RU"/>
              </w:rPr>
            </w:pPr>
            <w:r w:rsidRPr="00B404DC">
              <w:rPr>
                <w:rFonts w:ascii="Times New Roman" w:eastAsia="Times New Roman" w:hAnsi="Times New Roman" w:cs="Times New Roman"/>
                <w:color w:val="000000"/>
                <w:lang w:eastAsia="ru-RU"/>
              </w:rPr>
              <w:t>Номинальная среднемесячная заработная плата одного работника</w:t>
            </w:r>
          </w:p>
          <w:p w14:paraId="114937A7" w14:textId="77777777" w:rsidR="00B404DC" w:rsidRPr="00B404DC" w:rsidRDefault="00B404DC" w:rsidP="00B404DC">
            <w:pPr>
              <w:widowControl w:val="0"/>
              <w:autoSpaceDE w:val="0"/>
              <w:autoSpaceDN w:val="0"/>
              <w:adjustRightInd w:val="0"/>
              <w:spacing w:after="0" w:line="240" w:lineRule="auto"/>
              <w:jc w:val="both"/>
              <w:rPr>
                <w:rFonts w:ascii="Times New Roman" w:eastAsia="Times New Roman" w:hAnsi="Times New Roman" w:cs="Times New Roman"/>
                <w:color w:val="000000"/>
                <w:sz w:val="24"/>
                <w:lang w:eastAsia="ru-RU"/>
              </w:rPr>
            </w:pPr>
            <w:r w:rsidRPr="00B404DC">
              <w:rPr>
                <w:rFonts w:ascii="Times New Roman" w:eastAsia="Times New Roman" w:hAnsi="Times New Roman" w:cs="Times New Roman"/>
                <w:color w:val="000000"/>
                <w:lang w:eastAsia="ru-RU"/>
              </w:rPr>
              <w:t xml:space="preserve">Доля населения с доходами ниже </w:t>
            </w:r>
            <w:hyperlink r:id="rId18" w:history="1">
              <w:r w:rsidRPr="00B404DC">
                <w:rPr>
                  <w:rFonts w:ascii="Times New Roman" w:eastAsia="Times New Roman" w:hAnsi="Times New Roman" w:cs="Times New Roman"/>
                  <w:color w:val="000000"/>
                  <w:lang w:eastAsia="ru-RU"/>
                </w:rPr>
                <w:t>прожиточного минимума</w:t>
              </w:r>
            </w:hyperlink>
          </w:p>
          <w:p w14:paraId="40E8B42B" w14:textId="77777777" w:rsidR="00B404DC" w:rsidRPr="00B404DC" w:rsidRDefault="00B404DC" w:rsidP="00B404DC">
            <w:pPr>
              <w:widowControl w:val="0"/>
              <w:autoSpaceDE w:val="0"/>
              <w:autoSpaceDN w:val="0"/>
              <w:adjustRightInd w:val="0"/>
              <w:spacing w:after="0" w:line="240" w:lineRule="auto"/>
              <w:jc w:val="both"/>
              <w:rPr>
                <w:rFonts w:ascii="Times New Roman" w:eastAsia="Times New Roman" w:hAnsi="Times New Roman" w:cs="Times New Roman"/>
                <w:color w:val="000000"/>
                <w:sz w:val="24"/>
                <w:lang w:eastAsia="ru-RU"/>
              </w:rPr>
            </w:pPr>
            <w:r w:rsidRPr="00B404DC">
              <w:rPr>
                <w:rFonts w:ascii="Times New Roman" w:eastAsia="Times New Roman" w:hAnsi="Times New Roman" w:cs="Times New Roman"/>
                <w:color w:val="000000"/>
                <w:lang w:eastAsia="ru-RU"/>
              </w:rPr>
              <w:lastRenderedPageBreak/>
              <w:t>Оборот розничной торговли на душу населения</w:t>
            </w:r>
          </w:p>
          <w:p w14:paraId="3A54BFCC" w14:textId="77777777" w:rsidR="00B404DC" w:rsidRPr="00B404DC" w:rsidRDefault="00B404DC" w:rsidP="00B404DC">
            <w:pPr>
              <w:widowControl w:val="0"/>
              <w:autoSpaceDE w:val="0"/>
              <w:autoSpaceDN w:val="0"/>
              <w:adjustRightInd w:val="0"/>
              <w:spacing w:after="0" w:line="240" w:lineRule="auto"/>
              <w:jc w:val="both"/>
              <w:rPr>
                <w:rFonts w:ascii="Times New Roman" w:eastAsia="Times New Roman" w:hAnsi="Times New Roman" w:cs="Times New Roman"/>
                <w:color w:val="000000"/>
                <w:sz w:val="24"/>
                <w:lang w:eastAsia="ru-RU"/>
              </w:rPr>
            </w:pPr>
            <w:r w:rsidRPr="00B404DC">
              <w:rPr>
                <w:rFonts w:ascii="Times New Roman" w:eastAsia="Times New Roman" w:hAnsi="Times New Roman" w:cs="Times New Roman"/>
                <w:color w:val="000000"/>
                <w:lang w:eastAsia="ru-RU"/>
              </w:rPr>
              <w:t>Оборот платных услуг населению на душу населения</w:t>
            </w:r>
          </w:p>
          <w:p w14:paraId="604EB758" w14:textId="77777777" w:rsidR="00B404DC" w:rsidRPr="00B404DC" w:rsidRDefault="00B404DC" w:rsidP="00B404DC">
            <w:pPr>
              <w:widowControl w:val="0"/>
              <w:autoSpaceDE w:val="0"/>
              <w:autoSpaceDN w:val="0"/>
              <w:adjustRightInd w:val="0"/>
              <w:spacing w:after="0" w:line="240" w:lineRule="auto"/>
              <w:jc w:val="both"/>
              <w:rPr>
                <w:rFonts w:ascii="Times New Roman" w:eastAsia="Times New Roman" w:hAnsi="Times New Roman" w:cs="Times New Roman"/>
                <w:color w:val="000000"/>
                <w:sz w:val="24"/>
                <w:lang w:eastAsia="ru-RU"/>
              </w:rPr>
            </w:pPr>
            <w:r w:rsidRPr="00B404DC">
              <w:rPr>
                <w:rFonts w:ascii="Times New Roman" w:eastAsia="Times New Roman" w:hAnsi="Times New Roman" w:cs="Times New Roman"/>
                <w:color w:val="000000"/>
                <w:lang w:eastAsia="ru-RU"/>
              </w:rPr>
              <w:t>Производство сельскохозяйственной продукции во всех категориях хозяйств на душу населения</w:t>
            </w:r>
          </w:p>
        </w:tc>
      </w:tr>
      <w:tr w:rsidR="00B404DC" w:rsidRPr="00B404DC" w14:paraId="6DE606D9" w14:textId="77777777" w:rsidTr="00A9044A">
        <w:tc>
          <w:tcPr>
            <w:tcW w:w="3119" w:type="dxa"/>
            <w:tcBorders>
              <w:top w:val="single" w:sz="4" w:space="0" w:color="auto"/>
              <w:bottom w:val="single" w:sz="4" w:space="0" w:color="auto"/>
              <w:right w:val="single" w:sz="4" w:space="0" w:color="auto"/>
            </w:tcBorders>
          </w:tcPr>
          <w:p w14:paraId="1827251C" w14:textId="77777777" w:rsidR="00B404DC" w:rsidRPr="00B404DC" w:rsidRDefault="00B404DC" w:rsidP="00B404DC">
            <w:pPr>
              <w:widowControl w:val="0"/>
              <w:autoSpaceDE w:val="0"/>
              <w:autoSpaceDN w:val="0"/>
              <w:adjustRightInd w:val="0"/>
              <w:spacing w:after="0" w:line="240" w:lineRule="auto"/>
              <w:jc w:val="center"/>
              <w:rPr>
                <w:rFonts w:ascii="Times New Roman" w:eastAsia="Times New Roman" w:hAnsi="Times New Roman" w:cs="Times New Roman"/>
                <w:color w:val="000000"/>
                <w:sz w:val="24"/>
                <w:lang w:eastAsia="ru-RU"/>
              </w:rPr>
            </w:pPr>
            <w:r w:rsidRPr="00B404DC">
              <w:rPr>
                <w:rFonts w:ascii="Times New Roman" w:eastAsia="Times New Roman" w:hAnsi="Times New Roman" w:cs="Times New Roman"/>
                <w:b/>
                <w:bCs/>
                <w:color w:val="000000"/>
                <w:lang w:eastAsia="ru-RU"/>
              </w:rPr>
              <w:lastRenderedPageBreak/>
              <w:t>Сроки и этапы реализации Программы</w:t>
            </w:r>
          </w:p>
        </w:tc>
        <w:tc>
          <w:tcPr>
            <w:tcW w:w="6124" w:type="dxa"/>
            <w:tcBorders>
              <w:top w:val="single" w:sz="4" w:space="0" w:color="auto"/>
              <w:left w:val="single" w:sz="4" w:space="0" w:color="auto"/>
              <w:bottom w:val="single" w:sz="4" w:space="0" w:color="auto"/>
            </w:tcBorders>
          </w:tcPr>
          <w:p w14:paraId="30C76E7A" w14:textId="77777777" w:rsidR="00B404DC" w:rsidRPr="00B404DC" w:rsidRDefault="00B404DC" w:rsidP="00B404DC">
            <w:pPr>
              <w:widowControl w:val="0"/>
              <w:autoSpaceDE w:val="0"/>
              <w:autoSpaceDN w:val="0"/>
              <w:adjustRightInd w:val="0"/>
              <w:spacing w:after="0" w:line="240" w:lineRule="auto"/>
              <w:jc w:val="both"/>
              <w:rPr>
                <w:rFonts w:ascii="Times New Roman" w:eastAsia="Times New Roman" w:hAnsi="Times New Roman" w:cs="Times New Roman"/>
                <w:color w:val="000000"/>
                <w:sz w:val="24"/>
                <w:lang w:eastAsia="ru-RU"/>
              </w:rPr>
            </w:pPr>
            <w:r w:rsidRPr="00B404DC">
              <w:rPr>
                <w:rFonts w:ascii="Times New Roman" w:eastAsia="Times New Roman" w:hAnsi="Times New Roman" w:cs="Times New Roman"/>
                <w:color w:val="000000"/>
                <w:lang w:eastAsia="ru-RU"/>
              </w:rPr>
              <w:t>2017 - 2027 годы</w:t>
            </w:r>
          </w:p>
        </w:tc>
      </w:tr>
      <w:tr w:rsidR="00B404DC" w:rsidRPr="00B404DC" w14:paraId="0E747877" w14:textId="77777777" w:rsidTr="00A9044A">
        <w:tc>
          <w:tcPr>
            <w:tcW w:w="3119" w:type="dxa"/>
            <w:tcBorders>
              <w:top w:val="single" w:sz="4" w:space="0" w:color="auto"/>
              <w:bottom w:val="single" w:sz="4" w:space="0" w:color="auto"/>
              <w:right w:val="single" w:sz="4" w:space="0" w:color="auto"/>
            </w:tcBorders>
          </w:tcPr>
          <w:p w14:paraId="2CA1AC71" w14:textId="77777777" w:rsidR="00B404DC" w:rsidRPr="00B404DC" w:rsidRDefault="00B404DC" w:rsidP="00B404DC">
            <w:pPr>
              <w:widowControl w:val="0"/>
              <w:autoSpaceDE w:val="0"/>
              <w:autoSpaceDN w:val="0"/>
              <w:adjustRightInd w:val="0"/>
              <w:spacing w:after="0" w:line="240" w:lineRule="auto"/>
              <w:jc w:val="center"/>
              <w:rPr>
                <w:rFonts w:ascii="Times New Roman" w:eastAsia="Times New Roman" w:hAnsi="Times New Roman" w:cs="Times New Roman"/>
                <w:color w:val="000000"/>
                <w:sz w:val="24"/>
                <w:lang w:eastAsia="ru-RU"/>
              </w:rPr>
            </w:pPr>
            <w:r w:rsidRPr="00B404DC">
              <w:rPr>
                <w:rFonts w:ascii="Times New Roman" w:eastAsia="Times New Roman" w:hAnsi="Times New Roman" w:cs="Times New Roman"/>
                <w:b/>
                <w:bCs/>
                <w:color w:val="000000"/>
                <w:lang w:eastAsia="ru-RU"/>
              </w:rPr>
              <w:t>Ожидаемые конечные результаты реализации Программы</w:t>
            </w:r>
          </w:p>
        </w:tc>
        <w:tc>
          <w:tcPr>
            <w:tcW w:w="6124" w:type="dxa"/>
            <w:tcBorders>
              <w:top w:val="single" w:sz="4" w:space="0" w:color="auto"/>
              <w:left w:val="single" w:sz="4" w:space="0" w:color="auto"/>
              <w:bottom w:val="single" w:sz="4" w:space="0" w:color="auto"/>
            </w:tcBorders>
          </w:tcPr>
          <w:p w14:paraId="51613D65" w14:textId="77777777" w:rsidR="00B404DC" w:rsidRPr="00B404DC" w:rsidRDefault="00B404DC" w:rsidP="00B404DC">
            <w:pPr>
              <w:widowControl w:val="0"/>
              <w:autoSpaceDE w:val="0"/>
              <w:autoSpaceDN w:val="0"/>
              <w:adjustRightInd w:val="0"/>
              <w:spacing w:after="0" w:line="240" w:lineRule="auto"/>
              <w:jc w:val="both"/>
              <w:rPr>
                <w:rFonts w:ascii="Times New Roman" w:eastAsia="Times New Roman" w:hAnsi="Times New Roman" w:cs="Times New Roman"/>
                <w:color w:val="000000"/>
                <w:sz w:val="24"/>
                <w:lang w:eastAsia="ru-RU"/>
              </w:rPr>
            </w:pPr>
            <w:r w:rsidRPr="00B404DC">
              <w:rPr>
                <w:rFonts w:ascii="Times New Roman" w:eastAsia="Times New Roman" w:hAnsi="Times New Roman" w:cs="Times New Roman"/>
                <w:color w:val="000000"/>
                <w:lang w:eastAsia="ru-RU"/>
              </w:rPr>
              <w:t>Удовлетворение потребностей населения в необходимых услугах</w:t>
            </w:r>
          </w:p>
          <w:p w14:paraId="1A7D3D6F" w14:textId="77777777" w:rsidR="00B404DC" w:rsidRPr="00B404DC" w:rsidRDefault="00B404DC" w:rsidP="00B404DC">
            <w:pPr>
              <w:widowControl w:val="0"/>
              <w:autoSpaceDE w:val="0"/>
              <w:autoSpaceDN w:val="0"/>
              <w:adjustRightInd w:val="0"/>
              <w:spacing w:after="0" w:line="240" w:lineRule="auto"/>
              <w:jc w:val="both"/>
              <w:rPr>
                <w:rFonts w:ascii="Times New Roman" w:eastAsia="Times New Roman" w:hAnsi="Times New Roman" w:cs="Times New Roman"/>
                <w:color w:val="000000"/>
                <w:sz w:val="24"/>
                <w:lang w:eastAsia="ru-RU"/>
              </w:rPr>
            </w:pPr>
            <w:r w:rsidRPr="00B404DC">
              <w:rPr>
                <w:rFonts w:ascii="Times New Roman" w:eastAsia="Times New Roman" w:hAnsi="Times New Roman" w:cs="Times New Roman"/>
                <w:color w:val="000000"/>
                <w:lang w:eastAsia="ru-RU"/>
              </w:rPr>
              <w:t>Развитие образования</w:t>
            </w:r>
          </w:p>
          <w:p w14:paraId="51AA9AD3" w14:textId="77777777" w:rsidR="00B404DC" w:rsidRPr="00B404DC" w:rsidRDefault="00B404DC" w:rsidP="00B404DC">
            <w:pPr>
              <w:widowControl w:val="0"/>
              <w:autoSpaceDE w:val="0"/>
              <w:autoSpaceDN w:val="0"/>
              <w:adjustRightInd w:val="0"/>
              <w:spacing w:after="0" w:line="240" w:lineRule="auto"/>
              <w:jc w:val="both"/>
              <w:rPr>
                <w:rFonts w:ascii="Times New Roman" w:eastAsia="Times New Roman" w:hAnsi="Times New Roman" w:cs="Times New Roman"/>
                <w:color w:val="000000"/>
                <w:sz w:val="24"/>
                <w:lang w:eastAsia="ru-RU"/>
              </w:rPr>
            </w:pPr>
            <w:r w:rsidRPr="00B404DC">
              <w:rPr>
                <w:rFonts w:ascii="Times New Roman" w:eastAsia="Times New Roman" w:hAnsi="Times New Roman" w:cs="Times New Roman"/>
                <w:color w:val="000000"/>
                <w:lang w:eastAsia="ru-RU"/>
              </w:rPr>
              <w:t>Развитие здравоохранения</w:t>
            </w:r>
          </w:p>
          <w:p w14:paraId="19025FC8" w14:textId="77777777" w:rsidR="00B404DC" w:rsidRPr="00B404DC" w:rsidRDefault="00B404DC" w:rsidP="00B404DC">
            <w:pPr>
              <w:widowControl w:val="0"/>
              <w:autoSpaceDE w:val="0"/>
              <w:autoSpaceDN w:val="0"/>
              <w:adjustRightInd w:val="0"/>
              <w:spacing w:after="0" w:line="240" w:lineRule="auto"/>
              <w:jc w:val="both"/>
              <w:rPr>
                <w:rFonts w:ascii="Times New Roman" w:eastAsia="Times New Roman" w:hAnsi="Times New Roman" w:cs="Times New Roman"/>
                <w:color w:val="000000"/>
                <w:sz w:val="24"/>
                <w:lang w:eastAsia="ru-RU"/>
              </w:rPr>
            </w:pPr>
            <w:r w:rsidRPr="00B404DC">
              <w:rPr>
                <w:rFonts w:ascii="Times New Roman" w:eastAsia="Times New Roman" w:hAnsi="Times New Roman" w:cs="Times New Roman"/>
                <w:color w:val="000000"/>
                <w:lang w:eastAsia="ru-RU"/>
              </w:rPr>
              <w:t>Обеспечение населения необходимыми лекарственными средствами</w:t>
            </w:r>
          </w:p>
          <w:p w14:paraId="0B2127F1" w14:textId="77777777" w:rsidR="00B404DC" w:rsidRPr="00B404DC" w:rsidRDefault="00B404DC" w:rsidP="00B404DC">
            <w:pPr>
              <w:widowControl w:val="0"/>
              <w:autoSpaceDE w:val="0"/>
              <w:autoSpaceDN w:val="0"/>
              <w:adjustRightInd w:val="0"/>
              <w:spacing w:after="0" w:line="240" w:lineRule="auto"/>
              <w:jc w:val="both"/>
              <w:rPr>
                <w:rFonts w:ascii="Times New Roman" w:eastAsia="Times New Roman" w:hAnsi="Times New Roman" w:cs="Times New Roman"/>
                <w:color w:val="000000"/>
                <w:sz w:val="24"/>
                <w:lang w:eastAsia="ru-RU"/>
              </w:rPr>
            </w:pPr>
            <w:r w:rsidRPr="00B404DC">
              <w:rPr>
                <w:rFonts w:ascii="Times New Roman" w:eastAsia="Times New Roman" w:hAnsi="Times New Roman" w:cs="Times New Roman"/>
                <w:color w:val="000000"/>
                <w:lang w:eastAsia="ru-RU"/>
              </w:rPr>
              <w:t>Развитие культуры</w:t>
            </w:r>
          </w:p>
          <w:p w14:paraId="12060971" w14:textId="77777777" w:rsidR="00B404DC" w:rsidRPr="00B404DC" w:rsidRDefault="00B404DC" w:rsidP="00B404DC">
            <w:pPr>
              <w:widowControl w:val="0"/>
              <w:autoSpaceDE w:val="0"/>
              <w:autoSpaceDN w:val="0"/>
              <w:adjustRightInd w:val="0"/>
              <w:spacing w:after="0" w:line="240" w:lineRule="auto"/>
              <w:jc w:val="both"/>
              <w:rPr>
                <w:rFonts w:ascii="Times New Roman" w:eastAsia="Times New Roman" w:hAnsi="Times New Roman" w:cs="Times New Roman"/>
                <w:color w:val="000000"/>
                <w:sz w:val="24"/>
                <w:lang w:eastAsia="ru-RU"/>
              </w:rPr>
            </w:pPr>
            <w:r w:rsidRPr="00B404DC">
              <w:rPr>
                <w:rFonts w:ascii="Times New Roman" w:eastAsia="Times New Roman" w:hAnsi="Times New Roman" w:cs="Times New Roman"/>
                <w:color w:val="000000"/>
                <w:lang w:eastAsia="ru-RU"/>
              </w:rPr>
              <w:t>Повышение активности населения, нацеливание на здоровый образ жизни</w:t>
            </w:r>
          </w:p>
          <w:p w14:paraId="0CA4F312" w14:textId="77777777" w:rsidR="00B404DC" w:rsidRPr="00B404DC" w:rsidRDefault="00B404DC" w:rsidP="00B404DC">
            <w:pPr>
              <w:widowControl w:val="0"/>
              <w:autoSpaceDE w:val="0"/>
              <w:autoSpaceDN w:val="0"/>
              <w:adjustRightInd w:val="0"/>
              <w:spacing w:after="0" w:line="240" w:lineRule="auto"/>
              <w:jc w:val="both"/>
              <w:rPr>
                <w:rFonts w:ascii="Times New Roman" w:eastAsia="Times New Roman" w:hAnsi="Times New Roman" w:cs="Times New Roman"/>
                <w:color w:val="000000"/>
                <w:sz w:val="24"/>
                <w:lang w:eastAsia="ru-RU"/>
              </w:rPr>
            </w:pPr>
            <w:r w:rsidRPr="00B404DC">
              <w:rPr>
                <w:rFonts w:ascii="Times New Roman" w:eastAsia="Times New Roman" w:hAnsi="Times New Roman" w:cs="Times New Roman"/>
                <w:color w:val="000000"/>
                <w:lang w:eastAsia="ru-RU"/>
              </w:rPr>
              <w:t>Обеспечение транспортной доступности сельского поселения</w:t>
            </w:r>
          </w:p>
          <w:p w14:paraId="2F0DA3CD" w14:textId="77777777" w:rsidR="00B404DC" w:rsidRPr="00B404DC" w:rsidRDefault="00B404DC" w:rsidP="00B404DC">
            <w:pPr>
              <w:widowControl w:val="0"/>
              <w:autoSpaceDE w:val="0"/>
              <w:autoSpaceDN w:val="0"/>
              <w:adjustRightInd w:val="0"/>
              <w:spacing w:after="0" w:line="240" w:lineRule="auto"/>
              <w:jc w:val="both"/>
              <w:rPr>
                <w:rFonts w:ascii="Times New Roman" w:eastAsia="Times New Roman" w:hAnsi="Times New Roman" w:cs="Times New Roman"/>
                <w:color w:val="000000"/>
                <w:sz w:val="24"/>
                <w:lang w:eastAsia="ru-RU"/>
              </w:rPr>
            </w:pPr>
            <w:r w:rsidRPr="00B404DC">
              <w:rPr>
                <w:rFonts w:ascii="Times New Roman" w:eastAsia="Times New Roman" w:hAnsi="Times New Roman" w:cs="Times New Roman"/>
                <w:color w:val="000000"/>
                <w:lang w:eastAsia="ru-RU"/>
              </w:rPr>
              <w:t>Увеличение объемов сельскохозяйственной продукции</w:t>
            </w:r>
          </w:p>
          <w:p w14:paraId="3951B408" w14:textId="77777777" w:rsidR="00B404DC" w:rsidRPr="00B404DC" w:rsidRDefault="00B404DC" w:rsidP="00B404DC">
            <w:pPr>
              <w:widowControl w:val="0"/>
              <w:autoSpaceDE w:val="0"/>
              <w:autoSpaceDN w:val="0"/>
              <w:adjustRightInd w:val="0"/>
              <w:spacing w:after="0" w:line="240" w:lineRule="auto"/>
              <w:jc w:val="both"/>
              <w:rPr>
                <w:rFonts w:ascii="Times New Roman" w:eastAsia="Times New Roman" w:hAnsi="Times New Roman" w:cs="Times New Roman"/>
                <w:color w:val="000000"/>
                <w:sz w:val="24"/>
                <w:lang w:eastAsia="ru-RU"/>
              </w:rPr>
            </w:pPr>
            <w:r w:rsidRPr="00B404DC">
              <w:rPr>
                <w:rFonts w:ascii="Times New Roman" w:eastAsia="Times New Roman" w:hAnsi="Times New Roman" w:cs="Times New Roman"/>
                <w:color w:val="000000"/>
                <w:lang w:eastAsia="ru-RU"/>
              </w:rPr>
              <w:t>Увеличение доходов жителей поселения</w:t>
            </w:r>
          </w:p>
        </w:tc>
      </w:tr>
      <w:bookmarkEnd w:id="3"/>
    </w:tbl>
    <w:p w14:paraId="253E33BD" w14:textId="77777777" w:rsidR="00B404DC" w:rsidRPr="00B404DC" w:rsidRDefault="00B404DC" w:rsidP="00B404DC">
      <w:pPr>
        <w:widowControl w:val="0"/>
        <w:suppressAutoHyphens/>
        <w:autoSpaceDN w:val="0"/>
        <w:spacing w:after="0" w:line="240" w:lineRule="auto"/>
        <w:jc w:val="center"/>
        <w:textAlignment w:val="baseline"/>
        <w:rPr>
          <w:rFonts w:ascii="Times New Roman" w:eastAsia="Andale Sans UI" w:hAnsi="Times New Roman" w:cs="Tahoma"/>
          <w:b/>
          <w:i/>
          <w:kern w:val="3"/>
          <w:sz w:val="24"/>
          <w:szCs w:val="24"/>
          <w:lang w:val="de-DE" w:eastAsia="ja-JP" w:bidi="fa-IR"/>
        </w:rPr>
      </w:pPr>
    </w:p>
    <w:p w14:paraId="5E53B093" w14:textId="77777777" w:rsidR="00B404DC" w:rsidRPr="00B404DC" w:rsidRDefault="00B404DC" w:rsidP="00B404DC">
      <w:pPr>
        <w:widowControl w:val="0"/>
        <w:suppressAutoHyphens/>
        <w:autoSpaceDN w:val="0"/>
        <w:spacing w:after="0" w:line="240" w:lineRule="auto"/>
        <w:jc w:val="center"/>
        <w:textAlignment w:val="baseline"/>
        <w:rPr>
          <w:rFonts w:ascii="Times New Roman" w:eastAsia="Andale Sans UI" w:hAnsi="Times New Roman" w:cs="Tahoma"/>
          <w:b/>
          <w:i/>
          <w:kern w:val="3"/>
          <w:sz w:val="24"/>
          <w:szCs w:val="24"/>
          <w:lang w:val="de-DE" w:eastAsia="ja-JP" w:bidi="fa-IR"/>
        </w:rPr>
      </w:pPr>
      <w:proofErr w:type="spellStart"/>
      <w:r w:rsidRPr="00B404DC">
        <w:rPr>
          <w:rFonts w:ascii="Times New Roman" w:eastAsia="Andale Sans UI" w:hAnsi="Times New Roman" w:cs="Tahoma"/>
          <w:b/>
          <w:i/>
          <w:kern w:val="3"/>
          <w:sz w:val="24"/>
          <w:szCs w:val="24"/>
          <w:lang w:val="de-DE" w:eastAsia="ja-JP" w:bidi="fa-IR"/>
        </w:rPr>
        <w:t>П</w:t>
      </w:r>
      <w:r w:rsidRPr="00B404DC">
        <w:rPr>
          <w:rFonts w:ascii="Times New Roman" w:eastAsia="Andale Sans UI" w:hAnsi="Times New Roman" w:cs="Tahoma"/>
          <w:b/>
          <w:bCs/>
          <w:i/>
          <w:kern w:val="3"/>
          <w:sz w:val="24"/>
          <w:szCs w:val="24"/>
          <w:lang w:val="de-DE" w:eastAsia="ja-JP" w:bidi="fa-IR"/>
        </w:rPr>
        <w:t>рограмма</w:t>
      </w:r>
      <w:proofErr w:type="spellEnd"/>
    </w:p>
    <w:p w14:paraId="4BA9EC37" w14:textId="77777777" w:rsidR="00B404DC" w:rsidRPr="00B404DC" w:rsidRDefault="00B404DC" w:rsidP="00B404DC">
      <w:pPr>
        <w:widowControl w:val="0"/>
        <w:suppressAutoHyphens/>
        <w:autoSpaceDN w:val="0"/>
        <w:spacing w:after="0" w:line="240" w:lineRule="auto"/>
        <w:jc w:val="center"/>
        <w:textAlignment w:val="baseline"/>
        <w:rPr>
          <w:rFonts w:ascii="Times New Roman" w:eastAsia="Andale Sans UI" w:hAnsi="Times New Roman" w:cs="Tahoma"/>
          <w:b/>
          <w:bCs/>
          <w:i/>
          <w:kern w:val="3"/>
          <w:sz w:val="24"/>
          <w:szCs w:val="24"/>
          <w:lang w:val="de-DE" w:eastAsia="ja-JP" w:bidi="fa-IR"/>
        </w:rPr>
      </w:pPr>
      <w:r w:rsidRPr="00B404DC">
        <w:rPr>
          <w:rFonts w:ascii="Times New Roman" w:eastAsia="Andale Sans UI" w:hAnsi="Times New Roman" w:cs="Tahoma"/>
          <w:b/>
          <w:bCs/>
          <w:i/>
          <w:kern w:val="3"/>
          <w:sz w:val="24"/>
          <w:szCs w:val="24"/>
          <w:lang w:val="de-DE" w:eastAsia="ja-JP" w:bidi="fa-IR"/>
        </w:rPr>
        <w:t>«</w:t>
      </w:r>
      <w:proofErr w:type="spellStart"/>
      <w:r w:rsidRPr="00B404DC">
        <w:rPr>
          <w:rFonts w:ascii="Times New Roman" w:eastAsia="Andale Sans UI" w:hAnsi="Times New Roman" w:cs="Tahoma"/>
          <w:b/>
          <w:bCs/>
          <w:i/>
          <w:kern w:val="3"/>
          <w:sz w:val="24"/>
          <w:szCs w:val="24"/>
          <w:lang w:val="de-DE" w:eastAsia="ja-JP" w:bidi="fa-IR"/>
        </w:rPr>
        <w:t>Комплексного</w:t>
      </w:r>
      <w:proofErr w:type="spellEnd"/>
      <w:r w:rsidRPr="00B404DC">
        <w:rPr>
          <w:rFonts w:ascii="Times New Roman" w:eastAsia="Andale Sans UI" w:hAnsi="Times New Roman" w:cs="Tahoma"/>
          <w:b/>
          <w:bCs/>
          <w:i/>
          <w:kern w:val="3"/>
          <w:sz w:val="24"/>
          <w:szCs w:val="24"/>
          <w:lang w:val="de-DE" w:eastAsia="ja-JP" w:bidi="fa-IR"/>
        </w:rPr>
        <w:t xml:space="preserve"> </w:t>
      </w:r>
      <w:proofErr w:type="spellStart"/>
      <w:r w:rsidRPr="00B404DC">
        <w:rPr>
          <w:rFonts w:ascii="Times New Roman" w:eastAsia="Andale Sans UI" w:hAnsi="Times New Roman" w:cs="Tahoma"/>
          <w:b/>
          <w:bCs/>
          <w:i/>
          <w:kern w:val="3"/>
          <w:sz w:val="24"/>
          <w:szCs w:val="24"/>
          <w:lang w:val="de-DE" w:eastAsia="ja-JP" w:bidi="fa-IR"/>
        </w:rPr>
        <w:t>развития</w:t>
      </w:r>
      <w:proofErr w:type="spellEnd"/>
      <w:r w:rsidRPr="00B404DC">
        <w:rPr>
          <w:rFonts w:ascii="Times New Roman" w:eastAsia="Andale Sans UI" w:hAnsi="Times New Roman" w:cs="Tahoma"/>
          <w:b/>
          <w:bCs/>
          <w:i/>
          <w:kern w:val="3"/>
          <w:sz w:val="24"/>
          <w:szCs w:val="24"/>
          <w:lang w:val="de-DE" w:eastAsia="ja-JP" w:bidi="fa-IR"/>
        </w:rPr>
        <w:t xml:space="preserve"> </w:t>
      </w:r>
      <w:proofErr w:type="spellStart"/>
      <w:r w:rsidRPr="00B404DC">
        <w:rPr>
          <w:rFonts w:ascii="Times New Roman" w:eastAsia="Andale Sans UI" w:hAnsi="Times New Roman" w:cs="Tahoma"/>
          <w:b/>
          <w:bCs/>
          <w:i/>
          <w:kern w:val="3"/>
          <w:sz w:val="24"/>
          <w:szCs w:val="24"/>
          <w:lang w:val="de-DE" w:eastAsia="ja-JP" w:bidi="fa-IR"/>
        </w:rPr>
        <w:t>системы</w:t>
      </w:r>
      <w:proofErr w:type="spellEnd"/>
      <w:r w:rsidRPr="00B404DC">
        <w:rPr>
          <w:rFonts w:ascii="Times New Roman" w:eastAsia="Andale Sans UI" w:hAnsi="Times New Roman" w:cs="Tahoma"/>
          <w:b/>
          <w:bCs/>
          <w:i/>
          <w:kern w:val="3"/>
          <w:sz w:val="24"/>
          <w:szCs w:val="24"/>
          <w:lang w:val="de-DE" w:eastAsia="ja-JP" w:bidi="fa-IR"/>
        </w:rPr>
        <w:t xml:space="preserve"> </w:t>
      </w:r>
      <w:proofErr w:type="spellStart"/>
      <w:r w:rsidRPr="00B404DC">
        <w:rPr>
          <w:rFonts w:ascii="Times New Roman" w:eastAsia="Andale Sans UI" w:hAnsi="Times New Roman" w:cs="Tahoma"/>
          <w:b/>
          <w:bCs/>
          <w:i/>
          <w:kern w:val="3"/>
          <w:sz w:val="24"/>
          <w:szCs w:val="24"/>
          <w:lang w:val="de-DE" w:eastAsia="ja-JP" w:bidi="fa-IR"/>
        </w:rPr>
        <w:t>коммунальной</w:t>
      </w:r>
      <w:proofErr w:type="spellEnd"/>
      <w:r w:rsidRPr="00B404DC">
        <w:rPr>
          <w:rFonts w:ascii="Times New Roman" w:eastAsia="Andale Sans UI" w:hAnsi="Times New Roman" w:cs="Tahoma"/>
          <w:b/>
          <w:bCs/>
          <w:i/>
          <w:kern w:val="3"/>
          <w:sz w:val="24"/>
          <w:szCs w:val="24"/>
          <w:lang w:val="de-DE" w:eastAsia="ja-JP" w:bidi="fa-IR"/>
        </w:rPr>
        <w:t xml:space="preserve"> </w:t>
      </w:r>
      <w:proofErr w:type="spellStart"/>
      <w:r w:rsidRPr="00B404DC">
        <w:rPr>
          <w:rFonts w:ascii="Times New Roman" w:eastAsia="Andale Sans UI" w:hAnsi="Times New Roman" w:cs="Tahoma"/>
          <w:b/>
          <w:bCs/>
          <w:i/>
          <w:kern w:val="3"/>
          <w:sz w:val="24"/>
          <w:szCs w:val="24"/>
          <w:lang w:val="de-DE" w:eastAsia="ja-JP" w:bidi="fa-IR"/>
        </w:rPr>
        <w:t>инфраструктуры</w:t>
      </w:r>
      <w:proofErr w:type="spellEnd"/>
      <w:r w:rsidRPr="00B404DC">
        <w:rPr>
          <w:rFonts w:ascii="Times New Roman" w:eastAsia="Andale Sans UI" w:hAnsi="Times New Roman" w:cs="Tahoma"/>
          <w:b/>
          <w:bCs/>
          <w:i/>
          <w:kern w:val="3"/>
          <w:sz w:val="24"/>
          <w:szCs w:val="24"/>
          <w:lang w:val="de-DE" w:eastAsia="ja-JP" w:bidi="fa-IR"/>
        </w:rPr>
        <w:t xml:space="preserve"> </w:t>
      </w:r>
      <w:proofErr w:type="spellStart"/>
      <w:r w:rsidRPr="00B404DC">
        <w:rPr>
          <w:rFonts w:ascii="Times New Roman" w:eastAsia="Andale Sans UI" w:hAnsi="Times New Roman" w:cs="Tahoma"/>
          <w:b/>
          <w:i/>
          <w:kern w:val="3"/>
          <w:sz w:val="24"/>
          <w:szCs w:val="24"/>
          <w:lang w:eastAsia="ja-JP" w:bidi="fa-IR"/>
        </w:rPr>
        <w:t>Кочетовского</w:t>
      </w:r>
      <w:proofErr w:type="spellEnd"/>
      <w:r w:rsidRPr="00B404DC">
        <w:rPr>
          <w:rFonts w:ascii="Times New Roman" w:eastAsia="Andale Sans UI" w:hAnsi="Times New Roman" w:cs="Tahoma"/>
          <w:i/>
          <w:kern w:val="3"/>
          <w:sz w:val="24"/>
          <w:szCs w:val="24"/>
          <w:lang w:val="de-DE" w:eastAsia="ja-JP" w:bidi="fa-IR"/>
        </w:rPr>
        <w:t xml:space="preserve"> </w:t>
      </w:r>
      <w:proofErr w:type="spellStart"/>
      <w:r w:rsidRPr="00B404DC">
        <w:rPr>
          <w:rFonts w:ascii="Times New Roman" w:eastAsia="Andale Sans UI" w:hAnsi="Times New Roman" w:cs="Tahoma"/>
          <w:b/>
          <w:bCs/>
          <w:i/>
          <w:kern w:val="3"/>
          <w:sz w:val="24"/>
          <w:szCs w:val="24"/>
          <w:lang w:val="de-DE" w:eastAsia="ja-JP" w:bidi="fa-IR"/>
        </w:rPr>
        <w:t>сельского</w:t>
      </w:r>
      <w:proofErr w:type="spellEnd"/>
      <w:r w:rsidRPr="00B404DC">
        <w:rPr>
          <w:rFonts w:ascii="Times New Roman" w:eastAsia="Andale Sans UI" w:hAnsi="Times New Roman" w:cs="Tahoma"/>
          <w:b/>
          <w:bCs/>
          <w:i/>
          <w:kern w:val="3"/>
          <w:sz w:val="24"/>
          <w:szCs w:val="24"/>
          <w:lang w:val="de-DE" w:eastAsia="ja-JP" w:bidi="fa-IR"/>
        </w:rPr>
        <w:t xml:space="preserve"> </w:t>
      </w:r>
      <w:proofErr w:type="spellStart"/>
      <w:r w:rsidRPr="00B404DC">
        <w:rPr>
          <w:rFonts w:ascii="Times New Roman" w:eastAsia="Andale Sans UI" w:hAnsi="Times New Roman" w:cs="Tahoma"/>
          <w:b/>
          <w:bCs/>
          <w:i/>
          <w:kern w:val="3"/>
          <w:sz w:val="24"/>
          <w:szCs w:val="24"/>
          <w:lang w:val="de-DE" w:eastAsia="ja-JP" w:bidi="fa-IR"/>
        </w:rPr>
        <w:t>поселения</w:t>
      </w:r>
      <w:proofErr w:type="spellEnd"/>
      <w:r w:rsidRPr="00B404DC">
        <w:rPr>
          <w:rFonts w:ascii="Times New Roman" w:eastAsia="Andale Sans UI" w:hAnsi="Times New Roman" w:cs="Tahoma"/>
          <w:b/>
          <w:bCs/>
          <w:i/>
          <w:kern w:val="3"/>
          <w:sz w:val="24"/>
          <w:szCs w:val="24"/>
          <w:lang w:val="de-DE" w:eastAsia="ja-JP" w:bidi="fa-IR"/>
        </w:rPr>
        <w:t xml:space="preserve"> </w:t>
      </w:r>
      <w:proofErr w:type="spellStart"/>
      <w:r w:rsidRPr="00B404DC">
        <w:rPr>
          <w:rFonts w:ascii="Times New Roman" w:eastAsia="Andale Sans UI" w:hAnsi="Times New Roman" w:cs="Tahoma"/>
          <w:b/>
          <w:bCs/>
          <w:i/>
          <w:kern w:val="3"/>
          <w:sz w:val="24"/>
          <w:szCs w:val="24"/>
          <w:lang w:eastAsia="ja-JP" w:bidi="fa-IR"/>
        </w:rPr>
        <w:t>Инсарского</w:t>
      </w:r>
      <w:proofErr w:type="spellEnd"/>
      <w:r w:rsidRPr="00B404DC">
        <w:rPr>
          <w:rFonts w:ascii="Times New Roman" w:eastAsia="Andale Sans UI" w:hAnsi="Times New Roman" w:cs="Tahoma"/>
          <w:b/>
          <w:bCs/>
          <w:i/>
          <w:kern w:val="3"/>
          <w:sz w:val="24"/>
          <w:szCs w:val="24"/>
          <w:lang w:val="de-DE" w:eastAsia="ja-JP" w:bidi="fa-IR"/>
        </w:rPr>
        <w:t xml:space="preserve"> </w:t>
      </w:r>
      <w:proofErr w:type="spellStart"/>
      <w:r w:rsidRPr="00B404DC">
        <w:rPr>
          <w:rFonts w:ascii="Times New Roman" w:eastAsia="Andale Sans UI" w:hAnsi="Times New Roman" w:cs="Tahoma"/>
          <w:b/>
          <w:bCs/>
          <w:i/>
          <w:kern w:val="3"/>
          <w:sz w:val="24"/>
          <w:szCs w:val="24"/>
          <w:lang w:val="de-DE" w:eastAsia="ja-JP" w:bidi="fa-IR"/>
        </w:rPr>
        <w:t>района</w:t>
      </w:r>
      <w:proofErr w:type="spellEnd"/>
      <w:r w:rsidRPr="00B404DC">
        <w:rPr>
          <w:rFonts w:ascii="Times New Roman" w:eastAsia="Andale Sans UI" w:hAnsi="Times New Roman" w:cs="Tahoma"/>
          <w:b/>
          <w:bCs/>
          <w:i/>
          <w:kern w:val="3"/>
          <w:sz w:val="24"/>
          <w:szCs w:val="24"/>
          <w:lang w:eastAsia="ja-JP" w:bidi="fa-IR"/>
        </w:rPr>
        <w:t xml:space="preserve"> Республики Мордовия </w:t>
      </w:r>
      <w:proofErr w:type="spellStart"/>
      <w:r w:rsidRPr="00B404DC">
        <w:rPr>
          <w:rFonts w:ascii="Times New Roman" w:eastAsia="Andale Sans UI" w:hAnsi="Times New Roman" w:cs="Tahoma"/>
          <w:b/>
          <w:bCs/>
          <w:i/>
          <w:kern w:val="3"/>
          <w:sz w:val="24"/>
          <w:szCs w:val="24"/>
          <w:lang w:val="de-DE" w:eastAsia="ja-JP" w:bidi="fa-IR"/>
        </w:rPr>
        <w:t>на</w:t>
      </w:r>
      <w:proofErr w:type="spellEnd"/>
      <w:r w:rsidRPr="00B404DC">
        <w:rPr>
          <w:rFonts w:ascii="Times New Roman" w:eastAsia="Andale Sans UI" w:hAnsi="Times New Roman" w:cs="Tahoma"/>
          <w:b/>
          <w:bCs/>
          <w:i/>
          <w:kern w:val="3"/>
          <w:sz w:val="24"/>
          <w:szCs w:val="24"/>
          <w:lang w:val="de-DE" w:eastAsia="ja-JP" w:bidi="fa-IR"/>
        </w:rPr>
        <w:t xml:space="preserve"> 201</w:t>
      </w:r>
      <w:r w:rsidRPr="00B404DC">
        <w:rPr>
          <w:rFonts w:ascii="Times New Roman" w:eastAsia="Andale Sans UI" w:hAnsi="Times New Roman" w:cs="Tahoma"/>
          <w:b/>
          <w:bCs/>
          <w:i/>
          <w:kern w:val="3"/>
          <w:sz w:val="24"/>
          <w:szCs w:val="24"/>
          <w:lang w:eastAsia="ja-JP" w:bidi="fa-IR"/>
        </w:rPr>
        <w:t>4</w:t>
      </w:r>
      <w:r w:rsidRPr="00B404DC">
        <w:rPr>
          <w:rFonts w:ascii="Times New Roman" w:eastAsia="Andale Sans UI" w:hAnsi="Times New Roman" w:cs="Tahoma"/>
          <w:b/>
          <w:bCs/>
          <w:i/>
          <w:kern w:val="3"/>
          <w:sz w:val="24"/>
          <w:szCs w:val="24"/>
          <w:lang w:val="de-DE" w:eastAsia="ja-JP" w:bidi="fa-IR"/>
        </w:rPr>
        <w:t>-20</w:t>
      </w:r>
      <w:r w:rsidRPr="00B404DC">
        <w:rPr>
          <w:rFonts w:ascii="Times New Roman" w:eastAsia="Andale Sans UI" w:hAnsi="Times New Roman" w:cs="Tahoma"/>
          <w:b/>
          <w:bCs/>
          <w:i/>
          <w:kern w:val="3"/>
          <w:sz w:val="24"/>
          <w:szCs w:val="24"/>
          <w:lang w:eastAsia="ja-JP" w:bidi="fa-IR"/>
        </w:rPr>
        <w:t>24</w:t>
      </w:r>
      <w:r w:rsidRPr="00B404DC">
        <w:rPr>
          <w:rFonts w:ascii="Times New Roman" w:eastAsia="Andale Sans UI" w:hAnsi="Times New Roman" w:cs="Tahoma"/>
          <w:b/>
          <w:bCs/>
          <w:i/>
          <w:kern w:val="3"/>
          <w:sz w:val="24"/>
          <w:szCs w:val="24"/>
          <w:lang w:val="de-DE" w:eastAsia="ja-JP" w:bidi="fa-IR"/>
        </w:rPr>
        <w:t xml:space="preserve"> </w:t>
      </w:r>
      <w:proofErr w:type="spellStart"/>
      <w:r w:rsidRPr="00B404DC">
        <w:rPr>
          <w:rFonts w:ascii="Times New Roman" w:eastAsia="Andale Sans UI" w:hAnsi="Times New Roman" w:cs="Tahoma"/>
          <w:b/>
          <w:bCs/>
          <w:i/>
          <w:kern w:val="3"/>
          <w:sz w:val="24"/>
          <w:szCs w:val="24"/>
          <w:lang w:val="de-DE" w:eastAsia="ja-JP" w:bidi="fa-IR"/>
        </w:rPr>
        <w:t>годы</w:t>
      </w:r>
      <w:proofErr w:type="spellEnd"/>
      <w:r w:rsidRPr="00B404DC">
        <w:rPr>
          <w:rFonts w:ascii="Times New Roman" w:eastAsia="Andale Sans UI" w:hAnsi="Times New Roman" w:cs="Tahoma"/>
          <w:b/>
          <w:bCs/>
          <w:i/>
          <w:kern w:val="3"/>
          <w:sz w:val="24"/>
          <w:szCs w:val="24"/>
          <w:lang w:val="de-DE" w:eastAsia="ja-JP" w:bidi="fa-IR"/>
        </w:rPr>
        <w:t>»</w:t>
      </w:r>
    </w:p>
    <w:p w14:paraId="50D7DAA3" w14:textId="77777777" w:rsidR="00B404DC" w:rsidRPr="00A9044A" w:rsidRDefault="00B404DC" w:rsidP="00B404DC">
      <w:pPr>
        <w:widowControl w:val="0"/>
        <w:numPr>
          <w:ilvl w:val="1"/>
          <w:numId w:val="9"/>
        </w:numPr>
        <w:suppressAutoHyphens/>
        <w:autoSpaceDN w:val="0"/>
        <w:spacing w:after="200" w:line="240" w:lineRule="auto"/>
        <w:contextualSpacing/>
        <w:jc w:val="center"/>
        <w:textAlignment w:val="baseline"/>
        <w:rPr>
          <w:rFonts w:ascii="Times New Roman" w:eastAsia="Andale Sans UI" w:hAnsi="Times New Roman" w:cs="Tahoma"/>
          <w:b/>
          <w:bCs/>
          <w:kern w:val="3"/>
          <w:lang w:eastAsia="ja-JP" w:bidi="fa-IR"/>
        </w:rPr>
      </w:pPr>
      <w:r w:rsidRPr="00A9044A">
        <w:rPr>
          <w:rFonts w:ascii="Times New Roman" w:eastAsia="Andale Sans UI" w:hAnsi="Times New Roman" w:cs="Tahoma"/>
          <w:b/>
          <w:bCs/>
          <w:kern w:val="3"/>
          <w:lang w:eastAsia="ja-JP" w:bidi="fa-IR"/>
        </w:rPr>
        <w:t>Паспорт программы</w:t>
      </w:r>
    </w:p>
    <w:tbl>
      <w:tblPr>
        <w:tblStyle w:val="afffb"/>
        <w:tblW w:w="0" w:type="auto"/>
        <w:tblInd w:w="108" w:type="dxa"/>
        <w:tblLook w:val="04A0" w:firstRow="1" w:lastRow="0" w:firstColumn="1" w:lastColumn="0" w:noHBand="0" w:noVBand="1"/>
      </w:tblPr>
      <w:tblGrid>
        <w:gridCol w:w="2988"/>
        <w:gridCol w:w="6249"/>
      </w:tblGrid>
      <w:tr w:rsidR="00B404DC" w:rsidRPr="00A9044A" w14:paraId="2216F128" w14:textId="77777777" w:rsidTr="00B404DC">
        <w:tc>
          <w:tcPr>
            <w:tcW w:w="3119" w:type="dxa"/>
          </w:tcPr>
          <w:p w14:paraId="03EB8532" w14:textId="77777777" w:rsidR="00B404DC" w:rsidRPr="00A9044A" w:rsidRDefault="00B404DC" w:rsidP="00B404DC">
            <w:pPr>
              <w:widowControl w:val="0"/>
              <w:suppressAutoHyphens/>
              <w:autoSpaceDN w:val="0"/>
              <w:jc w:val="center"/>
              <w:textAlignment w:val="baseline"/>
              <w:rPr>
                <w:rFonts w:ascii="Times New Roman" w:eastAsia="Andale Sans UI" w:hAnsi="Times New Roman"/>
                <w:b/>
                <w:bCs/>
                <w:kern w:val="3"/>
                <w:sz w:val="22"/>
                <w:szCs w:val="22"/>
                <w:lang w:eastAsia="ja-JP" w:bidi="fa-IR"/>
              </w:rPr>
            </w:pPr>
            <w:proofErr w:type="spellStart"/>
            <w:r w:rsidRPr="00A9044A">
              <w:rPr>
                <w:rFonts w:ascii="Times New Roman" w:eastAsia="Andale Sans UI" w:hAnsi="Times New Roman"/>
                <w:b/>
                <w:kern w:val="3"/>
                <w:sz w:val="22"/>
                <w:szCs w:val="22"/>
                <w:lang w:val="de-DE" w:eastAsia="ja-JP" w:bidi="fa-IR"/>
              </w:rPr>
              <w:t>Наименование</w:t>
            </w:r>
            <w:proofErr w:type="spellEnd"/>
            <w:r w:rsidRPr="00A9044A">
              <w:rPr>
                <w:rFonts w:ascii="Times New Roman" w:eastAsia="Andale Sans UI" w:hAnsi="Times New Roman"/>
                <w:b/>
                <w:kern w:val="3"/>
                <w:sz w:val="22"/>
                <w:szCs w:val="22"/>
                <w:lang w:val="de-DE" w:eastAsia="ja-JP" w:bidi="fa-IR"/>
              </w:rPr>
              <w:t xml:space="preserve"> </w:t>
            </w:r>
            <w:proofErr w:type="spellStart"/>
            <w:r w:rsidRPr="00A9044A">
              <w:rPr>
                <w:rFonts w:ascii="Times New Roman" w:eastAsia="Andale Sans UI" w:hAnsi="Times New Roman"/>
                <w:b/>
                <w:kern w:val="3"/>
                <w:sz w:val="22"/>
                <w:szCs w:val="22"/>
                <w:lang w:val="de-DE" w:eastAsia="ja-JP" w:bidi="fa-IR"/>
              </w:rPr>
              <w:t>Программы</w:t>
            </w:r>
            <w:proofErr w:type="spellEnd"/>
          </w:p>
        </w:tc>
        <w:tc>
          <w:tcPr>
            <w:tcW w:w="6662" w:type="dxa"/>
          </w:tcPr>
          <w:p w14:paraId="7D618ACE" w14:textId="77777777" w:rsidR="00B404DC" w:rsidRPr="00A9044A" w:rsidRDefault="00B404DC" w:rsidP="00B404DC">
            <w:pPr>
              <w:widowControl w:val="0"/>
              <w:suppressAutoHyphens/>
              <w:autoSpaceDN w:val="0"/>
              <w:textAlignment w:val="baseline"/>
              <w:rPr>
                <w:rFonts w:ascii="Times New Roman" w:eastAsia="Andale Sans UI" w:hAnsi="Times New Roman"/>
                <w:b/>
                <w:bCs/>
                <w:kern w:val="3"/>
                <w:sz w:val="22"/>
                <w:szCs w:val="22"/>
                <w:lang w:eastAsia="ja-JP" w:bidi="fa-IR"/>
              </w:rPr>
            </w:pPr>
            <w:proofErr w:type="spellStart"/>
            <w:r w:rsidRPr="00A9044A">
              <w:rPr>
                <w:rFonts w:ascii="Times New Roman" w:eastAsia="Andale Sans UI" w:hAnsi="Times New Roman"/>
                <w:kern w:val="3"/>
                <w:sz w:val="22"/>
                <w:szCs w:val="22"/>
                <w:lang w:val="de-DE" w:eastAsia="ja-JP" w:bidi="fa-IR"/>
              </w:rPr>
              <w:t>Программа</w:t>
            </w:r>
            <w:proofErr w:type="spellEnd"/>
            <w:r w:rsidRPr="00A9044A">
              <w:rPr>
                <w:rFonts w:ascii="Times New Roman" w:eastAsia="Andale Sans UI" w:hAnsi="Times New Roman"/>
                <w:b/>
                <w:kern w:val="3"/>
                <w:sz w:val="22"/>
                <w:szCs w:val="22"/>
                <w:lang w:val="de-DE" w:eastAsia="ja-JP" w:bidi="fa-IR"/>
              </w:rPr>
              <w:t xml:space="preserve"> </w:t>
            </w:r>
            <w:proofErr w:type="spellStart"/>
            <w:proofErr w:type="gramStart"/>
            <w:r w:rsidRPr="00A9044A">
              <w:rPr>
                <w:rFonts w:ascii="Times New Roman" w:eastAsia="Andale Sans UI" w:hAnsi="Times New Roman"/>
                <w:kern w:val="3"/>
                <w:sz w:val="22"/>
                <w:szCs w:val="22"/>
                <w:lang w:val="de-DE" w:eastAsia="ja-JP" w:bidi="fa-IR"/>
              </w:rPr>
              <w:t>комплексного</w:t>
            </w:r>
            <w:proofErr w:type="spellEnd"/>
            <w:r w:rsidRPr="00A9044A">
              <w:rPr>
                <w:rFonts w:ascii="Times New Roman" w:eastAsia="Andale Sans UI" w:hAnsi="Times New Roman"/>
                <w:kern w:val="3"/>
                <w:sz w:val="22"/>
                <w:szCs w:val="22"/>
                <w:lang w:val="de-DE" w:eastAsia="ja-JP" w:bidi="fa-IR"/>
              </w:rPr>
              <w:t xml:space="preserve">  </w:t>
            </w:r>
            <w:proofErr w:type="spellStart"/>
            <w:r w:rsidRPr="00A9044A">
              <w:rPr>
                <w:rFonts w:ascii="Times New Roman" w:eastAsia="Andale Sans UI" w:hAnsi="Times New Roman"/>
                <w:kern w:val="3"/>
                <w:sz w:val="22"/>
                <w:szCs w:val="22"/>
                <w:lang w:val="de-DE" w:eastAsia="ja-JP" w:bidi="fa-IR"/>
              </w:rPr>
              <w:t>развития</w:t>
            </w:r>
            <w:proofErr w:type="spellEnd"/>
            <w:proofErr w:type="gramEnd"/>
            <w:r w:rsidRPr="00A9044A">
              <w:rPr>
                <w:rFonts w:ascii="Times New Roman" w:eastAsia="Andale Sans UI" w:hAnsi="Times New Roman"/>
                <w:kern w:val="3"/>
                <w:sz w:val="22"/>
                <w:szCs w:val="22"/>
                <w:lang w:val="de-DE" w:eastAsia="ja-JP" w:bidi="fa-IR"/>
              </w:rPr>
              <w:t xml:space="preserve"> </w:t>
            </w:r>
            <w:proofErr w:type="spellStart"/>
            <w:r w:rsidRPr="00A9044A">
              <w:rPr>
                <w:rFonts w:ascii="Times New Roman" w:eastAsia="Andale Sans UI" w:hAnsi="Times New Roman"/>
                <w:kern w:val="3"/>
                <w:sz w:val="22"/>
                <w:szCs w:val="22"/>
                <w:lang w:val="de-DE" w:eastAsia="ja-JP" w:bidi="fa-IR"/>
              </w:rPr>
              <w:t>системы</w:t>
            </w:r>
            <w:proofErr w:type="spellEnd"/>
            <w:r w:rsidRPr="00A9044A">
              <w:rPr>
                <w:rFonts w:ascii="Times New Roman" w:eastAsia="Andale Sans UI" w:hAnsi="Times New Roman"/>
                <w:kern w:val="3"/>
                <w:sz w:val="22"/>
                <w:szCs w:val="22"/>
                <w:lang w:val="de-DE" w:eastAsia="ja-JP" w:bidi="fa-IR"/>
              </w:rPr>
              <w:t xml:space="preserve"> </w:t>
            </w:r>
            <w:proofErr w:type="spellStart"/>
            <w:r w:rsidRPr="00A9044A">
              <w:rPr>
                <w:rFonts w:ascii="Times New Roman" w:eastAsia="Andale Sans UI" w:hAnsi="Times New Roman"/>
                <w:kern w:val="3"/>
                <w:sz w:val="22"/>
                <w:szCs w:val="22"/>
                <w:lang w:val="de-DE" w:eastAsia="ja-JP" w:bidi="fa-IR"/>
              </w:rPr>
              <w:t>коммунальной</w:t>
            </w:r>
            <w:proofErr w:type="spellEnd"/>
            <w:r w:rsidRPr="00A9044A">
              <w:rPr>
                <w:rFonts w:ascii="Times New Roman" w:eastAsia="Andale Sans UI" w:hAnsi="Times New Roman"/>
                <w:kern w:val="3"/>
                <w:sz w:val="22"/>
                <w:szCs w:val="22"/>
                <w:lang w:val="de-DE" w:eastAsia="ja-JP" w:bidi="fa-IR"/>
              </w:rPr>
              <w:t xml:space="preserve"> </w:t>
            </w:r>
            <w:proofErr w:type="spellStart"/>
            <w:r w:rsidRPr="00A9044A">
              <w:rPr>
                <w:rFonts w:ascii="Times New Roman" w:eastAsia="Andale Sans UI" w:hAnsi="Times New Roman"/>
                <w:kern w:val="3"/>
                <w:sz w:val="22"/>
                <w:szCs w:val="22"/>
                <w:lang w:val="de-DE" w:eastAsia="ja-JP" w:bidi="fa-IR"/>
              </w:rPr>
              <w:t>инфраструктуры</w:t>
            </w:r>
            <w:proofErr w:type="spellEnd"/>
            <w:r w:rsidRPr="00A9044A">
              <w:rPr>
                <w:rFonts w:ascii="Times New Roman" w:eastAsia="Andale Sans UI" w:hAnsi="Times New Roman"/>
                <w:kern w:val="3"/>
                <w:sz w:val="22"/>
                <w:szCs w:val="22"/>
                <w:lang w:val="de-DE" w:eastAsia="ja-JP" w:bidi="fa-IR"/>
              </w:rPr>
              <w:t xml:space="preserve"> </w:t>
            </w:r>
            <w:r w:rsidRPr="00A9044A">
              <w:rPr>
                <w:rFonts w:ascii="Times New Roman" w:eastAsia="Andale Sans UI" w:hAnsi="Times New Roman"/>
                <w:kern w:val="3"/>
                <w:sz w:val="22"/>
                <w:szCs w:val="22"/>
                <w:lang w:eastAsia="ja-JP" w:bidi="fa-IR"/>
              </w:rPr>
              <w:t xml:space="preserve">в </w:t>
            </w:r>
            <w:proofErr w:type="spellStart"/>
            <w:r w:rsidRPr="00A9044A">
              <w:rPr>
                <w:rFonts w:ascii="Times New Roman" w:eastAsia="Andale Sans UI" w:hAnsi="Times New Roman"/>
                <w:kern w:val="3"/>
                <w:sz w:val="22"/>
                <w:szCs w:val="22"/>
                <w:lang w:eastAsia="ja-JP" w:bidi="fa-IR"/>
              </w:rPr>
              <w:t>Кочетовском</w:t>
            </w:r>
            <w:proofErr w:type="spellEnd"/>
            <w:r w:rsidRPr="00A9044A">
              <w:rPr>
                <w:rFonts w:ascii="Times New Roman" w:eastAsia="Andale Sans UI" w:hAnsi="Times New Roman"/>
                <w:kern w:val="3"/>
                <w:sz w:val="22"/>
                <w:szCs w:val="22"/>
                <w:lang w:val="de-DE" w:eastAsia="ja-JP" w:bidi="fa-IR"/>
              </w:rPr>
              <w:t xml:space="preserve"> </w:t>
            </w:r>
            <w:proofErr w:type="spellStart"/>
            <w:r w:rsidRPr="00A9044A">
              <w:rPr>
                <w:rFonts w:ascii="Times New Roman" w:eastAsia="Andale Sans UI" w:hAnsi="Times New Roman"/>
                <w:kern w:val="3"/>
                <w:sz w:val="22"/>
                <w:szCs w:val="22"/>
                <w:lang w:val="de-DE" w:eastAsia="ja-JP" w:bidi="fa-IR"/>
              </w:rPr>
              <w:t>сельского</w:t>
            </w:r>
            <w:proofErr w:type="spellEnd"/>
            <w:r w:rsidRPr="00A9044A">
              <w:rPr>
                <w:rFonts w:ascii="Times New Roman" w:eastAsia="Andale Sans UI" w:hAnsi="Times New Roman"/>
                <w:kern w:val="3"/>
                <w:sz w:val="22"/>
                <w:szCs w:val="22"/>
                <w:lang w:val="de-DE" w:eastAsia="ja-JP" w:bidi="fa-IR"/>
              </w:rPr>
              <w:t xml:space="preserve"> </w:t>
            </w:r>
            <w:proofErr w:type="spellStart"/>
            <w:r w:rsidRPr="00A9044A">
              <w:rPr>
                <w:rFonts w:ascii="Times New Roman" w:eastAsia="Andale Sans UI" w:hAnsi="Times New Roman"/>
                <w:kern w:val="3"/>
                <w:sz w:val="22"/>
                <w:szCs w:val="22"/>
                <w:lang w:val="de-DE" w:eastAsia="ja-JP" w:bidi="fa-IR"/>
              </w:rPr>
              <w:t>поселения</w:t>
            </w:r>
            <w:proofErr w:type="spellEnd"/>
            <w:r w:rsidRPr="00A9044A">
              <w:rPr>
                <w:rFonts w:ascii="Times New Roman" w:eastAsia="Andale Sans UI" w:hAnsi="Times New Roman"/>
                <w:kern w:val="3"/>
                <w:sz w:val="22"/>
                <w:szCs w:val="22"/>
                <w:lang w:val="de-DE" w:eastAsia="ja-JP" w:bidi="fa-IR"/>
              </w:rPr>
              <w:t xml:space="preserve"> </w:t>
            </w:r>
            <w:proofErr w:type="spellStart"/>
            <w:r w:rsidRPr="00A9044A">
              <w:rPr>
                <w:rFonts w:ascii="Times New Roman" w:eastAsia="Andale Sans UI" w:hAnsi="Times New Roman"/>
                <w:kern w:val="3"/>
                <w:sz w:val="22"/>
                <w:szCs w:val="22"/>
                <w:lang w:eastAsia="ja-JP" w:bidi="fa-IR"/>
              </w:rPr>
              <w:t>Инсарского</w:t>
            </w:r>
            <w:proofErr w:type="spellEnd"/>
            <w:r w:rsidRPr="00A9044A">
              <w:rPr>
                <w:rFonts w:ascii="Times New Roman" w:eastAsia="Andale Sans UI" w:hAnsi="Times New Roman"/>
                <w:kern w:val="3"/>
                <w:sz w:val="22"/>
                <w:szCs w:val="22"/>
                <w:lang w:eastAsia="ja-JP" w:bidi="fa-IR"/>
              </w:rPr>
              <w:t xml:space="preserve"> муниципального </w:t>
            </w:r>
            <w:r w:rsidRPr="00A9044A">
              <w:rPr>
                <w:rFonts w:ascii="Times New Roman" w:eastAsia="Andale Sans UI" w:hAnsi="Times New Roman"/>
                <w:kern w:val="3"/>
                <w:sz w:val="22"/>
                <w:szCs w:val="22"/>
                <w:lang w:val="de-DE" w:eastAsia="ja-JP" w:bidi="fa-IR"/>
              </w:rPr>
              <w:t xml:space="preserve"> </w:t>
            </w:r>
            <w:proofErr w:type="spellStart"/>
            <w:r w:rsidRPr="00A9044A">
              <w:rPr>
                <w:rFonts w:ascii="Times New Roman" w:eastAsia="Andale Sans UI" w:hAnsi="Times New Roman"/>
                <w:kern w:val="3"/>
                <w:sz w:val="22"/>
                <w:szCs w:val="22"/>
                <w:lang w:val="de-DE" w:eastAsia="ja-JP" w:bidi="fa-IR"/>
              </w:rPr>
              <w:t>района</w:t>
            </w:r>
            <w:proofErr w:type="spellEnd"/>
            <w:r w:rsidRPr="00A9044A">
              <w:rPr>
                <w:rFonts w:ascii="Times New Roman" w:eastAsia="Andale Sans UI" w:hAnsi="Times New Roman"/>
                <w:kern w:val="3"/>
                <w:sz w:val="22"/>
                <w:szCs w:val="22"/>
                <w:lang w:val="de-DE" w:eastAsia="ja-JP" w:bidi="fa-IR"/>
              </w:rPr>
              <w:t xml:space="preserve"> </w:t>
            </w:r>
            <w:proofErr w:type="spellStart"/>
            <w:r w:rsidRPr="00A9044A">
              <w:rPr>
                <w:rFonts w:ascii="Times New Roman" w:eastAsia="Andale Sans UI" w:hAnsi="Times New Roman"/>
                <w:kern w:val="3"/>
                <w:sz w:val="22"/>
                <w:szCs w:val="22"/>
                <w:lang w:val="de-DE" w:eastAsia="ja-JP" w:bidi="fa-IR"/>
              </w:rPr>
              <w:t>на</w:t>
            </w:r>
            <w:proofErr w:type="spellEnd"/>
            <w:r w:rsidRPr="00A9044A">
              <w:rPr>
                <w:rFonts w:ascii="Times New Roman" w:eastAsia="Andale Sans UI" w:hAnsi="Times New Roman"/>
                <w:kern w:val="3"/>
                <w:sz w:val="22"/>
                <w:szCs w:val="22"/>
                <w:lang w:val="de-DE" w:eastAsia="ja-JP" w:bidi="fa-IR"/>
              </w:rPr>
              <w:t xml:space="preserve"> 201</w:t>
            </w:r>
            <w:r w:rsidRPr="00A9044A">
              <w:rPr>
                <w:rFonts w:ascii="Times New Roman" w:eastAsia="Andale Sans UI" w:hAnsi="Times New Roman"/>
                <w:kern w:val="3"/>
                <w:sz w:val="22"/>
                <w:szCs w:val="22"/>
                <w:lang w:eastAsia="ja-JP" w:bidi="fa-IR"/>
              </w:rPr>
              <w:t>4</w:t>
            </w:r>
            <w:r w:rsidRPr="00A9044A">
              <w:rPr>
                <w:rFonts w:ascii="Times New Roman" w:eastAsia="Andale Sans UI" w:hAnsi="Times New Roman"/>
                <w:kern w:val="3"/>
                <w:sz w:val="22"/>
                <w:szCs w:val="22"/>
                <w:lang w:val="de-DE" w:eastAsia="ja-JP" w:bidi="fa-IR"/>
              </w:rPr>
              <w:t>-20</w:t>
            </w:r>
            <w:r w:rsidRPr="00A9044A">
              <w:rPr>
                <w:rFonts w:ascii="Times New Roman" w:eastAsia="Andale Sans UI" w:hAnsi="Times New Roman"/>
                <w:kern w:val="3"/>
                <w:sz w:val="22"/>
                <w:szCs w:val="22"/>
                <w:lang w:eastAsia="ja-JP" w:bidi="fa-IR"/>
              </w:rPr>
              <w:t>24</w:t>
            </w:r>
            <w:r w:rsidRPr="00A9044A">
              <w:rPr>
                <w:rFonts w:ascii="Times New Roman" w:eastAsia="Andale Sans UI" w:hAnsi="Times New Roman"/>
                <w:kern w:val="3"/>
                <w:sz w:val="22"/>
                <w:szCs w:val="22"/>
                <w:lang w:val="de-DE" w:eastAsia="ja-JP" w:bidi="fa-IR"/>
              </w:rPr>
              <w:t xml:space="preserve">  </w:t>
            </w:r>
            <w:proofErr w:type="spellStart"/>
            <w:r w:rsidRPr="00A9044A">
              <w:rPr>
                <w:rFonts w:ascii="Times New Roman" w:eastAsia="Andale Sans UI" w:hAnsi="Times New Roman"/>
                <w:kern w:val="3"/>
                <w:sz w:val="22"/>
                <w:szCs w:val="22"/>
                <w:lang w:val="de-DE" w:eastAsia="ja-JP" w:bidi="fa-IR"/>
              </w:rPr>
              <w:t>годы</w:t>
            </w:r>
            <w:proofErr w:type="spellEnd"/>
            <w:r w:rsidRPr="00A9044A">
              <w:rPr>
                <w:rFonts w:ascii="Times New Roman" w:eastAsia="Andale Sans UI" w:hAnsi="Times New Roman"/>
                <w:kern w:val="3"/>
                <w:sz w:val="22"/>
                <w:szCs w:val="22"/>
                <w:lang w:val="de-DE" w:eastAsia="ja-JP" w:bidi="fa-IR"/>
              </w:rPr>
              <w:t xml:space="preserve">  (</w:t>
            </w:r>
            <w:proofErr w:type="spellStart"/>
            <w:r w:rsidRPr="00A9044A">
              <w:rPr>
                <w:rFonts w:ascii="Times New Roman" w:eastAsia="Andale Sans UI" w:hAnsi="Times New Roman"/>
                <w:kern w:val="3"/>
                <w:sz w:val="22"/>
                <w:szCs w:val="22"/>
                <w:lang w:val="de-DE" w:eastAsia="ja-JP" w:bidi="fa-IR"/>
              </w:rPr>
              <w:t>далее</w:t>
            </w:r>
            <w:proofErr w:type="spellEnd"/>
            <w:r w:rsidRPr="00A9044A">
              <w:rPr>
                <w:rFonts w:ascii="Times New Roman" w:eastAsia="Andale Sans UI" w:hAnsi="Times New Roman"/>
                <w:kern w:val="3"/>
                <w:sz w:val="22"/>
                <w:szCs w:val="22"/>
                <w:lang w:val="de-DE" w:eastAsia="ja-JP" w:bidi="fa-IR"/>
              </w:rPr>
              <w:t xml:space="preserve"> – </w:t>
            </w:r>
            <w:proofErr w:type="spellStart"/>
            <w:r w:rsidRPr="00A9044A">
              <w:rPr>
                <w:rFonts w:ascii="Times New Roman" w:eastAsia="Andale Sans UI" w:hAnsi="Times New Roman"/>
                <w:kern w:val="3"/>
                <w:sz w:val="22"/>
                <w:szCs w:val="22"/>
                <w:lang w:val="de-DE" w:eastAsia="ja-JP" w:bidi="fa-IR"/>
              </w:rPr>
              <w:t>Программа</w:t>
            </w:r>
            <w:proofErr w:type="spellEnd"/>
            <w:r w:rsidRPr="00A9044A">
              <w:rPr>
                <w:rFonts w:ascii="Times New Roman" w:eastAsia="Andale Sans UI" w:hAnsi="Times New Roman"/>
                <w:kern w:val="3"/>
                <w:sz w:val="22"/>
                <w:szCs w:val="22"/>
                <w:lang w:val="de-DE" w:eastAsia="ja-JP" w:bidi="fa-IR"/>
              </w:rPr>
              <w:t>)</w:t>
            </w:r>
          </w:p>
        </w:tc>
      </w:tr>
      <w:tr w:rsidR="00B404DC" w:rsidRPr="00A9044A" w14:paraId="303EE5AF" w14:textId="77777777" w:rsidTr="00B404DC">
        <w:tc>
          <w:tcPr>
            <w:tcW w:w="3119" w:type="dxa"/>
          </w:tcPr>
          <w:p w14:paraId="652E49CB" w14:textId="77777777" w:rsidR="00B404DC" w:rsidRPr="00A9044A" w:rsidRDefault="00B404DC" w:rsidP="00B404DC">
            <w:pPr>
              <w:widowControl w:val="0"/>
              <w:suppressAutoHyphens/>
              <w:autoSpaceDN w:val="0"/>
              <w:snapToGrid w:val="0"/>
              <w:jc w:val="center"/>
              <w:textAlignment w:val="baseline"/>
              <w:rPr>
                <w:rFonts w:ascii="Times New Roman" w:eastAsia="Andale Sans UI" w:hAnsi="Times New Roman"/>
                <w:b/>
                <w:kern w:val="3"/>
                <w:sz w:val="22"/>
                <w:szCs w:val="22"/>
                <w:lang w:val="de-DE" w:eastAsia="ja-JP" w:bidi="fa-IR"/>
              </w:rPr>
            </w:pPr>
            <w:proofErr w:type="spellStart"/>
            <w:r w:rsidRPr="00A9044A">
              <w:rPr>
                <w:rFonts w:ascii="Times New Roman" w:eastAsia="Andale Sans UI" w:hAnsi="Times New Roman"/>
                <w:b/>
                <w:kern w:val="3"/>
                <w:sz w:val="22"/>
                <w:szCs w:val="22"/>
                <w:lang w:val="de-DE" w:eastAsia="ja-JP" w:bidi="fa-IR"/>
              </w:rPr>
              <w:t>Основания</w:t>
            </w:r>
            <w:proofErr w:type="spellEnd"/>
            <w:r w:rsidRPr="00A9044A">
              <w:rPr>
                <w:rFonts w:ascii="Times New Roman" w:eastAsia="Andale Sans UI" w:hAnsi="Times New Roman"/>
                <w:b/>
                <w:kern w:val="3"/>
                <w:sz w:val="22"/>
                <w:szCs w:val="22"/>
                <w:lang w:val="de-DE" w:eastAsia="ja-JP" w:bidi="fa-IR"/>
              </w:rPr>
              <w:t xml:space="preserve"> </w:t>
            </w:r>
            <w:proofErr w:type="spellStart"/>
            <w:r w:rsidRPr="00A9044A">
              <w:rPr>
                <w:rFonts w:ascii="Times New Roman" w:eastAsia="Andale Sans UI" w:hAnsi="Times New Roman"/>
                <w:b/>
                <w:kern w:val="3"/>
                <w:sz w:val="22"/>
                <w:szCs w:val="22"/>
                <w:lang w:val="de-DE" w:eastAsia="ja-JP" w:bidi="fa-IR"/>
              </w:rPr>
              <w:t>для</w:t>
            </w:r>
            <w:proofErr w:type="spellEnd"/>
          </w:p>
          <w:p w14:paraId="3BD1EEC7" w14:textId="77777777" w:rsidR="00B404DC" w:rsidRPr="00A9044A" w:rsidRDefault="00B404DC" w:rsidP="00B404DC">
            <w:pPr>
              <w:widowControl w:val="0"/>
              <w:suppressAutoHyphens/>
              <w:autoSpaceDN w:val="0"/>
              <w:jc w:val="center"/>
              <w:textAlignment w:val="baseline"/>
              <w:rPr>
                <w:rFonts w:ascii="Times New Roman" w:eastAsia="Andale Sans UI" w:hAnsi="Times New Roman"/>
                <w:b/>
                <w:bCs/>
                <w:kern w:val="3"/>
                <w:sz w:val="22"/>
                <w:szCs w:val="22"/>
                <w:lang w:eastAsia="ja-JP" w:bidi="fa-IR"/>
              </w:rPr>
            </w:pPr>
            <w:proofErr w:type="spellStart"/>
            <w:r w:rsidRPr="00A9044A">
              <w:rPr>
                <w:rFonts w:ascii="Times New Roman" w:eastAsia="Andale Sans UI" w:hAnsi="Times New Roman"/>
                <w:b/>
                <w:kern w:val="3"/>
                <w:sz w:val="22"/>
                <w:szCs w:val="22"/>
                <w:lang w:val="de-DE" w:eastAsia="ja-JP" w:bidi="fa-IR"/>
              </w:rPr>
              <w:t>разработки</w:t>
            </w:r>
            <w:proofErr w:type="spellEnd"/>
            <w:r w:rsidRPr="00A9044A">
              <w:rPr>
                <w:rFonts w:ascii="Times New Roman" w:eastAsia="Andale Sans UI" w:hAnsi="Times New Roman"/>
                <w:b/>
                <w:kern w:val="3"/>
                <w:sz w:val="22"/>
                <w:szCs w:val="22"/>
                <w:lang w:val="de-DE" w:eastAsia="ja-JP" w:bidi="fa-IR"/>
              </w:rPr>
              <w:t xml:space="preserve"> </w:t>
            </w:r>
            <w:proofErr w:type="spellStart"/>
            <w:r w:rsidRPr="00A9044A">
              <w:rPr>
                <w:rFonts w:ascii="Times New Roman" w:eastAsia="Andale Sans UI" w:hAnsi="Times New Roman"/>
                <w:b/>
                <w:kern w:val="3"/>
                <w:sz w:val="22"/>
                <w:szCs w:val="22"/>
                <w:lang w:val="de-DE" w:eastAsia="ja-JP" w:bidi="fa-IR"/>
              </w:rPr>
              <w:t>Программы</w:t>
            </w:r>
            <w:proofErr w:type="spellEnd"/>
          </w:p>
        </w:tc>
        <w:tc>
          <w:tcPr>
            <w:tcW w:w="6662" w:type="dxa"/>
          </w:tcPr>
          <w:p w14:paraId="7FC20FB2" w14:textId="77777777" w:rsidR="00B404DC" w:rsidRPr="00A9044A" w:rsidRDefault="00B404DC" w:rsidP="00B404DC">
            <w:pPr>
              <w:widowControl w:val="0"/>
              <w:suppressAutoHyphens/>
              <w:autoSpaceDN w:val="0"/>
              <w:snapToGrid w:val="0"/>
              <w:ind w:right="187"/>
              <w:textAlignment w:val="baseline"/>
              <w:rPr>
                <w:rFonts w:ascii="Times New Roman" w:eastAsia="Andale Sans UI" w:hAnsi="Times New Roman"/>
                <w:kern w:val="3"/>
                <w:sz w:val="22"/>
                <w:szCs w:val="22"/>
                <w:lang w:val="de-DE" w:eastAsia="ja-JP" w:bidi="fa-IR"/>
              </w:rPr>
            </w:pPr>
            <w:proofErr w:type="spellStart"/>
            <w:r w:rsidRPr="00A9044A">
              <w:rPr>
                <w:rFonts w:ascii="Times New Roman" w:eastAsia="Andale Sans UI" w:hAnsi="Times New Roman"/>
                <w:kern w:val="3"/>
                <w:sz w:val="22"/>
                <w:szCs w:val="22"/>
                <w:lang w:val="de-DE" w:eastAsia="ja-JP" w:bidi="fa-IR"/>
              </w:rPr>
              <w:t>Федеральный</w:t>
            </w:r>
            <w:proofErr w:type="spellEnd"/>
            <w:r w:rsidRPr="00A9044A">
              <w:rPr>
                <w:rFonts w:ascii="Times New Roman" w:eastAsia="Andale Sans UI" w:hAnsi="Times New Roman"/>
                <w:kern w:val="3"/>
                <w:sz w:val="22"/>
                <w:szCs w:val="22"/>
                <w:lang w:val="de-DE" w:eastAsia="ja-JP" w:bidi="fa-IR"/>
              </w:rPr>
              <w:t xml:space="preserve"> </w:t>
            </w:r>
            <w:proofErr w:type="spellStart"/>
            <w:r w:rsidRPr="00A9044A">
              <w:rPr>
                <w:rFonts w:ascii="Times New Roman" w:eastAsia="Andale Sans UI" w:hAnsi="Times New Roman"/>
                <w:kern w:val="3"/>
                <w:sz w:val="22"/>
                <w:szCs w:val="22"/>
                <w:lang w:val="de-DE" w:eastAsia="ja-JP" w:bidi="fa-IR"/>
              </w:rPr>
              <w:t>закон</w:t>
            </w:r>
            <w:proofErr w:type="spellEnd"/>
            <w:r w:rsidRPr="00A9044A">
              <w:rPr>
                <w:rFonts w:ascii="Times New Roman" w:eastAsia="Andale Sans UI" w:hAnsi="Times New Roman"/>
                <w:kern w:val="3"/>
                <w:sz w:val="22"/>
                <w:szCs w:val="22"/>
                <w:lang w:val="de-DE" w:eastAsia="ja-JP" w:bidi="fa-IR"/>
              </w:rPr>
              <w:t xml:space="preserve"> </w:t>
            </w:r>
            <w:proofErr w:type="spellStart"/>
            <w:r w:rsidRPr="00A9044A">
              <w:rPr>
                <w:rFonts w:ascii="Times New Roman" w:eastAsia="Andale Sans UI" w:hAnsi="Times New Roman"/>
                <w:kern w:val="3"/>
                <w:sz w:val="22"/>
                <w:szCs w:val="22"/>
                <w:lang w:val="de-DE" w:eastAsia="ja-JP" w:bidi="fa-IR"/>
              </w:rPr>
              <w:t>от</w:t>
            </w:r>
            <w:proofErr w:type="spellEnd"/>
            <w:r w:rsidRPr="00A9044A">
              <w:rPr>
                <w:rFonts w:ascii="Times New Roman" w:eastAsia="Andale Sans UI" w:hAnsi="Times New Roman"/>
                <w:kern w:val="3"/>
                <w:sz w:val="22"/>
                <w:szCs w:val="22"/>
                <w:lang w:val="de-DE" w:eastAsia="ja-JP" w:bidi="fa-IR"/>
              </w:rPr>
              <w:t xml:space="preserve"> 06.10.2003 </w:t>
            </w:r>
            <w:proofErr w:type="spellStart"/>
            <w:r w:rsidRPr="00A9044A">
              <w:rPr>
                <w:rFonts w:ascii="Times New Roman" w:eastAsia="Andale Sans UI" w:hAnsi="Times New Roman"/>
                <w:kern w:val="3"/>
                <w:sz w:val="22"/>
                <w:szCs w:val="22"/>
                <w:lang w:val="de-DE" w:eastAsia="ja-JP" w:bidi="fa-IR"/>
              </w:rPr>
              <w:t>года</w:t>
            </w:r>
            <w:proofErr w:type="spellEnd"/>
            <w:r w:rsidRPr="00A9044A">
              <w:rPr>
                <w:rFonts w:ascii="Times New Roman" w:eastAsia="Andale Sans UI" w:hAnsi="Times New Roman"/>
                <w:kern w:val="3"/>
                <w:sz w:val="22"/>
                <w:szCs w:val="22"/>
                <w:lang w:val="de-DE" w:eastAsia="ja-JP" w:bidi="fa-IR"/>
              </w:rPr>
              <w:t xml:space="preserve"> №131-ФЗ «</w:t>
            </w:r>
            <w:proofErr w:type="spellStart"/>
            <w:r w:rsidRPr="00A9044A">
              <w:rPr>
                <w:rFonts w:ascii="Times New Roman" w:eastAsia="Andale Sans UI" w:hAnsi="Times New Roman"/>
                <w:kern w:val="3"/>
                <w:sz w:val="22"/>
                <w:szCs w:val="22"/>
                <w:lang w:val="de-DE" w:eastAsia="ja-JP" w:bidi="fa-IR"/>
              </w:rPr>
              <w:t>Об</w:t>
            </w:r>
            <w:proofErr w:type="spellEnd"/>
            <w:r w:rsidRPr="00A9044A">
              <w:rPr>
                <w:rFonts w:ascii="Times New Roman" w:eastAsia="Andale Sans UI" w:hAnsi="Times New Roman"/>
                <w:kern w:val="3"/>
                <w:sz w:val="22"/>
                <w:szCs w:val="22"/>
                <w:lang w:val="de-DE" w:eastAsia="ja-JP" w:bidi="fa-IR"/>
              </w:rPr>
              <w:t xml:space="preserve"> </w:t>
            </w:r>
            <w:proofErr w:type="spellStart"/>
            <w:r w:rsidRPr="00A9044A">
              <w:rPr>
                <w:rFonts w:ascii="Times New Roman" w:eastAsia="Andale Sans UI" w:hAnsi="Times New Roman"/>
                <w:kern w:val="3"/>
                <w:sz w:val="22"/>
                <w:szCs w:val="22"/>
                <w:lang w:val="de-DE" w:eastAsia="ja-JP" w:bidi="fa-IR"/>
              </w:rPr>
              <w:t>общих</w:t>
            </w:r>
            <w:proofErr w:type="spellEnd"/>
            <w:r w:rsidRPr="00A9044A">
              <w:rPr>
                <w:rFonts w:ascii="Times New Roman" w:eastAsia="Andale Sans UI" w:hAnsi="Times New Roman"/>
                <w:kern w:val="3"/>
                <w:sz w:val="22"/>
                <w:szCs w:val="22"/>
                <w:lang w:val="de-DE" w:eastAsia="ja-JP" w:bidi="fa-IR"/>
              </w:rPr>
              <w:t xml:space="preserve"> </w:t>
            </w:r>
            <w:proofErr w:type="spellStart"/>
            <w:r w:rsidRPr="00A9044A">
              <w:rPr>
                <w:rFonts w:ascii="Times New Roman" w:eastAsia="Andale Sans UI" w:hAnsi="Times New Roman"/>
                <w:kern w:val="3"/>
                <w:sz w:val="22"/>
                <w:szCs w:val="22"/>
                <w:lang w:val="de-DE" w:eastAsia="ja-JP" w:bidi="fa-IR"/>
              </w:rPr>
              <w:t>принципах</w:t>
            </w:r>
            <w:proofErr w:type="spellEnd"/>
            <w:r w:rsidRPr="00A9044A">
              <w:rPr>
                <w:rFonts w:ascii="Times New Roman" w:eastAsia="Andale Sans UI" w:hAnsi="Times New Roman"/>
                <w:kern w:val="3"/>
                <w:sz w:val="22"/>
                <w:szCs w:val="22"/>
                <w:lang w:val="de-DE" w:eastAsia="ja-JP" w:bidi="fa-IR"/>
              </w:rPr>
              <w:t xml:space="preserve"> </w:t>
            </w:r>
            <w:proofErr w:type="spellStart"/>
            <w:r w:rsidRPr="00A9044A">
              <w:rPr>
                <w:rFonts w:ascii="Times New Roman" w:eastAsia="Andale Sans UI" w:hAnsi="Times New Roman"/>
                <w:kern w:val="3"/>
                <w:sz w:val="22"/>
                <w:szCs w:val="22"/>
                <w:lang w:val="de-DE" w:eastAsia="ja-JP" w:bidi="fa-IR"/>
              </w:rPr>
              <w:t>организации</w:t>
            </w:r>
            <w:proofErr w:type="spellEnd"/>
            <w:r w:rsidRPr="00A9044A">
              <w:rPr>
                <w:rFonts w:ascii="Times New Roman" w:eastAsia="Andale Sans UI" w:hAnsi="Times New Roman"/>
                <w:kern w:val="3"/>
                <w:sz w:val="22"/>
                <w:szCs w:val="22"/>
                <w:lang w:val="de-DE" w:eastAsia="ja-JP" w:bidi="fa-IR"/>
              </w:rPr>
              <w:t xml:space="preserve"> </w:t>
            </w:r>
            <w:proofErr w:type="spellStart"/>
            <w:r w:rsidRPr="00A9044A">
              <w:rPr>
                <w:rFonts w:ascii="Times New Roman" w:eastAsia="Andale Sans UI" w:hAnsi="Times New Roman"/>
                <w:kern w:val="3"/>
                <w:sz w:val="22"/>
                <w:szCs w:val="22"/>
                <w:lang w:val="de-DE" w:eastAsia="ja-JP" w:bidi="fa-IR"/>
              </w:rPr>
              <w:t>местного</w:t>
            </w:r>
            <w:proofErr w:type="spellEnd"/>
            <w:r w:rsidRPr="00A9044A">
              <w:rPr>
                <w:rFonts w:ascii="Times New Roman" w:eastAsia="Andale Sans UI" w:hAnsi="Times New Roman"/>
                <w:kern w:val="3"/>
                <w:sz w:val="22"/>
                <w:szCs w:val="22"/>
                <w:lang w:val="de-DE" w:eastAsia="ja-JP" w:bidi="fa-IR"/>
              </w:rPr>
              <w:t xml:space="preserve"> </w:t>
            </w:r>
            <w:proofErr w:type="spellStart"/>
            <w:r w:rsidRPr="00A9044A">
              <w:rPr>
                <w:rFonts w:ascii="Times New Roman" w:eastAsia="Andale Sans UI" w:hAnsi="Times New Roman"/>
                <w:kern w:val="3"/>
                <w:sz w:val="22"/>
                <w:szCs w:val="22"/>
                <w:lang w:val="de-DE" w:eastAsia="ja-JP" w:bidi="fa-IR"/>
              </w:rPr>
              <w:t>самоуправления</w:t>
            </w:r>
            <w:proofErr w:type="spellEnd"/>
            <w:r w:rsidRPr="00A9044A">
              <w:rPr>
                <w:rFonts w:ascii="Times New Roman" w:eastAsia="Andale Sans UI" w:hAnsi="Times New Roman"/>
                <w:kern w:val="3"/>
                <w:sz w:val="22"/>
                <w:szCs w:val="22"/>
                <w:lang w:val="de-DE" w:eastAsia="ja-JP" w:bidi="fa-IR"/>
              </w:rPr>
              <w:t xml:space="preserve"> в </w:t>
            </w:r>
            <w:proofErr w:type="spellStart"/>
            <w:r w:rsidRPr="00A9044A">
              <w:rPr>
                <w:rFonts w:ascii="Times New Roman" w:eastAsia="Andale Sans UI" w:hAnsi="Times New Roman"/>
                <w:kern w:val="3"/>
                <w:sz w:val="22"/>
                <w:szCs w:val="22"/>
                <w:lang w:val="de-DE" w:eastAsia="ja-JP" w:bidi="fa-IR"/>
              </w:rPr>
              <w:t>Российской</w:t>
            </w:r>
            <w:proofErr w:type="spellEnd"/>
            <w:r w:rsidRPr="00A9044A">
              <w:rPr>
                <w:rFonts w:ascii="Times New Roman" w:eastAsia="Andale Sans UI" w:hAnsi="Times New Roman"/>
                <w:kern w:val="3"/>
                <w:sz w:val="22"/>
                <w:szCs w:val="22"/>
                <w:lang w:val="de-DE" w:eastAsia="ja-JP" w:bidi="fa-IR"/>
              </w:rPr>
              <w:t xml:space="preserve"> </w:t>
            </w:r>
            <w:proofErr w:type="spellStart"/>
            <w:r w:rsidRPr="00A9044A">
              <w:rPr>
                <w:rFonts w:ascii="Times New Roman" w:eastAsia="Andale Sans UI" w:hAnsi="Times New Roman"/>
                <w:kern w:val="3"/>
                <w:sz w:val="22"/>
                <w:szCs w:val="22"/>
                <w:lang w:val="de-DE" w:eastAsia="ja-JP" w:bidi="fa-IR"/>
              </w:rPr>
              <w:t>Федерации</w:t>
            </w:r>
            <w:proofErr w:type="spellEnd"/>
            <w:r w:rsidRPr="00A9044A">
              <w:rPr>
                <w:rFonts w:ascii="Times New Roman" w:eastAsia="Andale Sans UI" w:hAnsi="Times New Roman"/>
                <w:kern w:val="3"/>
                <w:sz w:val="22"/>
                <w:szCs w:val="22"/>
                <w:lang w:val="de-DE" w:eastAsia="ja-JP" w:bidi="fa-IR"/>
              </w:rPr>
              <w:t>».</w:t>
            </w:r>
          </w:p>
          <w:p w14:paraId="52E123D6" w14:textId="77777777" w:rsidR="00B404DC" w:rsidRPr="00A9044A" w:rsidRDefault="00B404DC" w:rsidP="00B404DC">
            <w:pPr>
              <w:widowControl w:val="0"/>
              <w:suppressAutoHyphens/>
              <w:autoSpaceDN w:val="0"/>
              <w:ind w:right="187"/>
              <w:textAlignment w:val="baseline"/>
              <w:rPr>
                <w:rFonts w:ascii="Times New Roman" w:eastAsia="Andale Sans UI" w:hAnsi="Times New Roman"/>
                <w:kern w:val="3"/>
                <w:sz w:val="22"/>
                <w:szCs w:val="22"/>
                <w:lang w:eastAsia="ja-JP" w:bidi="fa-IR"/>
              </w:rPr>
            </w:pPr>
            <w:proofErr w:type="spellStart"/>
            <w:r w:rsidRPr="00A9044A">
              <w:rPr>
                <w:rFonts w:ascii="Times New Roman" w:eastAsia="Andale Sans UI" w:hAnsi="Times New Roman"/>
                <w:kern w:val="3"/>
                <w:sz w:val="22"/>
                <w:szCs w:val="22"/>
                <w:lang w:val="de-DE" w:eastAsia="ja-JP" w:bidi="fa-IR"/>
              </w:rPr>
              <w:t>Статья</w:t>
            </w:r>
            <w:proofErr w:type="spellEnd"/>
            <w:r w:rsidRPr="00A9044A">
              <w:rPr>
                <w:rFonts w:ascii="Times New Roman" w:eastAsia="Andale Sans UI" w:hAnsi="Times New Roman"/>
                <w:kern w:val="3"/>
                <w:sz w:val="22"/>
                <w:szCs w:val="22"/>
                <w:lang w:val="de-DE" w:eastAsia="ja-JP" w:bidi="fa-IR"/>
              </w:rPr>
              <w:t xml:space="preserve"> 11 </w:t>
            </w:r>
            <w:proofErr w:type="spellStart"/>
            <w:r w:rsidRPr="00A9044A">
              <w:rPr>
                <w:rFonts w:ascii="Times New Roman" w:eastAsia="Andale Sans UI" w:hAnsi="Times New Roman"/>
                <w:kern w:val="3"/>
                <w:sz w:val="22"/>
                <w:szCs w:val="22"/>
                <w:lang w:val="de-DE" w:eastAsia="ja-JP" w:bidi="fa-IR"/>
              </w:rPr>
              <w:t>Федерального</w:t>
            </w:r>
            <w:proofErr w:type="spellEnd"/>
            <w:r w:rsidRPr="00A9044A">
              <w:rPr>
                <w:rFonts w:ascii="Times New Roman" w:eastAsia="Andale Sans UI" w:hAnsi="Times New Roman"/>
                <w:kern w:val="3"/>
                <w:sz w:val="22"/>
                <w:szCs w:val="22"/>
                <w:lang w:val="de-DE" w:eastAsia="ja-JP" w:bidi="fa-IR"/>
              </w:rPr>
              <w:t xml:space="preserve"> </w:t>
            </w:r>
            <w:proofErr w:type="spellStart"/>
            <w:r w:rsidRPr="00A9044A">
              <w:rPr>
                <w:rFonts w:ascii="Times New Roman" w:eastAsia="Andale Sans UI" w:hAnsi="Times New Roman"/>
                <w:kern w:val="3"/>
                <w:sz w:val="22"/>
                <w:szCs w:val="22"/>
                <w:lang w:val="de-DE" w:eastAsia="ja-JP" w:bidi="fa-IR"/>
              </w:rPr>
              <w:t>закона</w:t>
            </w:r>
            <w:proofErr w:type="spellEnd"/>
            <w:r w:rsidRPr="00A9044A">
              <w:rPr>
                <w:rFonts w:ascii="Times New Roman" w:eastAsia="Andale Sans UI" w:hAnsi="Times New Roman"/>
                <w:kern w:val="3"/>
                <w:sz w:val="22"/>
                <w:szCs w:val="22"/>
                <w:lang w:val="de-DE" w:eastAsia="ja-JP" w:bidi="fa-IR"/>
              </w:rPr>
              <w:t xml:space="preserve"> </w:t>
            </w:r>
            <w:proofErr w:type="spellStart"/>
            <w:r w:rsidRPr="00A9044A">
              <w:rPr>
                <w:rFonts w:ascii="Times New Roman" w:eastAsia="Andale Sans UI" w:hAnsi="Times New Roman"/>
                <w:kern w:val="3"/>
                <w:sz w:val="22"/>
                <w:szCs w:val="22"/>
                <w:lang w:val="de-DE" w:eastAsia="ja-JP" w:bidi="fa-IR"/>
              </w:rPr>
              <w:t>от</w:t>
            </w:r>
            <w:proofErr w:type="spellEnd"/>
            <w:r w:rsidRPr="00A9044A">
              <w:rPr>
                <w:rFonts w:ascii="Times New Roman" w:eastAsia="Andale Sans UI" w:hAnsi="Times New Roman"/>
                <w:kern w:val="3"/>
                <w:sz w:val="22"/>
                <w:szCs w:val="22"/>
                <w:lang w:val="de-DE" w:eastAsia="ja-JP" w:bidi="fa-IR"/>
              </w:rPr>
              <w:t xml:space="preserve"> 30.12.2004 г. №210-ФЗ «</w:t>
            </w:r>
            <w:proofErr w:type="spellStart"/>
            <w:r w:rsidRPr="00A9044A">
              <w:rPr>
                <w:rFonts w:ascii="Times New Roman" w:eastAsia="Andale Sans UI" w:hAnsi="Times New Roman"/>
                <w:kern w:val="3"/>
                <w:sz w:val="22"/>
                <w:szCs w:val="22"/>
                <w:lang w:val="de-DE" w:eastAsia="ja-JP" w:bidi="fa-IR"/>
              </w:rPr>
              <w:t>Об</w:t>
            </w:r>
            <w:proofErr w:type="spellEnd"/>
            <w:r w:rsidRPr="00A9044A">
              <w:rPr>
                <w:rFonts w:ascii="Times New Roman" w:eastAsia="Andale Sans UI" w:hAnsi="Times New Roman"/>
                <w:kern w:val="3"/>
                <w:sz w:val="22"/>
                <w:szCs w:val="22"/>
                <w:lang w:val="de-DE" w:eastAsia="ja-JP" w:bidi="fa-IR"/>
              </w:rPr>
              <w:t xml:space="preserve"> </w:t>
            </w:r>
            <w:proofErr w:type="spellStart"/>
            <w:r w:rsidRPr="00A9044A">
              <w:rPr>
                <w:rFonts w:ascii="Times New Roman" w:eastAsia="Andale Sans UI" w:hAnsi="Times New Roman"/>
                <w:kern w:val="3"/>
                <w:sz w:val="22"/>
                <w:szCs w:val="22"/>
                <w:lang w:val="de-DE" w:eastAsia="ja-JP" w:bidi="fa-IR"/>
              </w:rPr>
              <w:t>основах</w:t>
            </w:r>
            <w:proofErr w:type="spellEnd"/>
            <w:r w:rsidRPr="00A9044A">
              <w:rPr>
                <w:rFonts w:ascii="Times New Roman" w:eastAsia="Andale Sans UI" w:hAnsi="Times New Roman"/>
                <w:kern w:val="3"/>
                <w:sz w:val="22"/>
                <w:szCs w:val="22"/>
                <w:lang w:val="de-DE" w:eastAsia="ja-JP" w:bidi="fa-IR"/>
              </w:rPr>
              <w:t xml:space="preserve"> </w:t>
            </w:r>
            <w:proofErr w:type="spellStart"/>
            <w:r w:rsidRPr="00A9044A">
              <w:rPr>
                <w:rFonts w:ascii="Times New Roman" w:eastAsia="Andale Sans UI" w:hAnsi="Times New Roman"/>
                <w:kern w:val="3"/>
                <w:sz w:val="22"/>
                <w:szCs w:val="22"/>
                <w:lang w:val="de-DE" w:eastAsia="ja-JP" w:bidi="fa-IR"/>
              </w:rPr>
              <w:t>регулирования</w:t>
            </w:r>
            <w:proofErr w:type="spellEnd"/>
            <w:r w:rsidRPr="00A9044A">
              <w:rPr>
                <w:rFonts w:ascii="Times New Roman" w:eastAsia="Andale Sans UI" w:hAnsi="Times New Roman"/>
                <w:kern w:val="3"/>
                <w:sz w:val="22"/>
                <w:szCs w:val="22"/>
                <w:lang w:val="de-DE" w:eastAsia="ja-JP" w:bidi="fa-IR"/>
              </w:rPr>
              <w:t xml:space="preserve"> </w:t>
            </w:r>
            <w:proofErr w:type="spellStart"/>
            <w:r w:rsidRPr="00A9044A">
              <w:rPr>
                <w:rFonts w:ascii="Times New Roman" w:eastAsia="Andale Sans UI" w:hAnsi="Times New Roman"/>
                <w:kern w:val="3"/>
                <w:sz w:val="22"/>
                <w:szCs w:val="22"/>
                <w:lang w:val="de-DE" w:eastAsia="ja-JP" w:bidi="fa-IR"/>
              </w:rPr>
              <w:t>тарифов</w:t>
            </w:r>
            <w:proofErr w:type="spellEnd"/>
            <w:r w:rsidRPr="00A9044A">
              <w:rPr>
                <w:rFonts w:ascii="Times New Roman" w:eastAsia="Andale Sans UI" w:hAnsi="Times New Roman"/>
                <w:kern w:val="3"/>
                <w:sz w:val="22"/>
                <w:szCs w:val="22"/>
                <w:lang w:val="de-DE" w:eastAsia="ja-JP" w:bidi="fa-IR"/>
              </w:rPr>
              <w:t xml:space="preserve"> </w:t>
            </w:r>
            <w:proofErr w:type="spellStart"/>
            <w:r w:rsidRPr="00A9044A">
              <w:rPr>
                <w:rFonts w:ascii="Times New Roman" w:eastAsia="Andale Sans UI" w:hAnsi="Times New Roman"/>
                <w:kern w:val="3"/>
                <w:sz w:val="22"/>
                <w:szCs w:val="22"/>
                <w:lang w:val="de-DE" w:eastAsia="ja-JP" w:bidi="fa-IR"/>
              </w:rPr>
              <w:t>организаций</w:t>
            </w:r>
            <w:proofErr w:type="spellEnd"/>
            <w:r w:rsidRPr="00A9044A">
              <w:rPr>
                <w:rFonts w:ascii="Times New Roman" w:eastAsia="Andale Sans UI" w:hAnsi="Times New Roman"/>
                <w:kern w:val="3"/>
                <w:sz w:val="22"/>
                <w:szCs w:val="22"/>
                <w:lang w:val="de-DE" w:eastAsia="ja-JP" w:bidi="fa-IR"/>
              </w:rPr>
              <w:t xml:space="preserve"> </w:t>
            </w:r>
            <w:proofErr w:type="spellStart"/>
            <w:r w:rsidRPr="00A9044A">
              <w:rPr>
                <w:rFonts w:ascii="Times New Roman" w:eastAsia="Andale Sans UI" w:hAnsi="Times New Roman"/>
                <w:kern w:val="3"/>
                <w:sz w:val="22"/>
                <w:szCs w:val="22"/>
                <w:lang w:val="de-DE" w:eastAsia="ja-JP" w:bidi="fa-IR"/>
              </w:rPr>
              <w:t>коммунального</w:t>
            </w:r>
            <w:proofErr w:type="spellEnd"/>
            <w:r w:rsidRPr="00A9044A">
              <w:rPr>
                <w:rFonts w:ascii="Times New Roman" w:eastAsia="Andale Sans UI" w:hAnsi="Times New Roman"/>
                <w:kern w:val="3"/>
                <w:sz w:val="22"/>
                <w:szCs w:val="22"/>
                <w:lang w:val="de-DE" w:eastAsia="ja-JP" w:bidi="fa-IR"/>
              </w:rPr>
              <w:t xml:space="preserve"> </w:t>
            </w:r>
            <w:proofErr w:type="spellStart"/>
            <w:r w:rsidRPr="00A9044A">
              <w:rPr>
                <w:rFonts w:ascii="Times New Roman" w:eastAsia="Andale Sans UI" w:hAnsi="Times New Roman"/>
                <w:kern w:val="3"/>
                <w:sz w:val="22"/>
                <w:szCs w:val="22"/>
                <w:lang w:val="de-DE" w:eastAsia="ja-JP" w:bidi="fa-IR"/>
              </w:rPr>
              <w:t>комплекса</w:t>
            </w:r>
            <w:proofErr w:type="spellEnd"/>
            <w:r w:rsidRPr="00A9044A">
              <w:rPr>
                <w:rFonts w:ascii="Times New Roman" w:eastAsia="Andale Sans UI" w:hAnsi="Times New Roman"/>
                <w:kern w:val="3"/>
                <w:sz w:val="22"/>
                <w:szCs w:val="22"/>
                <w:lang w:val="de-DE" w:eastAsia="ja-JP" w:bidi="fa-IR"/>
              </w:rPr>
              <w:t>».</w:t>
            </w:r>
          </w:p>
          <w:p w14:paraId="2228B278" w14:textId="77777777" w:rsidR="00B404DC" w:rsidRPr="00A9044A" w:rsidRDefault="00B404DC" w:rsidP="00B404DC">
            <w:pPr>
              <w:widowControl w:val="0"/>
              <w:suppressAutoHyphens/>
              <w:autoSpaceDN w:val="0"/>
              <w:ind w:right="187"/>
              <w:textAlignment w:val="baseline"/>
              <w:rPr>
                <w:rFonts w:ascii="Times New Roman" w:eastAsia="Andale Sans UI" w:hAnsi="Times New Roman"/>
                <w:kern w:val="3"/>
                <w:sz w:val="22"/>
                <w:szCs w:val="22"/>
                <w:lang w:eastAsia="ja-JP" w:bidi="fa-IR"/>
              </w:rPr>
            </w:pPr>
            <w:proofErr w:type="spellStart"/>
            <w:r w:rsidRPr="00A9044A">
              <w:rPr>
                <w:rFonts w:ascii="Times New Roman" w:eastAsia="Andale Sans UI" w:hAnsi="Times New Roman"/>
                <w:kern w:val="3"/>
                <w:sz w:val="22"/>
                <w:szCs w:val="22"/>
                <w:lang w:val="de-DE" w:eastAsia="ja-JP" w:bidi="fa-IR"/>
              </w:rPr>
              <w:t>Приказ</w:t>
            </w:r>
            <w:proofErr w:type="spellEnd"/>
            <w:r w:rsidRPr="00A9044A">
              <w:rPr>
                <w:rFonts w:ascii="Times New Roman" w:eastAsia="Andale Sans UI" w:hAnsi="Times New Roman"/>
                <w:kern w:val="3"/>
                <w:sz w:val="22"/>
                <w:szCs w:val="22"/>
                <w:lang w:val="de-DE" w:eastAsia="ja-JP" w:bidi="fa-IR"/>
              </w:rPr>
              <w:t xml:space="preserve"> </w:t>
            </w:r>
            <w:proofErr w:type="spellStart"/>
            <w:r w:rsidRPr="00A9044A">
              <w:rPr>
                <w:rFonts w:ascii="Times New Roman" w:eastAsia="Andale Sans UI" w:hAnsi="Times New Roman"/>
                <w:kern w:val="3"/>
                <w:sz w:val="22"/>
                <w:szCs w:val="22"/>
                <w:lang w:val="de-DE" w:eastAsia="ja-JP" w:bidi="fa-IR"/>
              </w:rPr>
              <w:t>министерства</w:t>
            </w:r>
            <w:proofErr w:type="spellEnd"/>
            <w:r w:rsidRPr="00A9044A">
              <w:rPr>
                <w:rFonts w:ascii="Times New Roman" w:eastAsia="Andale Sans UI" w:hAnsi="Times New Roman"/>
                <w:kern w:val="3"/>
                <w:sz w:val="22"/>
                <w:szCs w:val="22"/>
                <w:lang w:val="de-DE" w:eastAsia="ja-JP" w:bidi="fa-IR"/>
              </w:rPr>
              <w:t xml:space="preserve"> </w:t>
            </w:r>
            <w:proofErr w:type="spellStart"/>
            <w:r w:rsidRPr="00A9044A">
              <w:rPr>
                <w:rFonts w:ascii="Times New Roman" w:eastAsia="Andale Sans UI" w:hAnsi="Times New Roman"/>
                <w:kern w:val="3"/>
                <w:sz w:val="22"/>
                <w:szCs w:val="22"/>
                <w:lang w:val="de-DE" w:eastAsia="ja-JP" w:bidi="fa-IR"/>
              </w:rPr>
              <w:t>Регионального</w:t>
            </w:r>
            <w:proofErr w:type="spellEnd"/>
            <w:r w:rsidRPr="00A9044A">
              <w:rPr>
                <w:rFonts w:ascii="Times New Roman" w:eastAsia="Andale Sans UI" w:hAnsi="Times New Roman"/>
                <w:kern w:val="3"/>
                <w:sz w:val="22"/>
                <w:szCs w:val="22"/>
                <w:lang w:val="de-DE" w:eastAsia="ja-JP" w:bidi="fa-IR"/>
              </w:rPr>
              <w:t xml:space="preserve"> </w:t>
            </w:r>
            <w:proofErr w:type="spellStart"/>
            <w:r w:rsidRPr="00A9044A">
              <w:rPr>
                <w:rFonts w:ascii="Times New Roman" w:eastAsia="Andale Sans UI" w:hAnsi="Times New Roman"/>
                <w:kern w:val="3"/>
                <w:sz w:val="22"/>
                <w:szCs w:val="22"/>
                <w:lang w:val="de-DE" w:eastAsia="ja-JP" w:bidi="fa-IR"/>
              </w:rPr>
              <w:t>развития</w:t>
            </w:r>
            <w:proofErr w:type="spellEnd"/>
            <w:r w:rsidRPr="00A9044A">
              <w:rPr>
                <w:rFonts w:ascii="Times New Roman" w:eastAsia="Andale Sans UI" w:hAnsi="Times New Roman"/>
                <w:kern w:val="3"/>
                <w:sz w:val="22"/>
                <w:szCs w:val="22"/>
                <w:lang w:val="de-DE" w:eastAsia="ja-JP" w:bidi="fa-IR"/>
              </w:rPr>
              <w:t xml:space="preserve"> </w:t>
            </w:r>
            <w:proofErr w:type="spellStart"/>
            <w:r w:rsidRPr="00A9044A">
              <w:rPr>
                <w:rFonts w:ascii="Times New Roman" w:eastAsia="Andale Sans UI" w:hAnsi="Times New Roman"/>
                <w:kern w:val="3"/>
                <w:sz w:val="22"/>
                <w:szCs w:val="22"/>
                <w:lang w:val="de-DE" w:eastAsia="ja-JP" w:bidi="fa-IR"/>
              </w:rPr>
              <w:t>Российской</w:t>
            </w:r>
            <w:proofErr w:type="spellEnd"/>
            <w:r w:rsidRPr="00A9044A">
              <w:rPr>
                <w:rFonts w:ascii="Times New Roman" w:eastAsia="Andale Sans UI" w:hAnsi="Times New Roman"/>
                <w:kern w:val="3"/>
                <w:sz w:val="22"/>
                <w:szCs w:val="22"/>
                <w:lang w:val="de-DE" w:eastAsia="ja-JP" w:bidi="fa-IR"/>
              </w:rPr>
              <w:t xml:space="preserve"> </w:t>
            </w:r>
            <w:proofErr w:type="spellStart"/>
            <w:r w:rsidRPr="00A9044A">
              <w:rPr>
                <w:rFonts w:ascii="Times New Roman" w:eastAsia="Andale Sans UI" w:hAnsi="Times New Roman"/>
                <w:kern w:val="3"/>
                <w:sz w:val="22"/>
                <w:szCs w:val="22"/>
                <w:lang w:val="de-DE" w:eastAsia="ja-JP" w:bidi="fa-IR"/>
              </w:rPr>
              <w:t>Федерации</w:t>
            </w:r>
            <w:proofErr w:type="spellEnd"/>
            <w:r w:rsidRPr="00A9044A">
              <w:rPr>
                <w:rFonts w:ascii="Times New Roman" w:eastAsia="Andale Sans UI" w:hAnsi="Times New Roman"/>
                <w:kern w:val="3"/>
                <w:sz w:val="22"/>
                <w:szCs w:val="22"/>
                <w:lang w:val="de-DE" w:eastAsia="ja-JP" w:bidi="fa-IR"/>
              </w:rPr>
              <w:t xml:space="preserve"> от06 </w:t>
            </w:r>
            <w:proofErr w:type="spellStart"/>
            <w:r w:rsidRPr="00A9044A">
              <w:rPr>
                <w:rFonts w:ascii="Times New Roman" w:eastAsia="Andale Sans UI" w:hAnsi="Times New Roman"/>
                <w:kern w:val="3"/>
                <w:sz w:val="22"/>
                <w:szCs w:val="22"/>
                <w:lang w:val="de-DE" w:eastAsia="ja-JP" w:bidi="fa-IR"/>
              </w:rPr>
              <w:t>мая</w:t>
            </w:r>
            <w:proofErr w:type="spellEnd"/>
            <w:r w:rsidRPr="00A9044A">
              <w:rPr>
                <w:rFonts w:ascii="Times New Roman" w:eastAsia="Andale Sans UI" w:hAnsi="Times New Roman"/>
                <w:kern w:val="3"/>
                <w:sz w:val="22"/>
                <w:szCs w:val="22"/>
                <w:lang w:val="de-DE" w:eastAsia="ja-JP" w:bidi="fa-IR"/>
              </w:rPr>
              <w:t xml:space="preserve"> 2011 </w:t>
            </w:r>
            <w:proofErr w:type="spellStart"/>
            <w:r w:rsidRPr="00A9044A">
              <w:rPr>
                <w:rFonts w:ascii="Times New Roman" w:eastAsia="Andale Sans UI" w:hAnsi="Times New Roman"/>
                <w:kern w:val="3"/>
                <w:sz w:val="22"/>
                <w:szCs w:val="22"/>
                <w:lang w:val="de-DE" w:eastAsia="ja-JP" w:bidi="fa-IR"/>
              </w:rPr>
              <w:t>года</w:t>
            </w:r>
            <w:proofErr w:type="spellEnd"/>
            <w:r w:rsidRPr="00A9044A">
              <w:rPr>
                <w:rFonts w:ascii="Times New Roman" w:eastAsia="Andale Sans UI" w:hAnsi="Times New Roman"/>
                <w:kern w:val="3"/>
                <w:sz w:val="22"/>
                <w:szCs w:val="22"/>
                <w:lang w:val="de-DE" w:eastAsia="ja-JP" w:bidi="fa-IR"/>
              </w:rPr>
              <w:t xml:space="preserve"> № 204 « О </w:t>
            </w:r>
            <w:proofErr w:type="spellStart"/>
            <w:r w:rsidRPr="00A9044A">
              <w:rPr>
                <w:rFonts w:ascii="Times New Roman" w:eastAsia="Andale Sans UI" w:hAnsi="Times New Roman"/>
                <w:kern w:val="3"/>
                <w:sz w:val="22"/>
                <w:szCs w:val="22"/>
                <w:lang w:val="de-DE" w:eastAsia="ja-JP" w:bidi="fa-IR"/>
              </w:rPr>
              <w:t>разработке</w:t>
            </w:r>
            <w:proofErr w:type="spellEnd"/>
            <w:r w:rsidRPr="00A9044A">
              <w:rPr>
                <w:rFonts w:ascii="Times New Roman" w:eastAsia="Andale Sans UI" w:hAnsi="Times New Roman"/>
                <w:kern w:val="3"/>
                <w:sz w:val="22"/>
                <w:szCs w:val="22"/>
                <w:lang w:val="de-DE" w:eastAsia="ja-JP" w:bidi="fa-IR"/>
              </w:rPr>
              <w:t xml:space="preserve"> </w:t>
            </w:r>
            <w:proofErr w:type="spellStart"/>
            <w:r w:rsidRPr="00A9044A">
              <w:rPr>
                <w:rFonts w:ascii="Times New Roman" w:eastAsia="Andale Sans UI" w:hAnsi="Times New Roman"/>
                <w:kern w:val="3"/>
                <w:sz w:val="22"/>
                <w:szCs w:val="22"/>
                <w:lang w:val="de-DE" w:eastAsia="ja-JP" w:bidi="fa-IR"/>
              </w:rPr>
              <w:t>программы</w:t>
            </w:r>
            <w:proofErr w:type="spellEnd"/>
            <w:r w:rsidRPr="00A9044A">
              <w:rPr>
                <w:rFonts w:ascii="Times New Roman" w:eastAsia="Andale Sans UI" w:hAnsi="Times New Roman"/>
                <w:kern w:val="3"/>
                <w:sz w:val="22"/>
                <w:szCs w:val="22"/>
                <w:lang w:val="de-DE" w:eastAsia="ja-JP" w:bidi="fa-IR"/>
              </w:rPr>
              <w:t xml:space="preserve"> </w:t>
            </w:r>
            <w:proofErr w:type="spellStart"/>
            <w:r w:rsidRPr="00A9044A">
              <w:rPr>
                <w:rFonts w:ascii="Times New Roman" w:eastAsia="Andale Sans UI" w:hAnsi="Times New Roman"/>
                <w:kern w:val="3"/>
                <w:sz w:val="22"/>
                <w:szCs w:val="22"/>
                <w:lang w:val="de-DE" w:eastAsia="ja-JP" w:bidi="fa-IR"/>
              </w:rPr>
              <w:t>комплексного</w:t>
            </w:r>
            <w:proofErr w:type="spellEnd"/>
            <w:r w:rsidRPr="00A9044A">
              <w:rPr>
                <w:rFonts w:ascii="Times New Roman" w:eastAsia="Andale Sans UI" w:hAnsi="Times New Roman"/>
                <w:kern w:val="3"/>
                <w:sz w:val="22"/>
                <w:szCs w:val="22"/>
                <w:lang w:val="de-DE" w:eastAsia="ja-JP" w:bidi="fa-IR"/>
              </w:rPr>
              <w:t xml:space="preserve"> </w:t>
            </w:r>
            <w:proofErr w:type="spellStart"/>
            <w:r w:rsidRPr="00A9044A">
              <w:rPr>
                <w:rFonts w:ascii="Times New Roman" w:eastAsia="Andale Sans UI" w:hAnsi="Times New Roman"/>
                <w:kern w:val="3"/>
                <w:sz w:val="22"/>
                <w:szCs w:val="22"/>
                <w:lang w:val="de-DE" w:eastAsia="ja-JP" w:bidi="fa-IR"/>
              </w:rPr>
              <w:t>развития</w:t>
            </w:r>
            <w:proofErr w:type="spellEnd"/>
            <w:r w:rsidRPr="00A9044A">
              <w:rPr>
                <w:rFonts w:ascii="Times New Roman" w:eastAsia="Andale Sans UI" w:hAnsi="Times New Roman"/>
                <w:kern w:val="3"/>
                <w:sz w:val="22"/>
                <w:szCs w:val="22"/>
                <w:lang w:val="de-DE" w:eastAsia="ja-JP" w:bidi="fa-IR"/>
              </w:rPr>
              <w:t xml:space="preserve"> </w:t>
            </w:r>
            <w:proofErr w:type="spellStart"/>
            <w:r w:rsidRPr="00A9044A">
              <w:rPr>
                <w:rFonts w:ascii="Times New Roman" w:eastAsia="Andale Sans UI" w:hAnsi="Times New Roman"/>
                <w:kern w:val="3"/>
                <w:sz w:val="22"/>
                <w:szCs w:val="22"/>
                <w:lang w:val="de-DE" w:eastAsia="ja-JP" w:bidi="fa-IR"/>
              </w:rPr>
              <w:t>систем</w:t>
            </w:r>
            <w:proofErr w:type="spellEnd"/>
            <w:r w:rsidRPr="00A9044A">
              <w:rPr>
                <w:rFonts w:ascii="Times New Roman" w:eastAsia="Andale Sans UI" w:hAnsi="Times New Roman"/>
                <w:kern w:val="3"/>
                <w:sz w:val="22"/>
                <w:szCs w:val="22"/>
                <w:lang w:val="de-DE" w:eastAsia="ja-JP" w:bidi="fa-IR"/>
              </w:rPr>
              <w:t xml:space="preserve"> </w:t>
            </w:r>
            <w:proofErr w:type="spellStart"/>
            <w:r w:rsidRPr="00A9044A">
              <w:rPr>
                <w:rFonts w:ascii="Times New Roman" w:eastAsia="Andale Sans UI" w:hAnsi="Times New Roman"/>
                <w:kern w:val="3"/>
                <w:sz w:val="22"/>
                <w:szCs w:val="22"/>
                <w:lang w:val="de-DE" w:eastAsia="ja-JP" w:bidi="fa-IR"/>
              </w:rPr>
              <w:t>коммунальной</w:t>
            </w:r>
            <w:proofErr w:type="spellEnd"/>
            <w:r w:rsidRPr="00A9044A">
              <w:rPr>
                <w:rFonts w:ascii="Times New Roman" w:eastAsia="Andale Sans UI" w:hAnsi="Times New Roman"/>
                <w:kern w:val="3"/>
                <w:sz w:val="22"/>
                <w:szCs w:val="22"/>
                <w:lang w:val="de-DE" w:eastAsia="ja-JP" w:bidi="fa-IR"/>
              </w:rPr>
              <w:t xml:space="preserve"> </w:t>
            </w:r>
            <w:proofErr w:type="spellStart"/>
            <w:r w:rsidRPr="00A9044A">
              <w:rPr>
                <w:rFonts w:ascii="Times New Roman" w:eastAsia="Andale Sans UI" w:hAnsi="Times New Roman"/>
                <w:kern w:val="3"/>
                <w:sz w:val="22"/>
                <w:szCs w:val="22"/>
                <w:lang w:val="de-DE" w:eastAsia="ja-JP" w:bidi="fa-IR"/>
              </w:rPr>
              <w:t>инфраструктуры</w:t>
            </w:r>
            <w:proofErr w:type="spellEnd"/>
            <w:r w:rsidRPr="00A9044A">
              <w:rPr>
                <w:rFonts w:ascii="Times New Roman" w:eastAsia="Andale Sans UI" w:hAnsi="Times New Roman"/>
                <w:kern w:val="3"/>
                <w:sz w:val="22"/>
                <w:szCs w:val="22"/>
                <w:lang w:val="de-DE" w:eastAsia="ja-JP" w:bidi="fa-IR"/>
              </w:rPr>
              <w:t xml:space="preserve"> </w:t>
            </w:r>
            <w:proofErr w:type="spellStart"/>
            <w:r w:rsidRPr="00A9044A">
              <w:rPr>
                <w:rFonts w:ascii="Times New Roman" w:eastAsia="Andale Sans UI" w:hAnsi="Times New Roman"/>
                <w:kern w:val="3"/>
                <w:sz w:val="22"/>
                <w:szCs w:val="22"/>
                <w:lang w:val="de-DE" w:eastAsia="ja-JP" w:bidi="fa-IR"/>
              </w:rPr>
              <w:t>муниципальных</w:t>
            </w:r>
            <w:proofErr w:type="spellEnd"/>
            <w:r w:rsidRPr="00A9044A">
              <w:rPr>
                <w:rFonts w:ascii="Times New Roman" w:eastAsia="Andale Sans UI" w:hAnsi="Times New Roman"/>
                <w:kern w:val="3"/>
                <w:sz w:val="22"/>
                <w:szCs w:val="22"/>
                <w:lang w:val="de-DE" w:eastAsia="ja-JP" w:bidi="fa-IR"/>
              </w:rPr>
              <w:t xml:space="preserve"> </w:t>
            </w:r>
            <w:proofErr w:type="spellStart"/>
            <w:r w:rsidRPr="00A9044A">
              <w:rPr>
                <w:rFonts w:ascii="Times New Roman" w:eastAsia="Andale Sans UI" w:hAnsi="Times New Roman"/>
                <w:kern w:val="3"/>
                <w:sz w:val="22"/>
                <w:szCs w:val="22"/>
                <w:lang w:val="de-DE" w:eastAsia="ja-JP" w:bidi="fa-IR"/>
              </w:rPr>
              <w:t>образований</w:t>
            </w:r>
            <w:proofErr w:type="spellEnd"/>
          </w:p>
          <w:p w14:paraId="0E536463" w14:textId="77777777" w:rsidR="00B404DC" w:rsidRPr="00A9044A" w:rsidRDefault="00B404DC" w:rsidP="00B404DC">
            <w:pPr>
              <w:widowControl w:val="0"/>
              <w:suppressAutoHyphens/>
              <w:autoSpaceDN w:val="0"/>
              <w:ind w:right="187"/>
              <w:textAlignment w:val="baseline"/>
              <w:rPr>
                <w:rFonts w:ascii="Times New Roman" w:eastAsia="Andale Sans UI" w:hAnsi="Times New Roman"/>
                <w:kern w:val="3"/>
                <w:sz w:val="22"/>
                <w:szCs w:val="22"/>
                <w:lang w:val="de-DE" w:eastAsia="ja-JP" w:bidi="fa-IR"/>
              </w:rPr>
            </w:pPr>
            <w:r w:rsidRPr="00A9044A">
              <w:rPr>
                <w:rFonts w:ascii="Times New Roman" w:eastAsia="Andale Sans UI" w:hAnsi="Times New Roman"/>
                <w:kern w:val="3"/>
                <w:sz w:val="22"/>
                <w:szCs w:val="22"/>
                <w:lang w:eastAsia="ja-JP" w:bidi="fa-IR"/>
              </w:rPr>
              <w:t xml:space="preserve">Генеральный план развития </w:t>
            </w:r>
            <w:proofErr w:type="spellStart"/>
            <w:r w:rsidRPr="00A9044A">
              <w:rPr>
                <w:rFonts w:ascii="Times New Roman" w:eastAsia="Andale Sans UI" w:hAnsi="Times New Roman"/>
                <w:kern w:val="3"/>
                <w:sz w:val="22"/>
                <w:szCs w:val="22"/>
                <w:lang w:eastAsia="ja-JP" w:bidi="fa-IR"/>
              </w:rPr>
              <w:t>Кочетовского</w:t>
            </w:r>
            <w:proofErr w:type="spellEnd"/>
            <w:r w:rsidRPr="00A9044A">
              <w:rPr>
                <w:rFonts w:ascii="Times New Roman" w:eastAsia="Andale Sans UI" w:hAnsi="Times New Roman"/>
                <w:kern w:val="3"/>
                <w:sz w:val="22"/>
                <w:szCs w:val="22"/>
                <w:lang w:val="de-DE" w:eastAsia="ja-JP" w:bidi="fa-IR"/>
              </w:rPr>
              <w:t xml:space="preserve"> </w:t>
            </w:r>
            <w:proofErr w:type="spellStart"/>
            <w:r w:rsidRPr="00A9044A">
              <w:rPr>
                <w:rFonts w:ascii="Times New Roman" w:eastAsia="Andale Sans UI" w:hAnsi="Times New Roman"/>
                <w:kern w:val="3"/>
                <w:sz w:val="22"/>
                <w:szCs w:val="22"/>
                <w:lang w:val="de-DE" w:eastAsia="ja-JP" w:bidi="fa-IR"/>
              </w:rPr>
              <w:t>сельского</w:t>
            </w:r>
            <w:proofErr w:type="spellEnd"/>
            <w:r w:rsidRPr="00A9044A">
              <w:rPr>
                <w:rFonts w:ascii="Times New Roman" w:eastAsia="Andale Sans UI" w:hAnsi="Times New Roman"/>
                <w:kern w:val="3"/>
                <w:sz w:val="22"/>
                <w:szCs w:val="22"/>
                <w:lang w:val="de-DE" w:eastAsia="ja-JP" w:bidi="fa-IR"/>
              </w:rPr>
              <w:t xml:space="preserve"> </w:t>
            </w:r>
            <w:proofErr w:type="spellStart"/>
            <w:r w:rsidRPr="00A9044A">
              <w:rPr>
                <w:rFonts w:ascii="Times New Roman" w:eastAsia="Andale Sans UI" w:hAnsi="Times New Roman"/>
                <w:kern w:val="3"/>
                <w:sz w:val="22"/>
                <w:szCs w:val="22"/>
                <w:lang w:val="de-DE" w:eastAsia="ja-JP" w:bidi="fa-IR"/>
              </w:rPr>
              <w:t>поселения</w:t>
            </w:r>
            <w:proofErr w:type="spellEnd"/>
            <w:r w:rsidRPr="00A9044A">
              <w:rPr>
                <w:rFonts w:ascii="Times New Roman" w:eastAsia="Andale Sans UI" w:hAnsi="Times New Roman"/>
                <w:kern w:val="3"/>
                <w:sz w:val="22"/>
                <w:szCs w:val="22"/>
                <w:lang w:val="de-DE" w:eastAsia="ja-JP" w:bidi="fa-IR"/>
              </w:rPr>
              <w:t xml:space="preserve"> </w:t>
            </w:r>
          </w:p>
        </w:tc>
      </w:tr>
      <w:tr w:rsidR="00B404DC" w:rsidRPr="00A9044A" w14:paraId="1F554D30" w14:textId="77777777" w:rsidTr="00B404DC">
        <w:tc>
          <w:tcPr>
            <w:tcW w:w="3119" w:type="dxa"/>
          </w:tcPr>
          <w:p w14:paraId="77FE3B7E" w14:textId="77777777" w:rsidR="00B404DC" w:rsidRPr="00A9044A" w:rsidRDefault="00B404DC" w:rsidP="00B404DC">
            <w:pPr>
              <w:widowControl w:val="0"/>
              <w:suppressAutoHyphens/>
              <w:autoSpaceDN w:val="0"/>
              <w:jc w:val="center"/>
              <w:textAlignment w:val="baseline"/>
              <w:rPr>
                <w:rFonts w:ascii="Times New Roman" w:eastAsia="Andale Sans UI" w:hAnsi="Times New Roman"/>
                <w:b/>
                <w:bCs/>
                <w:kern w:val="3"/>
                <w:sz w:val="22"/>
                <w:szCs w:val="22"/>
                <w:lang w:eastAsia="ja-JP" w:bidi="fa-IR"/>
              </w:rPr>
            </w:pPr>
            <w:proofErr w:type="spellStart"/>
            <w:r w:rsidRPr="00A9044A">
              <w:rPr>
                <w:rFonts w:ascii="Times New Roman" w:eastAsia="Andale Sans UI" w:hAnsi="Times New Roman"/>
                <w:b/>
                <w:kern w:val="3"/>
                <w:sz w:val="22"/>
                <w:szCs w:val="22"/>
                <w:lang w:val="de-DE" w:eastAsia="ja-JP" w:bidi="fa-IR"/>
              </w:rPr>
              <w:t>Заказчик</w:t>
            </w:r>
            <w:proofErr w:type="spellEnd"/>
            <w:r w:rsidRPr="00A9044A">
              <w:rPr>
                <w:rFonts w:ascii="Times New Roman" w:eastAsia="Andale Sans UI" w:hAnsi="Times New Roman"/>
                <w:b/>
                <w:kern w:val="3"/>
                <w:sz w:val="22"/>
                <w:szCs w:val="22"/>
                <w:lang w:val="de-DE" w:eastAsia="ja-JP" w:bidi="fa-IR"/>
              </w:rPr>
              <w:t xml:space="preserve"> </w:t>
            </w:r>
            <w:proofErr w:type="spellStart"/>
            <w:r w:rsidRPr="00A9044A">
              <w:rPr>
                <w:rFonts w:ascii="Times New Roman" w:eastAsia="Andale Sans UI" w:hAnsi="Times New Roman"/>
                <w:b/>
                <w:kern w:val="3"/>
                <w:sz w:val="22"/>
                <w:szCs w:val="22"/>
                <w:lang w:val="de-DE" w:eastAsia="ja-JP" w:bidi="fa-IR"/>
              </w:rPr>
              <w:t>Программы</w:t>
            </w:r>
            <w:proofErr w:type="spellEnd"/>
          </w:p>
        </w:tc>
        <w:tc>
          <w:tcPr>
            <w:tcW w:w="6662" w:type="dxa"/>
          </w:tcPr>
          <w:p w14:paraId="6F3D5791" w14:textId="77777777" w:rsidR="00B404DC" w:rsidRPr="00A9044A" w:rsidRDefault="00B404DC" w:rsidP="00B404DC">
            <w:pPr>
              <w:widowControl w:val="0"/>
              <w:suppressAutoHyphens/>
              <w:autoSpaceDN w:val="0"/>
              <w:snapToGrid w:val="0"/>
              <w:ind w:right="187" w:firstLine="34"/>
              <w:textAlignment w:val="baseline"/>
              <w:rPr>
                <w:rFonts w:ascii="Times New Roman" w:eastAsia="Andale Sans UI" w:hAnsi="Times New Roman"/>
                <w:kern w:val="3"/>
                <w:sz w:val="22"/>
                <w:szCs w:val="22"/>
                <w:lang w:val="de-DE" w:eastAsia="ja-JP" w:bidi="fa-IR"/>
              </w:rPr>
            </w:pPr>
            <w:proofErr w:type="spellStart"/>
            <w:r w:rsidRPr="00A9044A">
              <w:rPr>
                <w:rFonts w:ascii="Times New Roman" w:eastAsia="Andale Sans UI" w:hAnsi="Times New Roman"/>
                <w:kern w:val="3"/>
                <w:sz w:val="22"/>
                <w:szCs w:val="22"/>
                <w:lang w:val="de-DE" w:eastAsia="ja-JP" w:bidi="fa-IR"/>
              </w:rPr>
              <w:t>администрация</w:t>
            </w:r>
            <w:proofErr w:type="spellEnd"/>
            <w:r w:rsidRPr="00A9044A">
              <w:rPr>
                <w:rFonts w:ascii="Times New Roman" w:eastAsia="Andale Sans UI" w:hAnsi="Times New Roman"/>
                <w:kern w:val="3"/>
                <w:sz w:val="22"/>
                <w:szCs w:val="22"/>
                <w:lang w:val="de-DE" w:eastAsia="ja-JP" w:bidi="fa-IR"/>
              </w:rPr>
              <w:t xml:space="preserve"> </w:t>
            </w:r>
            <w:proofErr w:type="spellStart"/>
            <w:r w:rsidRPr="00A9044A">
              <w:rPr>
                <w:rFonts w:ascii="Times New Roman" w:eastAsia="Andale Sans UI" w:hAnsi="Times New Roman"/>
                <w:kern w:val="3"/>
                <w:sz w:val="22"/>
                <w:szCs w:val="22"/>
                <w:lang w:eastAsia="ja-JP" w:bidi="fa-IR"/>
              </w:rPr>
              <w:t>Кочетовского</w:t>
            </w:r>
            <w:proofErr w:type="spellEnd"/>
            <w:r w:rsidRPr="00A9044A">
              <w:rPr>
                <w:rFonts w:ascii="Times New Roman" w:eastAsia="Andale Sans UI" w:hAnsi="Times New Roman"/>
                <w:kern w:val="3"/>
                <w:sz w:val="22"/>
                <w:szCs w:val="22"/>
                <w:lang w:val="de-DE" w:eastAsia="ja-JP" w:bidi="fa-IR"/>
              </w:rPr>
              <w:t xml:space="preserve"> </w:t>
            </w:r>
            <w:proofErr w:type="spellStart"/>
            <w:r w:rsidRPr="00A9044A">
              <w:rPr>
                <w:rFonts w:ascii="Times New Roman" w:eastAsia="Andale Sans UI" w:hAnsi="Times New Roman"/>
                <w:kern w:val="3"/>
                <w:sz w:val="22"/>
                <w:szCs w:val="22"/>
                <w:lang w:val="de-DE" w:eastAsia="ja-JP" w:bidi="fa-IR"/>
              </w:rPr>
              <w:t>сельского</w:t>
            </w:r>
            <w:proofErr w:type="spellEnd"/>
            <w:r w:rsidRPr="00A9044A">
              <w:rPr>
                <w:rFonts w:ascii="Times New Roman" w:eastAsia="Andale Sans UI" w:hAnsi="Times New Roman"/>
                <w:kern w:val="3"/>
                <w:sz w:val="22"/>
                <w:szCs w:val="22"/>
                <w:lang w:val="de-DE" w:eastAsia="ja-JP" w:bidi="fa-IR"/>
              </w:rPr>
              <w:t xml:space="preserve"> </w:t>
            </w:r>
            <w:proofErr w:type="spellStart"/>
            <w:r w:rsidRPr="00A9044A">
              <w:rPr>
                <w:rFonts w:ascii="Times New Roman" w:eastAsia="Andale Sans UI" w:hAnsi="Times New Roman"/>
                <w:kern w:val="3"/>
                <w:sz w:val="22"/>
                <w:szCs w:val="22"/>
                <w:lang w:val="de-DE" w:eastAsia="ja-JP" w:bidi="fa-IR"/>
              </w:rPr>
              <w:t>поселения</w:t>
            </w:r>
            <w:proofErr w:type="spellEnd"/>
            <w:r w:rsidRPr="00A9044A">
              <w:rPr>
                <w:rFonts w:ascii="Times New Roman" w:eastAsia="Andale Sans UI" w:hAnsi="Times New Roman"/>
                <w:kern w:val="3"/>
                <w:sz w:val="22"/>
                <w:szCs w:val="22"/>
                <w:lang w:val="de-DE" w:eastAsia="ja-JP" w:bidi="fa-IR"/>
              </w:rPr>
              <w:t xml:space="preserve"> </w:t>
            </w:r>
            <w:proofErr w:type="spellStart"/>
            <w:r w:rsidRPr="00A9044A">
              <w:rPr>
                <w:rFonts w:ascii="Times New Roman" w:eastAsia="Andale Sans UI" w:hAnsi="Times New Roman"/>
                <w:kern w:val="3"/>
                <w:sz w:val="22"/>
                <w:szCs w:val="22"/>
                <w:lang w:eastAsia="ja-JP" w:bidi="fa-IR"/>
              </w:rPr>
              <w:t>Инсарского</w:t>
            </w:r>
            <w:proofErr w:type="spellEnd"/>
            <w:r w:rsidRPr="00A9044A">
              <w:rPr>
                <w:rFonts w:ascii="Times New Roman" w:eastAsia="Andale Sans UI" w:hAnsi="Times New Roman"/>
                <w:kern w:val="3"/>
                <w:sz w:val="22"/>
                <w:szCs w:val="22"/>
                <w:lang w:eastAsia="ja-JP" w:bidi="fa-IR"/>
              </w:rPr>
              <w:t xml:space="preserve"> муниципального</w:t>
            </w:r>
            <w:r w:rsidRPr="00A9044A">
              <w:rPr>
                <w:rFonts w:ascii="Times New Roman" w:eastAsia="Andale Sans UI" w:hAnsi="Times New Roman"/>
                <w:kern w:val="3"/>
                <w:sz w:val="22"/>
                <w:szCs w:val="22"/>
                <w:lang w:val="de-DE" w:eastAsia="ja-JP" w:bidi="fa-IR"/>
              </w:rPr>
              <w:t xml:space="preserve"> </w:t>
            </w:r>
            <w:proofErr w:type="spellStart"/>
            <w:r w:rsidRPr="00A9044A">
              <w:rPr>
                <w:rFonts w:ascii="Times New Roman" w:eastAsia="Andale Sans UI" w:hAnsi="Times New Roman"/>
                <w:kern w:val="3"/>
                <w:sz w:val="22"/>
                <w:szCs w:val="22"/>
                <w:lang w:val="de-DE" w:eastAsia="ja-JP" w:bidi="fa-IR"/>
              </w:rPr>
              <w:t>района</w:t>
            </w:r>
            <w:proofErr w:type="spellEnd"/>
          </w:p>
        </w:tc>
      </w:tr>
      <w:tr w:rsidR="00B404DC" w:rsidRPr="00A9044A" w14:paraId="6214C35D" w14:textId="77777777" w:rsidTr="00B404DC">
        <w:tc>
          <w:tcPr>
            <w:tcW w:w="3119" w:type="dxa"/>
          </w:tcPr>
          <w:p w14:paraId="267EF97D" w14:textId="77777777" w:rsidR="00B404DC" w:rsidRPr="00A9044A" w:rsidRDefault="00B404DC" w:rsidP="00B404DC">
            <w:pPr>
              <w:widowControl w:val="0"/>
              <w:suppressAutoHyphens/>
              <w:autoSpaceDN w:val="0"/>
              <w:jc w:val="center"/>
              <w:textAlignment w:val="baseline"/>
              <w:rPr>
                <w:rFonts w:ascii="Times New Roman" w:eastAsia="Andale Sans UI" w:hAnsi="Times New Roman"/>
                <w:b/>
                <w:bCs/>
                <w:kern w:val="3"/>
                <w:sz w:val="22"/>
                <w:szCs w:val="22"/>
                <w:lang w:eastAsia="ja-JP" w:bidi="fa-IR"/>
              </w:rPr>
            </w:pPr>
            <w:proofErr w:type="spellStart"/>
            <w:r w:rsidRPr="00A9044A">
              <w:rPr>
                <w:rFonts w:ascii="Times New Roman" w:eastAsia="Andale Sans UI" w:hAnsi="Times New Roman"/>
                <w:b/>
                <w:kern w:val="3"/>
                <w:sz w:val="22"/>
                <w:szCs w:val="22"/>
                <w:lang w:val="de-DE" w:eastAsia="ja-JP" w:bidi="fa-IR"/>
              </w:rPr>
              <w:t>Разработчик</w:t>
            </w:r>
            <w:proofErr w:type="spellEnd"/>
            <w:r w:rsidRPr="00A9044A">
              <w:rPr>
                <w:rFonts w:ascii="Times New Roman" w:eastAsia="Andale Sans UI" w:hAnsi="Times New Roman"/>
                <w:b/>
                <w:kern w:val="3"/>
                <w:sz w:val="22"/>
                <w:szCs w:val="22"/>
                <w:lang w:val="de-DE" w:eastAsia="ja-JP" w:bidi="fa-IR"/>
              </w:rPr>
              <w:t xml:space="preserve"> </w:t>
            </w:r>
            <w:proofErr w:type="spellStart"/>
            <w:r w:rsidRPr="00A9044A">
              <w:rPr>
                <w:rFonts w:ascii="Times New Roman" w:eastAsia="Andale Sans UI" w:hAnsi="Times New Roman"/>
                <w:b/>
                <w:kern w:val="3"/>
                <w:sz w:val="22"/>
                <w:szCs w:val="22"/>
                <w:lang w:val="de-DE" w:eastAsia="ja-JP" w:bidi="fa-IR"/>
              </w:rPr>
              <w:t>Программы</w:t>
            </w:r>
            <w:proofErr w:type="spellEnd"/>
          </w:p>
        </w:tc>
        <w:tc>
          <w:tcPr>
            <w:tcW w:w="6662" w:type="dxa"/>
          </w:tcPr>
          <w:p w14:paraId="7035FC16" w14:textId="77777777" w:rsidR="00B404DC" w:rsidRPr="00A9044A" w:rsidRDefault="00B404DC" w:rsidP="00B404DC">
            <w:pPr>
              <w:widowControl w:val="0"/>
              <w:suppressAutoHyphens/>
              <w:autoSpaceDN w:val="0"/>
              <w:snapToGrid w:val="0"/>
              <w:ind w:right="187"/>
              <w:textAlignment w:val="baseline"/>
              <w:rPr>
                <w:rFonts w:ascii="Times New Roman" w:eastAsia="Andale Sans UI" w:hAnsi="Times New Roman"/>
                <w:kern w:val="3"/>
                <w:sz w:val="22"/>
                <w:szCs w:val="22"/>
                <w:lang w:val="de-DE" w:eastAsia="ja-JP" w:bidi="fa-IR"/>
              </w:rPr>
            </w:pPr>
            <w:proofErr w:type="spellStart"/>
            <w:r w:rsidRPr="00A9044A">
              <w:rPr>
                <w:rFonts w:ascii="Times New Roman" w:eastAsia="Andale Sans UI" w:hAnsi="Times New Roman"/>
                <w:kern w:val="3"/>
                <w:sz w:val="22"/>
                <w:szCs w:val="22"/>
                <w:lang w:val="de-DE" w:eastAsia="ja-JP" w:bidi="fa-IR"/>
              </w:rPr>
              <w:t>администрация</w:t>
            </w:r>
            <w:proofErr w:type="spellEnd"/>
            <w:r w:rsidRPr="00A9044A">
              <w:rPr>
                <w:rFonts w:ascii="Times New Roman" w:eastAsia="Andale Sans UI" w:hAnsi="Times New Roman"/>
                <w:kern w:val="3"/>
                <w:sz w:val="22"/>
                <w:szCs w:val="22"/>
                <w:lang w:val="de-DE" w:eastAsia="ja-JP" w:bidi="fa-IR"/>
              </w:rPr>
              <w:t xml:space="preserve"> </w:t>
            </w:r>
            <w:proofErr w:type="spellStart"/>
            <w:r w:rsidRPr="00A9044A">
              <w:rPr>
                <w:rFonts w:ascii="Times New Roman" w:eastAsia="Andale Sans UI" w:hAnsi="Times New Roman"/>
                <w:kern w:val="3"/>
                <w:sz w:val="22"/>
                <w:szCs w:val="22"/>
                <w:lang w:eastAsia="ja-JP" w:bidi="fa-IR"/>
              </w:rPr>
              <w:t>Кочетовского</w:t>
            </w:r>
            <w:proofErr w:type="spellEnd"/>
            <w:r w:rsidRPr="00A9044A">
              <w:rPr>
                <w:rFonts w:ascii="Times New Roman" w:eastAsia="Andale Sans UI" w:hAnsi="Times New Roman"/>
                <w:kern w:val="3"/>
                <w:sz w:val="22"/>
                <w:szCs w:val="22"/>
                <w:lang w:val="de-DE" w:eastAsia="ja-JP" w:bidi="fa-IR"/>
              </w:rPr>
              <w:t xml:space="preserve"> </w:t>
            </w:r>
            <w:proofErr w:type="spellStart"/>
            <w:r w:rsidRPr="00A9044A">
              <w:rPr>
                <w:rFonts w:ascii="Times New Roman" w:eastAsia="Andale Sans UI" w:hAnsi="Times New Roman"/>
                <w:kern w:val="3"/>
                <w:sz w:val="22"/>
                <w:szCs w:val="22"/>
                <w:lang w:val="de-DE" w:eastAsia="ja-JP" w:bidi="fa-IR"/>
              </w:rPr>
              <w:t>сельского</w:t>
            </w:r>
            <w:proofErr w:type="spellEnd"/>
            <w:r w:rsidRPr="00A9044A">
              <w:rPr>
                <w:rFonts w:ascii="Times New Roman" w:eastAsia="Andale Sans UI" w:hAnsi="Times New Roman"/>
                <w:kern w:val="3"/>
                <w:sz w:val="22"/>
                <w:szCs w:val="22"/>
                <w:lang w:val="de-DE" w:eastAsia="ja-JP" w:bidi="fa-IR"/>
              </w:rPr>
              <w:t xml:space="preserve"> </w:t>
            </w:r>
            <w:proofErr w:type="spellStart"/>
            <w:r w:rsidRPr="00A9044A">
              <w:rPr>
                <w:rFonts w:ascii="Times New Roman" w:eastAsia="Andale Sans UI" w:hAnsi="Times New Roman"/>
                <w:kern w:val="3"/>
                <w:sz w:val="22"/>
                <w:szCs w:val="22"/>
                <w:lang w:val="de-DE" w:eastAsia="ja-JP" w:bidi="fa-IR"/>
              </w:rPr>
              <w:t>поселения</w:t>
            </w:r>
            <w:proofErr w:type="spellEnd"/>
            <w:r w:rsidRPr="00A9044A">
              <w:rPr>
                <w:rFonts w:ascii="Times New Roman" w:eastAsia="Andale Sans UI" w:hAnsi="Times New Roman"/>
                <w:kern w:val="3"/>
                <w:sz w:val="22"/>
                <w:szCs w:val="22"/>
                <w:lang w:val="de-DE" w:eastAsia="ja-JP" w:bidi="fa-IR"/>
              </w:rPr>
              <w:t xml:space="preserve"> </w:t>
            </w:r>
            <w:proofErr w:type="spellStart"/>
            <w:r w:rsidRPr="00A9044A">
              <w:rPr>
                <w:rFonts w:ascii="Times New Roman" w:eastAsia="Andale Sans UI" w:hAnsi="Times New Roman"/>
                <w:kern w:val="3"/>
                <w:sz w:val="22"/>
                <w:szCs w:val="22"/>
                <w:lang w:eastAsia="ja-JP" w:bidi="fa-IR"/>
              </w:rPr>
              <w:t>Инсарского</w:t>
            </w:r>
            <w:proofErr w:type="spellEnd"/>
            <w:r w:rsidRPr="00A9044A">
              <w:rPr>
                <w:rFonts w:ascii="Times New Roman" w:eastAsia="Andale Sans UI" w:hAnsi="Times New Roman"/>
                <w:kern w:val="3"/>
                <w:sz w:val="22"/>
                <w:szCs w:val="22"/>
                <w:lang w:eastAsia="ja-JP" w:bidi="fa-IR"/>
              </w:rPr>
              <w:t xml:space="preserve"> муниципального </w:t>
            </w:r>
            <w:proofErr w:type="spellStart"/>
            <w:r w:rsidRPr="00A9044A">
              <w:rPr>
                <w:rFonts w:ascii="Times New Roman" w:eastAsia="Andale Sans UI" w:hAnsi="Times New Roman"/>
                <w:kern w:val="3"/>
                <w:sz w:val="22"/>
                <w:szCs w:val="22"/>
                <w:lang w:val="de-DE" w:eastAsia="ja-JP" w:bidi="fa-IR"/>
              </w:rPr>
              <w:t>района</w:t>
            </w:r>
            <w:proofErr w:type="spellEnd"/>
          </w:p>
        </w:tc>
      </w:tr>
      <w:tr w:rsidR="00B404DC" w:rsidRPr="00A9044A" w14:paraId="6C19D619" w14:textId="77777777" w:rsidTr="00B404DC">
        <w:tc>
          <w:tcPr>
            <w:tcW w:w="3119" w:type="dxa"/>
          </w:tcPr>
          <w:p w14:paraId="5197ABDD" w14:textId="77777777" w:rsidR="00B404DC" w:rsidRPr="00A9044A" w:rsidRDefault="00B404DC" w:rsidP="00B404DC">
            <w:pPr>
              <w:widowControl w:val="0"/>
              <w:suppressAutoHyphens/>
              <w:autoSpaceDN w:val="0"/>
              <w:jc w:val="center"/>
              <w:textAlignment w:val="baseline"/>
              <w:rPr>
                <w:rFonts w:ascii="Times New Roman" w:eastAsia="Andale Sans UI" w:hAnsi="Times New Roman"/>
                <w:b/>
                <w:bCs/>
                <w:kern w:val="3"/>
                <w:sz w:val="22"/>
                <w:szCs w:val="22"/>
                <w:lang w:eastAsia="ja-JP" w:bidi="fa-IR"/>
              </w:rPr>
            </w:pPr>
            <w:proofErr w:type="spellStart"/>
            <w:r w:rsidRPr="00A9044A">
              <w:rPr>
                <w:rFonts w:ascii="Times New Roman" w:eastAsia="Andale Sans UI" w:hAnsi="Times New Roman"/>
                <w:b/>
                <w:kern w:val="3"/>
                <w:sz w:val="22"/>
                <w:szCs w:val="22"/>
                <w:lang w:val="de-DE" w:eastAsia="ja-JP" w:bidi="fa-IR"/>
              </w:rPr>
              <w:t>Координатор</w:t>
            </w:r>
            <w:proofErr w:type="spellEnd"/>
            <w:r w:rsidRPr="00A9044A">
              <w:rPr>
                <w:rFonts w:ascii="Times New Roman" w:eastAsia="Andale Sans UI" w:hAnsi="Times New Roman"/>
                <w:b/>
                <w:kern w:val="3"/>
                <w:sz w:val="22"/>
                <w:szCs w:val="22"/>
                <w:lang w:val="de-DE" w:eastAsia="ja-JP" w:bidi="fa-IR"/>
              </w:rPr>
              <w:t xml:space="preserve"> </w:t>
            </w:r>
            <w:proofErr w:type="spellStart"/>
            <w:r w:rsidRPr="00A9044A">
              <w:rPr>
                <w:rFonts w:ascii="Times New Roman" w:eastAsia="Andale Sans UI" w:hAnsi="Times New Roman"/>
                <w:b/>
                <w:kern w:val="3"/>
                <w:sz w:val="22"/>
                <w:szCs w:val="22"/>
                <w:lang w:val="de-DE" w:eastAsia="ja-JP" w:bidi="fa-IR"/>
              </w:rPr>
              <w:t>Программы</w:t>
            </w:r>
            <w:proofErr w:type="spellEnd"/>
          </w:p>
        </w:tc>
        <w:tc>
          <w:tcPr>
            <w:tcW w:w="6662" w:type="dxa"/>
          </w:tcPr>
          <w:p w14:paraId="42A91866" w14:textId="77777777" w:rsidR="00B404DC" w:rsidRPr="00A9044A" w:rsidRDefault="00B404DC" w:rsidP="00B404DC">
            <w:pPr>
              <w:widowControl w:val="0"/>
              <w:suppressAutoHyphens/>
              <w:autoSpaceDN w:val="0"/>
              <w:snapToGrid w:val="0"/>
              <w:ind w:right="187"/>
              <w:textAlignment w:val="baseline"/>
              <w:rPr>
                <w:rFonts w:ascii="Times New Roman" w:eastAsia="Andale Sans UI" w:hAnsi="Times New Roman"/>
                <w:kern w:val="3"/>
                <w:sz w:val="22"/>
                <w:szCs w:val="22"/>
                <w:lang w:val="de-DE" w:eastAsia="ja-JP" w:bidi="fa-IR"/>
              </w:rPr>
            </w:pPr>
            <w:proofErr w:type="spellStart"/>
            <w:r w:rsidRPr="00A9044A">
              <w:rPr>
                <w:rFonts w:ascii="Times New Roman" w:eastAsia="Andale Sans UI" w:hAnsi="Times New Roman"/>
                <w:kern w:val="3"/>
                <w:sz w:val="22"/>
                <w:szCs w:val="22"/>
                <w:lang w:val="de-DE" w:eastAsia="ja-JP" w:bidi="fa-IR"/>
              </w:rPr>
              <w:t>администрация</w:t>
            </w:r>
            <w:proofErr w:type="spellEnd"/>
            <w:r w:rsidRPr="00A9044A">
              <w:rPr>
                <w:rFonts w:ascii="Times New Roman" w:eastAsia="Andale Sans UI" w:hAnsi="Times New Roman"/>
                <w:kern w:val="3"/>
                <w:sz w:val="22"/>
                <w:szCs w:val="22"/>
                <w:lang w:val="de-DE" w:eastAsia="ja-JP" w:bidi="fa-IR"/>
              </w:rPr>
              <w:t xml:space="preserve"> </w:t>
            </w:r>
            <w:proofErr w:type="spellStart"/>
            <w:r w:rsidRPr="00A9044A">
              <w:rPr>
                <w:rFonts w:ascii="Times New Roman" w:eastAsia="Andale Sans UI" w:hAnsi="Times New Roman"/>
                <w:kern w:val="3"/>
                <w:sz w:val="22"/>
                <w:szCs w:val="22"/>
                <w:lang w:eastAsia="ja-JP" w:bidi="fa-IR"/>
              </w:rPr>
              <w:t>Кочетовского</w:t>
            </w:r>
            <w:proofErr w:type="spellEnd"/>
            <w:r w:rsidRPr="00A9044A">
              <w:rPr>
                <w:rFonts w:ascii="Times New Roman" w:eastAsia="Andale Sans UI" w:hAnsi="Times New Roman"/>
                <w:kern w:val="3"/>
                <w:sz w:val="22"/>
                <w:szCs w:val="22"/>
                <w:lang w:val="de-DE" w:eastAsia="ja-JP" w:bidi="fa-IR"/>
              </w:rPr>
              <w:t xml:space="preserve"> </w:t>
            </w:r>
            <w:proofErr w:type="spellStart"/>
            <w:r w:rsidRPr="00A9044A">
              <w:rPr>
                <w:rFonts w:ascii="Times New Roman" w:eastAsia="Andale Sans UI" w:hAnsi="Times New Roman"/>
                <w:kern w:val="3"/>
                <w:sz w:val="22"/>
                <w:szCs w:val="22"/>
                <w:lang w:val="de-DE" w:eastAsia="ja-JP" w:bidi="fa-IR"/>
              </w:rPr>
              <w:t>сельского</w:t>
            </w:r>
            <w:proofErr w:type="spellEnd"/>
            <w:r w:rsidRPr="00A9044A">
              <w:rPr>
                <w:rFonts w:ascii="Times New Roman" w:eastAsia="Andale Sans UI" w:hAnsi="Times New Roman"/>
                <w:kern w:val="3"/>
                <w:sz w:val="22"/>
                <w:szCs w:val="22"/>
                <w:lang w:val="de-DE" w:eastAsia="ja-JP" w:bidi="fa-IR"/>
              </w:rPr>
              <w:t xml:space="preserve"> </w:t>
            </w:r>
            <w:proofErr w:type="spellStart"/>
            <w:r w:rsidRPr="00A9044A">
              <w:rPr>
                <w:rFonts w:ascii="Times New Roman" w:eastAsia="Andale Sans UI" w:hAnsi="Times New Roman"/>
                <w:kern w:val="3"/>
                <w:sz w:val="22"/>
                <w:szCs w:val="22"/>
                <w:lang w:val="de-DE" w:eastAsia="ja-JP" w:bidi="fa-IR"/>
              </w:rPr>
              <w:t>поселения</w:t>
            </w:r>
            <w:proofErr w:type="spellEnd"/>
            <w:r w:rsidRPr="00A9044A">
              <w:rPr>
                <w:rFonts w:ascii="Times New Roman" w:eastAsia="Andale Sans UI" w:hAnsi="Times New Roman"/>
                <w:kern w:val="3"/>
                <w:sz w:val="22"/>
                <w:szCs w:val="22"/>
                <w:lang w:val="de-DE" w:eastAsia="ja-JP" w:bidi="fa-IR"/>
              </w:rPr>
              <w:t xml:space="preserve"> </w:t>
            </w:r>
            <w:proofErr w:type="spellStart"/>
            <w:r w:rsidRPr="00A9044A">
              <w:rPr>
                <w:rFonts w:ascii="Times New Roman" w:eastAsia="Andale Sans UI" w:hAnsi="Times New Roman"/>
                <w:kern w:val="3"/>
                <w:sz w:val="22"/>
                <w:szCs w:val="22"/>
                <w:lang w:eastAsia="ja-JP" w:bidi="fa-IR"/>
              </w:rPr>
              <w:t>Инсарского</w:t>
            </w:r>
            <w:proofErr w:type="spellEnd"/>
            <w:r w:rsidRPr="00A9044A">
              <w:rPr>
                <w:rFonts w:ascii="Times New Roman" w:eastAsia="Andale Sans UI" w:hAnsi="Times New Roman"/>
                <w:kern w:val="3"/>
                <w:sz w:val="22"/>
                <w:szCs w:val="22"/>
                <w:lang w:val="de-DE" w:eastAsia="ja-JP" w:bidi="fa-IR"/>
              </w:rPr>
              <w:t xml:space="preserve"> </w:t>
            </w:r>
            <w:r w:rsidRPr="00A9044A">
              <w:rPr>
                <w:rFonts w:ascii="Times New Roman" w:eastAsia="Andale Sans UI" w:hAnsi="Times New Roman"/>
                <w:kern w:val="3"/>
                <w:sz w:val="22"/>
                <w:szCs w:val="22"/>
                <w:lang w:eastAsia="ja-JP" w:bidi="fa-IR"/>
              </w:rPr>
              <w:t xml:space="preserve">муниципального </w:t>
            </w:r>
            <w:proofErr w:type="spellStart"/>
            <w:r w:rsidRPr="00A9044A">
              <w:rPr>
                <w:rFonts w:ascii="Times New Roman" w:eastAsia="Andale Sans UI" w:hAnsi="Times New Roman"/>
                <w:kern w:val="3"/>
                <w:sz w:val="22"/>
                <w:szCs w:val="22"/>
                <w:lang w:val="de-DE" w:eastAsia="ja-JP" w:bidi="fa-IR"/>
              </w:rPr>
              <w:t>района</w:t>
            </w:r>
            <w:proofErr w:type="spellEnd"/>
          </w:p>
        </w:tc>
      </w:tr>
      <w:tr w:rsidR="00B404DC" w:rsidRPr="00A9044A" w14:paraId="79621CD5" w14:textId="77777777" w:rsidTr="00B404DC">
        <w:tc>
          <w:tcPr>
            <w:tcW w:w="3119" w:type="dxa"/>
          </w:tcPr>
          <w:p w14:paraId="36375D24" w14:textId="77777777" w:rsidR="00B404DC" w:rsidRPr="00A9044A" w:rsidRDefault="00B404DC" w:rsidP="00B404DC">
            <w:pPr>
              <w:widowControl w:val="0"/>
              <w:suppressAutoHyphens/>
              <w:autoSpaceDN w:val="0"/>
              <w:jc w:val="center"/>
              <w:textAlignment w:val="baseline"/>
              <w:rPr>
                <w:rFonts w:ascii="Times New Roman" w:eastAsia="Andale Sans UI" w:hAnsi="Times New Roman"/>
                <w:b/>
                <w:bCs/>
                <w:kern w:val="3"/>
                <w:sz w:val="22"/>
                <w:szCs w:val="22"/>
                <w:lang w:eastAsia="ja-JP" w:bidi="fa-IR"/>
              </w:rPr>
            </w:pPr>
            <w:proofErr w:type="spellStart"/>
            <w:r w:rsidRPr="00A9044A">
              <w:rPr>
                <w:rFonts w:ascii="Times New Roman" w:eastAsia="Andale Sans UI" w:hAnsi="Times New Roman"/>
                <w:b/>
                <w:kern w:val="3"/>
                <w:sz w:val="22"/>
                <w:szCs w:val="22"/>
                <w:lang w:val="de-DE" w:eastAsia="ja-JP" w:bidi="fa-IR"/>
              </w:rPr>
              <w:t>Исполнители</w:t>
            </w:r>
            <w:proofErr w:type="spellEnd"/>
            <w:r w:rsidRPr="00A9044A">
              <w:rPr>
                <w:rFonts w:ascii="Times New Roman" w:eastAsia="Andale Sans UI" w:hAnsi="Times New Roman"/>
                <w:b/>
                <w:kern w:val="3"/>
                <w:sz w:val="22"/>
                <w:szCs w:val="22"/>
                <w:lang w:val="de-DE" w:eastAsia="ja-JP" w:bidi="fa-IR"/>
              </w:rPr>
              <w:t xml:space="preserve"> </w:t>
            </w:r>
            <w:proofErr w:type="spellStart"/>
            <w:r w:rsidRPr="00A9044A">
              <w:rPr>
                <w:rFonts w:ascii="Times New Roman" w:eastAsia="Andale Sans UI" w:hAnsi="Times New Roman"/>
                <w:b/>
                <w:kern w:val="3"/>
                <w:sz w:val="22"/>
                <w:szCs w:val="22"/>
                <w:lang w:val="de-DE" w:eastAsia="ja-JP" w:bidi="fa-IR"/>
              </w:rPr>
              <w:t>Программы</w:t>
            </w:r>
            <w:proofErr w:type="spellEnd"/>
          </w:p>
        </w:tc>
        <w:tc>
          <w:tcPr>
            <w:tcW w:w="6662" w:type="dxa"/>
          </w:tcPr>
          <w:p w14:paraId="04FD02D3" w14:textId="77777777" w:rsidR="00B404DC" w:rsidRPr="00A9044A" w:rsidRDefault="00B404DC" w:rsidP="00B404DC">
            <w:pPr>
              <w:widowControl w:val="0"/>
              <w:suppressAutoHyphens/>
              <w:autoSpaceDN w:val="0"/>
              <w:snapToGrid w:val="0"/>
              <w:ind w:right="187"/>
              <w:textAlignment w:val="baseline"/>
              <w:rPr>
                <w:rFonts w:ascii="Times New Roman" w:eastAsia="Andale Sans UI" w:hAnsi="Times New Roman"/>
                <w:kern w:val="3"/>
                <w:sz w:val="22"/>
                <w:szCs w:val="22"/>
                <w:lang w:val="de-DE" w:eastAsia="ja-JP" w:bidi="fa-IR"/>
              </w:rPr>
            </w:pPr>
            <w:proofErr w:type="spellStart"/>
            <w:r w:rsidRPr="00A9044A">
              <w:rPr>
                <w:rFonts w:ascii="Times New Roman" w:eastAsia="Andale Sans UI" w:hAnsi="Times New Roman"/>
                <w:kern w:val="3"/>
                <w:sz w:val="22"/>
                <w:szCs w:val="22"/>
                <w:lang w:val="de-DE" w:eastAsia="ja-JP" w:bidi="fa-IR"/>
              </w:rPr>
              <w:t>администрация</w:t>
            </w:r>
            <w:proofErr w:type="spellEnd"/>
            <w:r w:rsidRPr="00A9044A">
              <w:rPr>
                <w:rFonts w:ascii="Times New Roman" w:eastAsia="Andale Sans UI" w:hAnsi="Times New Roman"/>
                <w:kern w:val="3"/>
                <w:sz w:val="22"/>
                <w:szCs w:val="22"/>
                <w:lang w:val="de-DE" w:eastAsia="ja-JP" w:bidi="fa-IR"/>
              </w:rPr>
              <w:t xml:space="preserve"> </w:t>
            </w:r>
            <w:proofErr w:type="spellStart"/>
            <w:r w:rsidRPr="00A9044A">
              <w:rPr>
                <w:rFonts w:ascii="Times New Roman" w:eastAsia="Andale Sans UI" w:hAnsi="Times New Roman"/>
                <w:kern w:val="3"/>
                <w:sz w:val="22"/>
                <w:szCs w:val="22"/>
                <w:lang w:eastAsia="ja-JP" w:bidi="fa-IR"/>
              </w:rPr>
              <w:t>Кочетовского</w:t>
            </w:r>
            <w:proofErr w:type="spellEnd"/>
            <w:r w:rsidRPr="00A9044A">
              <w:rPr>
                <w:rFonts w:ascii="Times New Roman" w:eastAsia="Andale Sans UI" w:hAnsi="Times New Roman"/>
                <w:kern w:val="3"/>
                <w:sz w:val="22"/>
                <w:szCs w:val="22"/>
                <w:lang w:val="de-DE" w:eastAsia="ja-JP" w:bidi="fa-IR"/>
              </w:rPr>
              <w:t xml:space="preserve"> </w:t>
            </w:r>
            <w:proofErr w:type="spellStart"/>
            <w:r w:rsidRPr="00A9044A">
              <w:rPr>
                <w:rFonts w:ascii="Times New Roman" w:eastAsia="Andale Sans UI" w:hAnsi="Times New Roman"/>
                <w:kern w:val="3"/>
                <w:sz w:val="22"/>
                <w:szCs w:val="22"/>
                <w:lang w:val="de-DE" w:eastAsia="ja-JP" w:bidi="fa-IR"/>
              </w:rPr>
              <w:t>сельского</w:t>
            </w:r>
            <w:proofErr w:type="spellEnd"/>
            <w:r w:rsidRPr="00A9044A">
              <w:rPr>
                <w:rFonts w:ascii="Times New Roman" w:eastAsia="Andale Sans UI" w:hAnsi="Times New Roman"/>
                <w:kern w:val="3"/>
                <w:sz w:val="22"/>
                <w:szCs w:val="22"/>
                <w:lang w:val="de-DE" w:eastAsia="ja-JP" w:bidi="fa-IR"/>
              </w:rPr>
              <w:t xml:space="preserve"> </w:t>
            </w:r>
            <w:proofErr w:type="spellStart"/>
            <w:r w:rsidRPr="00A9044A">
              <w:rPr>
                <w:rFonts w:ascii="Times New Roman" w:eastAsia="Andale Sans UI" w:hAnsi="Times New Roman"/>
                <w:kern w:val="3"/>
                <w:sz w:val="22"/>
                <w:szCs w:val="22"/>
                <w:lang w:val="de-DE" w:eastAsia="ja-JP" w:bidi="fa-IR"/>
              </w:rPr>
              <w:t>поселения</w:t>
            </w:r>
            <w:proofErr w:type="spellEnd"/>
            <w:r w:rsidRPr="00A9044A">
              <w:rPr>
                <w:rFonts w:ascii="Times New Roman" w:eastAsia="Andale Sans UI" w:hAnsi="Times New Roman"/>
                <w:kern w:val="3"/>
                <w:sz w:val="22"/>
                <w:szCs w:val="22"/>
                <w:lang w:val="de-DE" w:eastAsia="ja-JP" w:bidi="fa-IR"/>
              </w:rPr>
              <w:t xml:space="preserve"> </w:t>
            </w:r>
            <w:proofErr w:type="spellStart"/>
            <w:r w:rsidRPr="00A9044A">
              <w:rPr>
                <w:rFonts w:ascii="Times New Roman" w:eastAsia="Andale Sans UI" w:hAnsi="Times New Roman"/>
                <w:kern w:val="3"/>
                <w:sz w:val="22"/>
                <w:szCs w:val="22"/>
                <w:lang w:eastAsia="ja-JP" w:bidi="fa-IR"/>
              </w:rPr>
              <w:t>Инсарского</w:t>
            </w:r>
            <w:proofErr w:type="spellEnd"/>
            <w:r w:rsidRPr="00A9044A">
              <w:rPr>
                <w:rFonts w:ascii="Times New Roman" w:eastAsia="Andale Sans UI" w:hAnsi="Times New Roman"/>
                <w:kern w:val="3"/>
                <w:sz w:val="22"/>
                <w:szCs w:val="22"/>
                <w:lang w:eastAsia="ja-JP" w:bidi="fa-IR"/>
              </w:rPr>
              <w:t xml:space="preserve"> муниципального </w:t>
            </w:r>
            <w:proofErr w:type="spellStart"/>
            <w:r w:rsidRPr="00A9044A">
              <w:rPr>
                <w:rFonts w:ascii="Times New Roman" w:eastAsia="Andale Sans UI" w:hAnsi="Times New Roman"/>
                <w:kern w:val="3"/>
                <w:sz w:val="22"/>
                <w:szCs w:val="22"/>
                <w:lang w:val="de-DE" w:eastAsia="ja-JP" w:bidi="fa-IR"/>
              </w:rPr>
              <w:t>района</w:t>
            </w:r>
            <w:proofErr w:type="spellEnd"/>
          </w:p>
        </w:tc>
      </w:tr>
      <w:tr w:rsidR="00B404DC" w:rsidRPr="00A9044A" w14:paraId="0D4381D2" w14:textId="77777777" w:rsidTr="00B404DC">
        <w:tc>
          <w:tcPr>
            <w:tcW w:w="3119" w:type="dxa"/>
          </w:tcPr>
          <w:p w14:paraId="43F922D2" w14:textId="77777777" w:rsidR="00B404DC" w:rsidRPr="00A9044A" w:rsidRDefault="00B404DC" w:rsidP="00B404DC">
            <w:pPr>
              <w:widowControl w:val="0"/>
              <w:suppressAutoHyphens/>
              <w:autoSpaceDN w:val="0"/>
              <w:jc w:val="center"/>
              <w:textAlignment w:val="baseline"/>
              <w:rPr>
                <w:rFonts w:ascii="Times New Roman" w:eastAsia="Andale Sans UI" w:hAnsi="Times New Roman"/>
                <w:b/>
                <w:bCs/>
                <w:kern w:val="3"/>
                <w:sz w:val="22"/>
                <w:szCs w:val="22"/>
                <w:lang w:eastAsia="ja-JP" w:bidi="fa-IR"/>
              </w:rPr>
            </w:pPr>
            <w:proofErr w:type="spellStart"/>
            <w:r w:rsidRPr="00A9044A">
              <w:rPr>
                <w:rFonts w:ascii="Times New Roman" w:eastAsia="Andale Sans UI" w:hAnsi="Times New Roman"/>
                <w:b/>
                <w:kern w:val="3"/>
                <w:sz w:val="22"/>
                <w:szCs w:val="22"/>
                <w:lang w:val="de-DE" w:eastAsia="ja-JP" w:bidi="fa-IR"/>
              </w:rPr>
              <w:t>Цель</w:t>
            </w:r>
            <w:proofErr w:type="spellEnd"/>
            <w:r w:rsidRPr="00A9044A">
              <w:rPr>
                <w:rFonts w:ascii="Times New Roman" w:eastAsia="Andale Sans UI" w:hAnsi="Times New Roman"/>
                <w:b/>
                <w:kern w:val="3"/>
                <w:sz w:val="22"/>
                <w:szCs w:val="22"/>
                <w:lang w:val="de-DE" w:eastAsia="ja-JP" w:bidi="fa-IR"/>
              </w:rPr>
              <w:t xml:space="preserve"> </w:t>
            </w:r>
            <w:proofErr w:type="spellStart"/>
            <w:r w:rsidRPr="00A9044A">
              <w:rPr>
                <w:rFonts w:ascii="Times New Roman" w:eastAsia="Andale Sans UI" w:hAnsi="Times New Roman"/>
                <w:b/>
                <w:kern w:val="3"/>
                <w:sz w:val="22"/>
                <w:szCs w:val="22"/>
                <w:lang w:val="de-DE" w:eastAsia="ja-JP" w:bidi="fa-IR"/>
              </w:rPr>
              <w:t>Программы</w:t>
            </w:r>
            <w:proofErr w:type="spellEnd"/>
          </w:p>
        </w:tc>
        <w:tc>
          <w:tcPr>
            <w:tcW w:w="6662" w:type="dxa"/>
          </w:tcPr>
          <w:p w14:paraId="47B9AD7A" w14:textId="77777777" w:rsidR="00B404DC" w:rsidRPr="00A9044A" w:rsidRDefault="00B404DC" w:rsidP="00B404DC">
            <w:pPr>
              <w:widowControl w:val="0"/>
              <w:suppressAutoHyphens/>
              <w:autoSpaceDN w:val="0"/>
              <w:snapToGrid w:val="0"/>
              <w:textAlignment w:val="baseline"/>
              <w:rPr>
                <w:rFonts w:ascii="Times New Roman" w:eastAsia="Andale Sans UI" w:hAnsi="Times New Roman"/>
                <w:kern w:val="3"/>
                <w:sz w:val="22"/>
                <w:szCs w:val="22"/>
                <w:lang w:val="de-DE" w:eastAsia="ja-JP" w:bidi="fa-IR"/>
              </w:rPr>
            </w:pPr>
            <w:r w:rsidRPr="00A9044A">
              <w:rPr>
                <w:rFonts w:ascii="Times New Roman" w:eastAsia="Andale Sans UI" w:hAnsi="Times New Roman"/>
                <w:kern w:val="3"/>
                <w:sz w:val="22"/>
                <w:szCs w:val="22"/>
                <w:lang w:val="de-DE" w:eastAsia="ja-JP" w:bidi="fa-IR"/>
              </w:rPr>
              <w:t xml:space="preserve">1.Обеспечение </w:t>
            </w:r>
            <w:proofErr w:type="spellStart"/>
            <w:r w:rsidRPr="00A9044A">
              <w:rPr>
                <w:rFonts w:ascii="Times New Roman" w:eastAsia="Andale Sans UI" w:hAnsi="Times New Roman"/>
                <w:kern w:val="3"/>
                <w:sz w:val="22"/>
                <w:szCs w:val="22"/>
                <w:lang w:val="de-DE" w:eastAsia="ja-JP" w:bidi="fa-IR"/>
              </w:rPr>
              <w:t>устойчивого</w:t>
            </w:r>
            <w:proofErr w:type="spellEnd"/>
            <w:r w:rsidRPr="00A9044A">
              <w:rPr>
                <w:rFonts w:ascii="Times New Roman" w:eastAsia="Andale Sans UI" w:hAnsi="Times New Roman"/>
                <w:kern w:val="3"/>
                <w:sz w:val="22"/>
                <w:szCs w:val="22"/>
                <w:lang w:val="de-DE" w:eastAsia="ja-JP" w:bidi="fa-IR"/>
              </w:rPr>
              <w:t xml:space="preserve"> </w:t>
            </w:r>
            <w:proofErr w:type="spellStart"/>
            <w:r w:rsidRPr="00A9044A">
              <w:rPr>
                <w:rFonts w:ascii="Times New Roman" w:eastAsia="Andale Sans UI" w:hAnsi="Times New Roman"/>
                <w:kern w:val="3"/>
                <w:sz w:val="22"/>
                <w:szCs w:val="22"/>
                <w:lang w:val="de-DE" w:eastAsia="ja-JP" w:bidi="fa-IR"/>
              </w:rPr>
              <w:t>функционирования</w:t>
            </w:r>
            <w:proofErr w:type="spellEnd"/>
            <w:r w:rsidRPr="00A9044A">
              <w:rPr>
                <w:rFonts w:ascii="Times New Roman" w:eastAsia="Andale Sans UI" w:hAnsi="Times New Roman"/>
                <w:kern w:val="3"/>
                <w:sz w:val="22"/>
                <w:szCs w:val="22"/>
                <w:lang w:val="de-DE" w:eastAsia="ja-JP" w:bidi="fa-IR"/>
              </w:rPr>
              <w:t xml:space="preserve"> и </w:t>
            </w:r>
            <w:proofErr w:type="spellStart"/>
            <w:r w:rsidRPr="00A9044A">
              <w:rPr>
                <w:rFonts w:ascii="Times New Roman" w:eastAsia="Andale Sans UI" w:hAnsi="Times New Roman"/>
                <w:kern w:val="3"/>
                <w:sz w:val="22"/>
                <w:szCs w:val="22"/>
                <w:lang w:val="de-DE" w:eastAsia="ja-JP" w:bidi="fa-IR"/>
              </w:rPr>
              <w:t>развития</w:t>
            </w:r>
            <w:proofErr w:type="spellEnd"/>
            <w:r w:rsidRPr="00A9044A">
              <w:rPr>
                <w:rFonts w:ascii="Times New Roman" w:eastAsia="Andale Sans UI" w:hAnsi="Times New Roman"/>
                <w:kern w:val="3"/>
                <w:sz w:val="22"/>
                <w:szCs w:val="22"/>
                <w:lang w:val="de-DE" w:eastAsia="ja-JP" w:bidi="fa-IR"/>
              </w:rPr>
              <w:t xml:space="preserve"> </w:t>
            </w:r>
            <w:proofErr w:type="spellStart"/>
            <w:r w:rsidRPr="00A9044A">
              <w:rPr>
                <w:rFonts w:ascii="Times New Roman" w:eastAsia="Andale Sans UI" w:hAnsi="Times New Roman"/>
                <w:kern w:val="3"/>
                <w:sz w:val="22"/>
                <w:szCs w:val="22"/>
                <w:lang w:val="de-DE" w:eastAsia="ja-JP" w:bidi="fa-IR"/>
              </w:rPr>
              <w:t>систем</w:t>
            </w:r>
            <w:proofErr w:type="spellEnd"/>
            <w:r w:rsidRPr="00A9044A">
              <w:rPr>
                <w:rFonts w:ascii="Times New Roman" w:eastAsia="Andale Sans UI" w:hAnsi="Times New Roman"/>
                <w:kern w:val="3"/>
                <w:sz w:val="22"/>
                <w:szCs w:val="22"/>
                <w:lang w:val="de-DE" w:eastAsia="ja-JP" w:bidi="fa-IR"/>
              </w:rPr>
              <w:t xml:space="preserve"> </w:t>
            </w:r>
            <w:proofErr w:type="spellStart"/>
            <w:r w:rsidRPr="00A9044A">
              <w:rPr>
                <w:rFonts w:ascii="Times New Roman" w:eastAsia="Andale Sans UI" w:hAnsi="Times New Roman"/>
                <w:kern w:val="3"/>
                <w:sz w:val="22"/>
                <w:szCs w:val="22"/>
                <w:lang w:val="de-DE" w:eastAsia="ja-JP" w:bidi="fa-IR"/>
              </w:rPr>
              <w:t>коммунального</w:t>
            </w:r>
            <w:proofErr w:type="spellEnd"/>
            <w:r w:rsidRPr="00A9044A">
              <w:rPr>
                <w:rFonts w:ascii="Times New Roman" w:eastAsia="Andale Sans UI" w:hAnsi="Times New Roman"/>
                <w:kern w:val="3"/>
                <w:sz w:val="22"/>
                <w:szCs w:val="22"/>
                <w:lang w:val="de-DE" w:eastAsia="ja-JP" w:bidi="fa-IR"/>
              </w:rPr>
              <w:t xml:space="preserve"> </w:t>
            </w:r>
            <w:proofErr w:type="spellStart"/>
            <w:r w:rsidRPr="00A9044A">
              <w:rPr>
                <w:rFonts w:ascii="Times New Roman" w:eastAsia="Andale Sans UI" w:hAnsi="Times New Roman"/>
                <w:kern w:val="3"/>
                <w:sz w:val="22"/>
                <w:szCs w:val="22"/>
                <w:lang w:val="de-DE" w:eastAsia="ja-JP" w:bidi="fa-IR"/>
              </w:rPr>
              <w:t>комплекса</w:t>
            </w:r>
            <w:proofErr w:type="spellEnd"/>
          </w:p>
          <w:p w14:paraId="3940FD55" w14:textId="77777777" w:rsidR="00B404DC" w:rsidRPr="00A9044A" w:rsidRDefault="00B404DC" w:rsidP="00B404DC">
            <w:pPr>
              <w:widowControl w:val="0"/>
              <w:suppressAutoHyphens/>
              <w:autoSpaceDN w:val="0"/>
              <w:textAlignment w:val="baseline"/>
              <w:rPr>
                <w:rFonts w:ascii="Times New Roman" w:eastAsia="Andale Sans UI" w:hAnsi="Times New Roman"/>
                <w:b/>
                <w:bCs/>
                <w:kern w:val="3"/>
                <w:sz w:val="22"/>
                <w:szCs w:val="22"/>
                <w:lang w:eastAsia="ja-JP" w:bidi="fa-IR"/>
              </w:rPr>
            </w:pPr>
            <w:r w:rsidRPr="00A9044A">
              <w:rPr>
                <w:rFonts w:ascii="Times New Roman" w:eastAsia="Andale Sans UI" w:hAnsi="Times New Roman"/>
                <w:kern w:val="3"/>
                <w:sz w:val="22"/>
                <w:szCs w:val="22"/>
                <w:lang w:val="de-DE" w:eastAsia="ja-JP" w:bidi="fa-IR"/>
              </w:rPr>
              <w:t xml:space="preserve">2. </w:t>
            </w:r>
            <w:proofErr w:type="spellStart"/>
            <w:r w:rsidRPr="00A9044A">
              <w:rPr>
                <w:rFonts w:ascii="Times New Roman" w:eastAsia="Andale Sans UI" w:hAnsi="Times New Roman"/>
                <w:kern w:val="3"/>
                <w:sz w:val="22"/>
                <w:szCs w:val="22"/>
                <w:lang w:val="de-DE" w:eastAsia="ja-JP" w:bidi="fa-IR"/>
              </w:rPr>
              <w:t>Модернизация</w:t>
            </w:r>
            <w:proofErr w:type="spellEnd"/>
            <w:r w:rsidRPr="00A9044A">
              <w:rPr>
                <w:rFonts w:ascii="Times New Roman" w:eastAsia="Andale Sans UI" w:hAnsi="Times New Roman"/>
                <w:kern w:val="3"/>
                <w:sz w:val="22"/>
                <w:szCs w:val="22"/>
                <w:lang w:val="de-DE" w:eastAsia="ja-JP" w:bidi="fa-IR"/>
              </w:rPr>
              <w:t xml:space="preserve"> и </w:t>
            </w:r>
            <w:proofErr w:type="spellStart"/>
            <w:r w:rsidRPr="00A9044A">
              <w:rPr>
                <w:rFonts w:ascii="Times New Roman" w:eastAsia="Andale Sans UI" w:hAnsi="Times New Roman"/>
                <w:kern w:val="3"/>
                <w:sz w:val="22"/>
                <w:szCs w:val="22"/>
                <w:lang w:val="de-DE" w:eastAsia="ja-JP" w:bidi="fa-IR"/>
              </w:rPr>
              <w:t>комплексная</w:t>
            </w:r>
            <w:proofErr w:type="spellEnd"/>
            <w:r w:rsidRPr="00A9044A">
              <w:rPr>
                <w:rFonts w:ascii="Times New Roman" w:eastAsia="Andale Sans UI" w:hAnsi="Times New Roman"/>
                <w:kern w:val="3"/>
                <w:sz w:val="22"/>
                <w:szCs w:val="22"/>
                <w:lang w:val="de-DE" w:eastAsia="ja-JP" w:bidi="fa-IR"/>
              </w:rPr>
              <w:t xml:space="preserve"> </w:t>
            </w:r>
            <w:proofErr w:type="spellStart"/>
            <w:r w:rsidRPr="00A9044A">
              <w:rPr>
                <w:rFonts w:ascii="Times New Roman" w:eastAsia="Andale Sans UI" w:hAnsi="Times New Roman"/>
                <w:kern w:val="3"/>
                <w:sz w:val="22"/>
                <w:szCs w:val="22"/>
                <w:lang w:val="de-DE" w:eastAsia="ja-JP" w:bidi="fa-IR"/>
              </w:rPr>
              <w:t>реконструкция</w:t>
            </w:r>
            <w:proofErr w:type="spellEnd"/>
            <w:r w:rsidRPr="00A9044A">
              <w:rPr>
                <w:rFonts w:ascii="Times New Roman" w:eastAsia="Andale Sans UI" w:hAnsi="Times New Roman"/>
                <w:kern w:val="3"/>
                <w:sz w:val="22"/>
                <w:szCs w:val="22"/>
                <w:lang w:val="de-DE" w:eastAsia="ja-JP" w:bidi="fa-IR"/>
              </w:rPr>
              <w:t xml:space="preserve"> </w:t>
            </w:r>
            <w:proofErr w:type="spellStart"/>
            <w:r w:rsidRPr="00A9044A">
              <w:rPr>
                <w:rFonts w:ascii="Times New Roman" w:eastAsia="Andale Sans UI" w:hAnsi="Times New Roman"/>
                <w:kern w:val="3"/>
                <w:sz w:val="22"/>
                <w:szCs w:val="22"/>
                <w:lang w:val="de-DE" w:eastAsia="ja-JP" w:bidi="fa-IR"/>
              </w:rPr>
              <w:t>систем</w:t>
            </w:r>
            <w:proofErr w:type="spellEnd"/>
            <w:r w:rsidRPr="00A9044A">
              <w:rPr>
                <w:rFonts w:ascii="Times New Roman" w:eastAsia="Andale Sans UI" w:hAnsi="Times New Roman"/>
                <w:kern w:val="3"/>
                <w:sz w:val="22"/>
                <w:szCs w:val="22"/>
                <w:lang w:val="de-DE" w:eastAsia="ja-JP" w:bidi="fa-IR"/>
              </w:rPr>
              <w:t xml:space="preserve"> </w:t>
            </w:r>
            <w:proofErr w:type="spellStart"/>
            <w:r w:rsidRPr="00A9044A">
              <w:rPr>
                <w:rFonts w:ascii="Times New Roman" w:eastAsia="Andale Sans UI" w:hAnsi="Times New Roman"/>
                <w:kern w:val="3"/>
                <w:sz w:val="22"/>
                <w:szCs w:val="22"/>
                <w:lang w:val="de-DE" w:eastAsia="ja-JP" w:bidi="fa-IR"/>
              </w:rPr>
              <w:t>коммунальной</w:t>
            </w:r>
            <w:proofErr w:type="spellEnd"/>
            <w:r w:rsidRPr="00A9044A">
              <w:rPr>
                <w:rFonts w:ascii="Times New Roman" w:eastAsia="Andale Sans UI" w:hAnsi="Times New Roman"/>
                <w:kern w:val="3"/>
                <w:sz w:val="22"/>
                <w:szCs w:val="22"/>
                <w:lang w:val="de-DE" w:eastAsia="ja-JP" w:bidi="fa-IR"/>
              </w:rPr>
              <w:t xml:space="preserve"> </w:t>
            </w:r>
            <w:proofErr w:type="spellStart"/>
            <w:r w:rsidRPr="00A9044A">
              <w:rPr>
                <w:rFonts w:ascii="Times New Roman" w:eastAsia="Andale Sans UI" w:hAnsi="Times New Roman"/>
                <w:kern w:val="3"/>
                <w:sz w:val="22"/>
                <w:szCs w:val="22"/>
                <w:lang w:val="de-DE" w:eastAsia="ja-JP" w:bidi="fa-IR"/>
              </w:rPr>
              <w:t>инфраструктуры</w:t>
            </w:r>
            <w:proofErr w:type="spellEnd"/>
          </w:p>
        </w:tc>
      </w:tr>
      <w:tr w:rsidR="00B404DC" w:rsidRPr="00A9044A" w14:paraId="3BB04A88" w14:textId="77777777" w:rsidTr="00B404DC">
        <w:tc>
          <w:tcPr>
            <w:tcW w:w="3119" w:type="dxa"/>
          </w:tcPr>
          <w:p w14:paraId="71D803E4" w14:textId="77777777" w:rsidR="00B404DC" w:rsidRPr="00A9044A" w:rsidRDefault="00B404DC" w:rsidP="00B404DC">
            <w:pPr>
              <w:widowControl w:val="0"/>
              <w:suppressAutoHyphens/>
              <w:autoSpaceDN w:val="0"/>
              <w:jc w:val="center"/>
              <w:textAlignment w:val="baseline"/>
              <w:rPr>
                <w:rFonts w:ascii="Times New Roman" w:eastAsia="Andale Sans UI" w:hAnsi="Times New Roman"/>
                <w:b/>
                <w:bCs/>
                <w:kern w:val="3"/>
                <w:sz w:val="22"/>
                <w:szCs w:val="22"/>
                <w:lang w:eastAsia="ja-JP" w:bidi="fa-IR"/>
              </w:rPr>
            </w:pPr>
            <w:proofErr w:type="spellStart"/>
            <w:r w:rsidRPr="00A9044A">
              <w:rPr>
                <w:rFonts w:ascii="Times New Roman" w:eastAsia="Andale Sans UI" w:hAnsi="Times New Roman"/>
                <w:b/>
                <w:kern w:val="3"/>
                <w:sz w:val="22"/>
                <w:szCs w:val="22"/>
                <w:lang w:val="de-DE" w:eastAsia="ja-JP" w:bidi="fa-IR"/>
              </w:rPr>
              <w:lastRenderedPageBreak/>
              <w:t>Задачи</w:t>
            </w:r>
            <w:proofErr w:type="spellEnd"/>
            <w:r w:rsidRPr="00A9044A">
              <w:rPr>
                <w:rFonts w:ascii="Times New Roman" w:eastAsia="Andale Sans UI" w:hAnsi="Times New Roman"/>
                <w:b/>
                <w:kern w:val="3"/>
                <w:sz w:val="22"/>
                <w:szCs w:val="22"/>
                <w:lang w:val="de-DE" w:eastAsia="ja-JP" w:bidi="fa-IR"/>
              </w:rPr>
              <w:t xml:space="preserve"> </w:t>
            </w:r>
            <w:proofErr w:type="spellStart"/>
            <w:r w:rsidRPr="00A9044A">
              <w:rPr>
                <w:rFonts w:ascii="Times New Roman" w:eastAsia="Andale Sans UI" w:hAnsi="Times New Roman"/>
                <w:b/>
                <w:kern w:val="3"/>
                <w:sz w:val="22"/>
                <w:szCs w:val="22"/>
                <w:lang w:val="de-DE" w:eastAsia="ja-JP" w:bidi="fa-IR"/>
              </w:rPr>
              <w:t>Программы</w:t>
            </w:r>
            <w:proofErr w:type="spellEnd"/>
          </w:p>
        </w:tc>
        <w:tc>
          <w:tcPr>
            <w:tcW w:w="6662" w:type="dxa"/>
          </w:tcPr>
          <w:p w14:paraId="071A4149" w14:textId="77777777" w:rsidR="00B404DC" w:rsidRPr="00A9044A" w:rsidRDefault="00B404DC" w:rsidP="00B404DC">
            <w:pPr>
              <w:widowControl w:val="0"/>
              <w:suppressAutoHyphens/>
              <w:autoSpaceDN w:val="0"/>
              <w:snapToGrid w:val="0"/>
              <w:textAlignment w:val="baseline"/>
              <w:rPr>
                <w:rFonts w:ascii="Times New Roman" w:eastAsia="Andale Sans UI" w:hAnsi="Times New Roman"/>
                <w:kern w:val="3"/>
                <w:sz w:val="22"/>
                <w:szCs w:val="22"/>
                <w:lang w:val="de-DE" w:eastAsia="ja-JP" w:bidi="fa-IR"/>
              </w:rPr>
            </w:pPr>
            <w:r w:rsidRPr="00A9044A">
              <w:rPr>
                <w:rFonts w:ascii="Times New Roman" w:eastAsia="Andale Sans UI" w:hAnsi="Times New Roman"/>
                <w:kern w:val="3"/>
                <w:sz w:val="22"/>
                <w:szCs w:val="22"/>
                <w:lang w:val="de-DE" w:eastAsia="ja-JP" w:bidi="fa-IR"/>
              </w:rPr>
              <w:t xml:space="preserve">1. </w:t>
            </w:r>
            <w:proofErr w:type="spellStart"/>
            <w:r w:rsidRPr="00A9044A">
              <w:rPr>
                <w:rFonts w:ascii="Times New Roman" w:eastAsia="Andale Sans UI" w:hAnsi="Times New Roman"/>
                <w:kern w:val="3"/>
                <w:sz w:val="22"/>
                <w:szCs w:val="22"/>
                <w:lang w:val="de-DE" w:eastAsia="ja-JP" w:bidi="fa-IR"/>
              </w:rPr>
              <w:t>Разработка</w:t>
            </w:r>
            <w:proofErr w:type="spellEnd"/>
            <w:r w:rsidRPr="00A9044A">
              <w:rPr>
                <w:rFonts w:ascii="Times New Roman" w:eastAsia="Andale Sans UI" w:hAnsi="Times New Roman"/>
                <w:kern w:val="3"/>
                <w:sz w:val="22"/>
                <w:szCs w:val="22"/>
                <w:lang w:val="de-DE" w:eastAsia="ja-JP" w:bidi="fa-IR"/>
              </w:rPr>
              <w:t xml:space="preserve"> и </w:t>
            </w:r>
            <w:proofErr w:type="spellStart"/>
            <w:r w:rsidRPr="00A9044A">
              <w:rPr>
                <w:rFonts w:ascii="Times New Roman" w:eastAsia="Andale Sans UI" w:hAnsi="Times New Roman"/>
                <w:kern w:val="3"/>
                <w:sz w:val="22"/>
                <w:szCs w:val="22"/>
                <w:lang w:val="de-DE" w:eastAsia="ja-JP" w:bidi="fa-IR"/>
              </w:rPr>
              <w:t>утверждение</w:t>
            </w:r>
            <w:proofErr w:type="spellEnd"/>
            <w:r w:rsidRPr="00A9044A">
              <w:rPr>
                <w:rFonts w:ascii="Times New Roman" w:eastAsia="Andale Sans UI" w:hAnsi="Times New Roman"/>
                <w:kern w:val="3"/>
                <w:sz w:val="22"/>
                <w:szCs w:val="22"/>
                <w:lang w:val="de-DE" w:eastAsia="ja-JP" w:bidi="fa-IR"/>
              </w:rPr>
              <w:t xml:space="preserve"> </w:t>
            </w:r>
            <w:proofErr w:type="spellStart"/>
            <w:r w:rsidRPr="00A9044A">
              <w:rPr>
                <w:rFonts w:ascii="Times New Roman" w:eastAsia="Andale Sans UI" w:hAnsi="Times New Roman"/>
                <w:kern w:val="3"/>
                <w:sz w:val="22"/>
                <w:szCs w:val="22"/>
                <w:lang w:val="de-DE" w:eastAsia="ja-JP" w:bidi="fa-IR"/>
              </w:rPr>
              <w:t>технических</w:t>
            </w:r>
            <w:proofErr w:type="spellEnd"/>
            <w:r w:rsidRPr="00A9044A">
              <w:rPr>
                <w:rFonts w:ascii="Times New Roman" w:eastAsia="Andale Sans UI" w:hAnsi="Times New Roman"/>
                <w:kern w:val="3"/>
                <w:sz w:val="22"/>
                <w:szCs w:val="22"/>
                <w:lang w:val="de-DE" w:eastAsia="ja-JP" w:bidi="fa-IR"/>
              </w:rPr>
              <w:t xml:space="preserve"> </w:t>
            </w:r>
            <w:proofErr w:type="spellStart"/>
            <w:r w:rsidRPr="00A9044A">
              <w:rPr>
                <w:rFonts w:ascii="Times New Roman" w:eastAsia="Andale Sans UI" w:hAnsi="Times New Roman"/>
                <w:kern w:val="3"/>
                <w:sz w:val="22"/>
                <w:szCs w:val="22"/>
                <w:lang w:val="de-DE" w:eastAsia="ja-JP" w:bidi="fa-IR"/>
              </w:rPr>
              <w:t>заданий</w:t>
            </w:r>
            <w:proofErr w:type="spellEnd"/>
            <w:r w:rsidRPr="00A9044A">
              <w:rPr>
                <w:rFonts w:ascii="Times New Roman" w:eastAsia="Andale Sans UI" w:hAnsi="Times New Roman"/>
                <w:kern w:val="3"/>
                <w:sz w:val="22"/>
                <w:szCs w:val="22"/>
                <w:lang w:val="de-DE" w:eastAsia="ja-JP" w:bidi="fa-IR"/>
              </w:rPr>
              <w:t xml:space="preserve"> </w:t>
            </w:r>
            <w:proofErr w:type="spellStart"/>
            <w:r w:rsidRPr="00A9044A">
              <w:rPr>
                <w:rFonts w:ascii="Times New Roman" w:eastAsia="Andale Sans UI" w:hAnsi="Times New Roman"/>
                <w:kern w:val="3"/>
                <w:sz w:val="22"/>
                <w:szCs w:val="22"/>
                <w:lang w:val="de-DE" w:eastAsia="ja-JP" w:bidi="fa-IR"/>
              </w:rPr>
              <w:t>на</w:t>
            </w:r>
            <w:proofErr w:type="spellEnd"/>
            <w:r w:rsidRPr="00A9044A">
              <w:rPr>
                <w:rFonts w:ascii="Times New Roman" w:eastAsia="Andale Sans UI" w:hAnsi="Times New Roman"/>
                <w:kern w:val="3"/>
                <w:sz w:val="22"/>
                <w:szCs w:val="22"/>
                <w:lang w:val="de-DE" w:eastAsia="ja-JP" w:bidi="fa-IR"/>
              </w:rPr>
              <w:t xml:space="preserve"> </w:t>
            </w:r>
            <w:proofErr w:type="spellStart"/>
            <w:r w:rsidRPr="00A9044A">
              <w:rPr>
                <w:rFonts w:ascii="Times New Roman" w:eastAsia="Andale Sans UI" w:hAnsi="Times New Roman"/>
                <w:kern w:val="3"/>
                <w:sz w:val="22"/>
                <w:szCs w:val="22"/>
                <w:lang w:val="de-DE" w:eastAsia="ja-JP" w:bidi="fa-IR"/>
              </w:rPr>
              <w:t>формирование</w:t>
            </w:r>
            <w:proofErr w:type="spellEnd"/>
            <w:r w:rsidRPr="00A9044A">
              <w:rPr>
                <w:rFonts w:ascii="Times New Roman" w:eastAsia="Andale Sans UI" w:hAnsi="Times New Roman"/>
                <w:kern w:val="3"/>
                <w:sz w:val="22"/>
                <w:szCs w:val="22"/>
                <w:lang w:val="de-DE" w:eastAsia="ja-JP" w:bidi="fa-IR"/>
              </w:rPr>
              <w:t xml:space="preserve"> </w:t>
            </w:r>
            <w:proofErr w:type="spellStart"/>
            <w:r w:rsidRPr="00A9044A">
              <w:rPr>
                <w:rFonts w:ascii="Times New Roman" w:eastAsia="Andale Sans UI" w:hAnsi="Times New Roman"/>
                <w:kern w:val="3"/>
                <w:sz w:val="22"/>
                <w:szCs w:val="22"/>
                <w:lang w:val="de-DE" w:eastAsia="ja-JP" w:bidi="fa-IR"/>
              </w:rPr>
              <w:t>проектов</w:t>
            </w:r>
            <w:proofErr w:type="spellEnd"/>
            <w:r w:rsidRPr="00A9044A">
              <w:rPr>
                <w:rFonts w:ascii="Times New Roman" w:eastAsia="Andale Sans UI" w:hAnsi="Times New Roman"/>
                <w:kern w:val="3"/>
                <w:sz w:val="22"/>
                <w:szCs w:val="22"/>
                <w:lang w:val="de-DE" w:eastAsia="ja-JP" w:bidi="fa-IR"/>
              </w:rPr>
              <w:t xml:space="preserve"> </w:t>
            </w:r>
            <w:proofErr w:type="spellStart"/>
            <w:r w:rsidRPr="00A9044A">
              <w:rPr>
                <w:rFonts w:ascii="Times New Roman" w:eastAsia="Andale Sans UI" w:hAnsi="Times New Roman"/>
                <w:kern w:val="3"/>
                <w:sz w:val="22"/>
                <w:szCs w:val="22"/>
                <w:lang w:val="de-DE" w:eastAsia="ja-JP" w:bidi="fa-IR"/>
              </w:rPr>
              <w:t>инвестиционных</w:t>
            </w:r>
            <w:proofErr w:type="spellEnd"/>
            <w:r w:rsidRPr="00A9044A">
              <w:rPr>
                <w:rFonts w:ascii="Times New Roman" w:eastAsia="Andale Sans UI" w:hAnsi="Times New Roman"/>
                <w:kern w:val="3"/>
                <w:sz w:val="22"/>
                <w:szCs w:val="22"/>
                <w:lang w:val="de-DE" w:eastAsia="ja-JP" w:bidi="fa-IR"/>
              </w:rPr>
              <w:t xml:space="preserve"> </w:t>
            </w:r>
            <w:proofErr w:type="spellStart"/>
            <w:r w:rsidRPr="00A9044A">
              <w:rPr>
                <w:rFonts w:ascii="Times New Roman" w:eastAsia="Andale Sans UI" w:hAnsi="Times New Roman"/>
                <w:kern w:val="3"/>
                <w:sz w:val="22"/>
                <w:szCs w:val="22"/>
                <w:lang w:val="de-DE" w:eastAsia="ja-JP" w:bidi="fa-IR"/>
              </w:rPr>
              <w:t>программ</w:t>
            </w:r>
            <w:proofErr w:type="spellEnd"/>
            <w:r w:rsidRPr="00A9044A">
              <w:rPr>
                <w:rFonts w:ascii="Times New Roman" w:eastAsia="Andale Sans UI" w:hAnsi="Times New Roman"/>
                <w:kern w:val="3"/>
                <w:sz w:val="22"/>
                <w:szCs w:val="22"/>
                <w:lang w:val="de-DE" w:eastAsia="ja-JP" w:bidi="fa-IR"/>
              </w:rPr>
              <w:t xml:space="preserve"> </w:t>
            </w:r>
            <w:proofErr w:type="spellStart"/>
            <w:r w:rsidRPr="00A9044A">
              <w:rPr>
                <w:rFonts w:ascii="Times New Roman" w:eastAsia="Andale Sans UI" w:hAnsi="Times New Roman"/>
                <w:kern w:val="3"/>
                <w:sz w:val="22"/>
                <w:szCs w:val="22"/>
                <w:lang w:val="de-DE" w:eastAsia="ja-JP" w:bidi="fa-IR"/>
              </w:rPr>
              <w:t>организаций</w:t>
            </w:r>
            <w:proofErr w:type="spellEnd"/>
            <w:r w:rsidRPr="00A9044A">
              <w:rPr>
                <w:rFonts w:ascii="Times New Roman" w:eastAsia="Andale Sans UI" w:hAnsi="Times New Roman"/>
                <w:kern w:val="3"/>
                <w:sz w:val="22"/>
                <w:szCs w:val="22"/>
                <w:lang w:val="de-DE" w:eastAsia="ja-JP" w:bidi="fa-IR"/>
              </w:rPr>
              <w:t xml:space="preserve"> </w:t>
            </w:r>
            <w:proofErr w:type="spellStart"/>
            <w:r w:rsidRPr="00A9044A">
              <w:rPr>
                <w:rFonts w:ascii="Times New Roman" w:eastAsia="Andale Sans UI" w:hAnsi="Times New Roman"/>
                <w:kern w:val="3"/>
                <w:sz w:val="22"/>
                <w:szCs w:val="22"/>
                <w:lang w:val="de-DE" w:eastAsia="ja-JP" w:bidi="fa-IR"/>
              </w:rPr>
              <w:t>коммунального</w:t>
            </w:r>
            <w:proofErr w:type="spellEnd"/>
            <w:r w:rsidRPr="00A9044A">
              <w:rPr>
                <w:rFonts w:ascii="Times New Roman" w:eastAsia="Andale Sans UI" w:hAnsi="Times New Roman"/>
                <w:kern w:val="3"/>
                <w:sz w:val="22"/>
                <w:szCs w:val="22"/>
                <w:lang w:val="de-DE" w:eastAsia="ja-JP" w:bidi="fa-IR"/>
              </w:rPr>
              <w:t xml:space="preserve"> </w:t>
            </w:r>
            <w:proofErr w:type="spellStart"/>
            <w:r w:rsidRPr="00A9044A">
              <w:rPr>
                <w:rFonts w:ascii="Times New Roman" w:eastAsia="Andale Sans UI" w:hAnsi="Times New Roman"/>
                <w:kern w:val="3"/>
                <w:sz w:val="22"/>
                <w:szCs w:val="22"/>
                <w:lang w:val="de-DE" w:eastAsia="ja-JP" w:bidi="fa-IR"/>
              </w:rPr>
              <w:t>комплекса</w:t>
            </w:r>
            <w:proofErr w:type="spellEnd"/>
            <w:r w:rsidRPr="00A9044A">
              <w:rPr>
                <w:rFonts w:ascii="Times New Roman" w:eastAsia="Andale Sans UI" w:hAnsi="Times New Roman"/>
                <w:kern w:val="3"/>
                <w:sz w:val="22"/>
                <w:szCs w:val="22"/>
                <w:lang w:val="de-DE" w:eastAsia="ja-JP" w:bidi="fa-IR"/>
              </w:rPr>
              <w:t>;</w:t>
            </w:r>
          </w:p>
          <w:p w14:paraId="15473FF3" w14:textId="77777777" w:rsidR="00B404DC" w:rsidRPr="00A9044A" w:rsidRDefault="00B404DC" w:rsidP="00B404DC">
            <w:pPr>
              <w:widowControl w:val="0"/>
              <w:suppressAutoHyphens/>
              <w:autoSpaceDN w:val="0"/>
              <w:textAlignment w:val="baseline"/>
              <w:rPr>
                <w:rFonts w:ascii="Times New Roman" w:eastAsia="Andale Sans UI" w:hAnsi="Times New Roman"/>
                <w:kern w:val="3"/>
                <w:sz w:val="22"/>
                <w:szCs w:val="22"/>
                <w:lang w:val="de-DE" w:eastAsia="ja-JP" w:bidi="fa-IR"/>
              </w:rPr>
            </w:pPr>
            <w:r w:rsidRPr="00A9044A">
              <w:rPr>
                <w:rFonts w:ascii="Times New Roman" w:eastAsia="Andale Sans UI" w:hAnsi="Times New Roman"/>
                <w:kern w:val="3"/>
                <w:sz w:val="22"/>
                <w:szCs w:val="22"/>
                <w:lang w:val="de-DE" w:eastAsia="ja-JP" w:bidi="fa-IR"/>
              </w:rPr>
              <w:t xml:space="preserve">2. </w:t>
            </w:r>
            <w:proofErr w:type="spellStart"/>
            <w:r w:rsidRPr="00A9044A">
              <w:rPr>
                <w:rFonts w:ascii="Times New Roman" w:eastAsia="Andale Sans UI" w:hAnsi="Times New Roman"/>
                <w:kern w:val="3"/>
                <w:sz w:val="22"/>
                <w:szCs w:val="22"/>
                <w:lang w:val="de-DE" w:eastAsia="ja-JP" w:bidi="fa-IR"/>
              </w:rPr>
              <w:t>Разработка</w:t>
            </w:r>
            <w:proofErr w:type="spellEnd"/>
            <w:r w:rsidRPr="00A9044A">
              <w:rPr>
                <w:rFonts w:ascii="Times New Roman" w:eastAsia="Andale Sans UI" w:hAnsi="Times New Roman"/>
                <w:kern w:val="3"/>
                <w:sz w:val="22"/>
                <w:szCs w:val="22"/>
                <w:lang w:val="de-DE" w:eastAsia="ja-JP" w:bidi="fa-IR"/>
              </w:rPr>
              <w:t xml:space="preserve"> </w:t>
            </w:r>
            <w:proofErr w:type="spellStart"/>
            <w:r w:rsidRPr="00A9044A">
              <w:rPr>
                <w:rFonts w:ascii="Times New Roman" w:eastAsia="Andale Sans UI" w:hAnsi="Times New Roman"/>
                <w:kern w:val="3"/>
                <w:sz w:val="22"/>
                <w:szCs w:val="22"/>
                <w:lang w:val="de-DE" w:eastAsia="ja-JP" w:bidi="fa-IR"/>
              </w:rPr>
              <w:t>методики</w:t>
            </w:r>
            <w:proofErr w:type="spellEnd"/>
            <w:r w:rsidRPr="00A9044A">
              <w:rPr>
                <w:rFonts w:ascii="Times New Roman" w:eastAsia="Andale Sans UI" w:hAnsi="Times New Roman"/>
                <w:kern w:val="3"/>
                <w:sz w:val="22"/>
                <w:szCs w:val="22"/>
                <w:lang w:val="de-DE" w:eastAsia="ja-JP" w:bidi="fa-IR"/>
              </w:rPr>
              <w:t xml:space="preserve"> </w:t>
            </w:r>
            <w:proofErr w:type="spellStart"/>
            <w:r w:rsidRPr="00A9044A">
              <w:rPr>
                <w:rFonts w:ascii="Times New Roman" w:eastAsia="Andale Sans UI" w:hAnsi="Times New Roman"/>
                <w:kern w:val="3"/>
                <w:sz w:val="22"/>
                <w:szCs w:val="22"/>
                <w:lang w:val="de-DE" w:eastAsia="ja-JP" w:bidi="fa-IR"/>
              </w:rPr>
              <w:t>проведения</w:t>
            </w:r>
            <w:proofErr w:type="spellEnd"/>
            <w:r w:rsidRPr="00A9044A">
              <w:rPr>
                <w:rFonts w:ascii="Times New Roman" w:eastAsia="Andale Sans UI" w:hAnsi="Times New Roman"/>
                <w:kern w:val="3"/>
                <w:sz w:val="22"/>
                <w:szCs w:val="22"/>
                <w:lang w:val="de-DE" w:eastAsia="ja-JP" w:bidi="fa-IR"/>
              </w:rPr>
              <w:t xml:space="preserve"> </w:t>
            </w:r>
            <w:proofErr w:type="spellStart"/>
            <w:r w:rsidRPr="00A9044A">
              <w:rPr>
                <w:rFonts w:ascii="Times New Roman" w:eastAsia="Andale Sans UI" w:hAnsi="Times New Roman"/>
                <w:kern w:val="3"/>
                <w:sz w:val="22"/>
                <w:szCs w:val="22"/>
                <w:lang w:val="de-DE" w:eastAsia="ja-JP" w:bidi="fa-IR"/>
              </w:rPr>
              <w:t>мониторинга</w:t>
            </w:r>
            <w:proofErr w:type="spellEnd"/>
            <w:r w:rsidRPr="00A9044A">
              <w:rPr>
                <w:rFonts w:ascii="Times New Roman" w:eastAsia="Andale Sans UI" w:hAnsi="Times New Roman"/>
                <w:kern w:val="3"/>
                <w:sz w:val="22"/>
                <w:szCs w:val="22"/>
                <w:lang w:val="de-DE" w:eastAsia="ja-JP" w:bidi="fa-IR"/>
              </w:rPr>
              <w:t xml:space="preserve"> </w:t>
            </w:r>
            <w:proofErr w:type="spellStart"/>
            <w:r w:rsidRPr="00A9044A">
              <w:rPr>
                <w:rFonts w:ascii="Times New Roman" w:eastAsia="Andale Sans UI" w:hAnsi="Times New Roman"/>
                <w:kern w:val="3"/>
                <w:sz w:val="22"/>
                <w:szCs w:val="22"/>
                <w:lang w:val="de-DE" w:eastAsia="ja-JP" w:bidi="fa-IR"/>
              </w:rPr>
              <w:t>инвестиционных</w:t>
            </w:r>
            <w:proofErr w:type="spellEnd"/>
            <w:r w:rsidRPr="00A9044A">
              <w:rPr>
                <w:rFonts w:ascii="Times New Roman" w:eastAsia="Andale Sans UI" w:hAnsi="Times New Roman"/>
                <w:kern w:val="3"/>
                <w:sz w:val="22"/>
                <w:szCs w:val="22"/>
                <w:lang w:val="de-DE" w:eastAsia="ja-JP" w:bidi="fa-IR"/>
              </w:rPr>
              <w:t xml:space="preserve"> </w:t>
            </w:r>
            <w:proofErr w:type="spellStart"/>
            <w:r w:rsidRPr="00A9044A">
              <w:rPr>
                <w:rFonts w:ascii="Times New Roman" w:eastAsia="Andale Sans UI" w:hAnsi="Times New Roman"/>
                <w:kern w:val="3"/>
                <w:sz w:val="22"/>
                <w:szCs w:val="22"/>
                <w:lang w:val="de-DE" w:eastAsia="ja-JP" w:bidi="fa-IR"/>
              </w:rPr>
              <w:t>программ</w:t>
            </w:r>
            <w:proofErr w:type="spellEnd"/>
            <w:r w:rsidRPr="00A9044A">
              <w:rPr>
                <w:rFonts w:ascii="Times New Roman" w:eastAsia="Andale Sans UI" w:hAnsi="Times New Roman"/>
                <w:kern w:val="3"/>
                <w:sz w:val="22"/>
                <w:szCs w:val="22"/>
                <w:lang w:val="de-DE" w:eastAsia="ja-JP" w:bidi="fa-IR"/>
              </w:rPr>
              <w:t>;</w:t>
            </w:r>
          </w:p>
          <w:p w14:paraId="696D0A1E" w14:textId="77777777" w:rsidR="00B404DC" w:rsidRPr="00A9044A" w:rsidRDefault="00B404DC" w:rsidP="00B404DC">
            <w:pPr>
              <w:widowControl w:val="0"/>
              <w:suppressAutoHyphens/>
              <w:autoSpaceDN w:val="0"/>
              <w:textAlignment w:val="baseline"/>
              <w:rPr>
                <w:rFonts w:ascii="Times New Roman" w:eastAsia="Andale Sans UI" w:hAnsi="Times New Roman"/>
                <w:kern w:val="3"/>
                <w:sz w:val="22"/>
                <w:szCs w:val="22"/>
                <w:lang w:val="de-DE" w:eastAsia="ja-JP" w:bidi="fa-IR"/>
              </w:rPr>
            </w:pPr>
            <w:r w:rsidRPr="00A9044A">
              <w:rPr>
                <w:rFonts w:ascii="Times New Roman" w:eastAsia="Andale Sans UI" w:hAnsi="Times New Roman"/>
                <w:kern w:val="3"/>
                <w:sz w:val="22"/>
                <w:szCs w:val="22"/>
                <w:lang w:val="de-DE" w:eastAsia="ja-JP" w:bidi="fa-IR"/>
              </w:rPr>
              <w:t xml:space="preserve">3. </w:t>
            </w:r>
            <w:proofErr w:type="spellStart"/>
            <w:r w:rsidRPr="00A9044A">
              <w:rPr>
                <w:rFonts w:ascii="Times New Roman" w:eastAsia="Andale Sans UI" w:hAnsi="Times New Roman"/>
                <w:kern w:val="3"/>
                <w:sz w:val="22"/>
                <w:szCs w:val="22"/>
                <w:lang w:val="de-DE" w:eastAsia="ja-JP" w:bidi="fa-IR"/>
              </w:rPr>
              <w:t>Увеличение</w:t>
            </w:r>
            <w:proofErr w:type="spellEnd"/>
            <w:r w:rsidRPr="00A9044A">
              <w:rPr>
                <w:rFonts w:ascii="Times New Roman" w:eastAsia="Andale Sans UI" w:hAnsi="Times New Roman"/>
                <w:kern w:val="3"/>
                <w:sz w:val="22"/>
                <w:szCs w:val="22"/>
                <w:lang w:val="de-DE" w:eastAsia="ja-JP" w:bidi="fa-IR"/>
              </w:rPr>
              <w:t xml:space="preserve"> </w:t>
            </w:r>
            <w:proofErr w:type="spellStart"/>
            <w:r w:rsidRPr="00A9044A">
              <w:rPr>
                <w:rFonts w:ascii="Times New Roman" w:eastAsia="Andale Sans UI" w:hAnsi="Times New Roman"/>
                <w:kern w:val="3"/>
                <w:sz w:val="22"/>
                <w:szCs w:val="22"/>
                <w:lang w:val="de-DE" w:eastAsia="ja-JP" w:bidi="fa-IR"/>
              </w:rPr>
              <w:t>мощности</w:t>
            </w:r>
            <w:proofErr w:type="spellEnd"/>
            <w:r w:rsidRPr="00A9044A">
              <w:rPr>
                <w:rFonts w:ascii="Times New Roman" w:eastAsia="Andale Sans UI" w:hAnsi="Times New Roman"/>
                <w:kern w:val="3"/>
                <w:sz w:val="22"/>
                <w:szCs w:val="22"/>
                <w:lang w:val="de-DE" w:eastAsia="ja-JP" w:bidi="fa-IR"/>
              </w:rPr>
              <w:t xml:space="preserve"> </w:t>
            </w:r>
            <w:proofErr w:type="spellStart"/>
            <w:r w:rsidRPr="00A9044A">
              <w:rPr>
                <w:rFonts w:ascii="Times New Roman" w:eastAsia="Andale Sans UI" w:hAnsi="Times New Roman"/>
                <w:kern w:val="3"/>
                <w:sz w:val="22"/>
                <w:szCs w:val="22"/>
                <w:lang w:val="de-DE" w:eastAsia="ja-JP" w:bidi="fa-IR"/>
              </w:rPr>
              <w:t>оборудования</w:t>
            </w:r>
            <w:proofErr w:type="spellEnd"/>
            <w:r w:rsidRPr="00A9044A">
              <w:rPr>
                <w:rFonts w:ascii="Times New Roman" w:eastAsia="Andale Sans UI" w:hAnsi="Times New Roman"/>
                <w:kern w:val="3"/>
                <w:sz w:val="22"/>
                <w:szCs w:val="22"/>
                <w:lang w:val="de-DE" w:eastAsia="ja-JP" w:bidi="fa-IR"/>
              </w:rPr>
              <w:t xml:space="preserve"> и </w:t>
            </w:r>
            <w:proofErr w:type="spellStart"/>
            <w:r w:rsidRPr="00A9044A">
              <w:rPr>
                <w:rFonts w:ascii="Times New Roman" w:eastAsia="Andale Sans UI" w:hAnsi="Times New Roman"/>
                <w:kern w:val="3"/>
                <w:sz w:val="22"/>
                <w:szCs w:val="22"/>
                <w:lang w:val="de-DE" w:eastAsia="ja-JP" w:bidi="fa-IR"/>
              </w:rPr>
              <w:t>проведение</w:t>
            </w:r>
            <w:proofErr w:type="spellEnd"/>
            <w:r w:rsidRPr="00A9044A">
              <w:rPr>
                <w:rFonts w:ascii="Times New Roman" w:eastAsia="Andale Sans UI" w:hAnsi="Times New Roman"/>
                <w:kern w:val="3"/>
                <w:sz w:val="22"/>
                <w:szCs w:val="22"/>
                <w:lang w:val="de-DE" w:eastAsia="ja-JP" w:bidi="fa-IR"/>
              </w:rPr>
              <w:t xml:space="preserve"> </w:t>
            </w:r>
            <w:proofErr w:type="spellStart"/>
            <w:r w:rsidRPr="00A9044A">
              <w:rPr>
                <w:rFonts w:ascii="Times New Roman" w:eastAsia="Andale Sans UI" w:hAnsi="Times New Roman"/>
                <w:kern w:val="3"/>
                <w:sz w:val="22"/>
                <w:szCs w:val="22"/>
                <w:lang w:val="de-DE" w:eastAsia="ja-JP" w:bidi="fa-IR"/>
              </w:rPr>
              <w:t>мероприятий</w:t>
            </w:r>
            <w:proofErr w:type="spellEnd"/>
            <w:r w:rsidRPr="00A9044A">
              <w:rPr>
                <w:rFonts w:ascii="Times New Roman" w:eastAsia="Andale Sans UI" w:hAnsi="Times New Roman"/>
                <w:kern w:val="3"/>
                <w:sz w:val="22"/>
                <w:szCs w:val="22"/>
                <w:lang w:val="de-DE" w:eastAsia="ja-JP" w:bidi="fa-IR"/>
              </w:rPr>
              <w:t xml:space="preserve"> </w:t>
            </w:r>
            <w:proofErr w:type="spellStart"/>
            <w:r w:rsidRPr="00A9044A">
              <w:rPr>
                <w:rFonts w:ascii="Times New Roman" w:eastAsia="Andale Sans UI" w:hAnsi="Times New Roman"/>
                <w:kern w:val="3"/>
                <w:sz w:val="22"/>
                <w:szCs w:val="22"/>
                <w:lang w:val="de-DE" w:eastAsia="ja-JP" w:bidi="fa-IR"/>
              </w:rPr>
              <w:t>по</w:t>
            </w:r>
            <w:proofErr w:type="spellEnd"/>
            <w:r w:rsidRPr="00A9044A">
              <w:rPr>
                <w:rFonts w:ascii="Times New Roman" w:eastAsia="Andale Sans UI" w:hAnsi="Times New Roman"/>
                <w:kern w:val="3"/>
                <w:sz w:val="22"/>
                <w:szCs w:val="22"/>
                <w:lang w:val="de-DE" w:eastAsia="ja-JP" w:bidi="fa-IR"/>
              </w:rPr>
              <w:t xml:space="preserve"> </w:t>
            </w:r>
            <w:proofErr w:type="spellStart"/>
            <w:r w:rsidRPr="00A9044A">
              <w:rPr>
                <w:rFonts w:ascii="Times New Roman" w:eastAsia="Andale Sans UI" w:hAnsi="Times New Roman"/>
                <w:kern w:val="3"/>
                <w:sz w:val="22"/>
                <w:szCs w:val="22"/>
                <w:lang w:val="de-DE" w:eastAsia="ja-JP" w:bidi="fa-IR"/>
              </w:rPr>
              <w:t>увеличению</w:t>
            </w:r>
            <w:proofErr w:type="spellEnd"/>
            <w:r w:rsidRPr="00A9044A">
              <w:rPr>
                <w:rFonts w:ascii="Times New Roman" w:eastAsia="Andale Sans UI" w:hAnsi="Times New Roman"/>
                <w:kern w:val="3"/>
                <w:sz w:val="22"/>
                <w:szCs w:val="22"/>
                <w:lang w:val="de-DE" w:eastAsia="ja-JP" w:bidi="fa-IR"/>
              </w:rPr>
              <w:t xml:space="preserve"> </w:t>
            </w:r>
            <w:proofErr w:type="spellStart"/>
            <w:r w:rsidRPr="00A9044A">
              <w:rPr>
                <w:rFonts w:ascii="Times New Roman" w:eastAsia="Andale Sans UI" w:hAnsi="Times New Roman"/>
                <w:kern w:val="3"/>
                <w:sz w:val="22"/>
                <w:szCs w:val="22"/>
                <w:lang w:val="de-DE" w:eastAsia="ja-JP" w:bidi="fa-IR"/>
              </w:rPr>
              <w:t>пропускной</w:t>
            </w:r>
            <w:proofErr w:type="spellEnd"/>
            <w:r w:rsidRPr="00A9044A">
              <w:rPr>
                <w:rFonts w:ascii="Times New Roman" w:eastAsia="Andale Sans UI" w:hAnsi="Times New Roman"/>
                <w:kern w:val="3"/>
                <w:sz w:val="22"/>
                <w:szCs w:val="22"/>
                <w:lang w:val="de-DE" w:eastAsia="ja-JP" w:bidi="fa-IR"/>
              </w:rPr>
              <w:t xml:space="preserve"> </w:t>
            </w:r>
            <w:proofErr w:type="spellStart"/>
            <w:r w:rsidRPr="00A9044A">
              <w:rPr>
                <w:rFonts w:ascii="Times New Roman" w:eastAsia="Andale Sans UI" w:hAnsi="Times New Roman"/>
                <w:kern w:val="3"/>
                <w:sz w:val="22"/>
                <w:szCs w:val="22"/>
                <w:lang w:val="de-DE" w:eastAsia="ja-JP" w:bidi="fa-IR"/>
              </w:rPr>
              <w:t>способности</w:t>
            </w:r>
            <w:proofErr w:type="spellEnd"/>
            <w:r w:rsidRPr="00A9044A">
              <w:rPr>
                <w:rFonts w:ascii="Times New Roman" w:eastAsia="Andale Sans UI" w:hAnsi="Times New Roman"/>
                <w:kern w:val="3"/>
                <w:sz w:val="22"/>
                <w:szCs w:val="22"/>
                <w:lang w:val="de-DE" w:eastAsia="ja-JP" w:bidi="fa-IR"/>
              </w:rPr>
              <w:t xml:space="preserve"> </w:t>
            </w:r>
            <w:proofErr w:type="spellStart"/>
            <w:r w:rsidRPr="00A9044A">
              <w:rPr>
                <w:rFonts w:ascii="Times New Roman" w:eastAsia="Andale Sans UI" w:hAnsi="Times New Roman"/>
                <w:kern w:val="3"/>
                <w:sz w:val="22"/>
                <w:szCs w:val="22"/>
                <w:lang w:val="de-DE" w:eastAsia="ja-JP" w:bidi="fa-IR"/>
              </w:rPr>
              <w:t>сети</w:t>
            </w:r>
            <w:proofErr w:type="spellEnd"/>
            <w:r w:rsidRPr="00A9044A">
              <w:rPr>
                <w:rFonts w:ascii="Times New Roman" w:eastAsia="Andale Sans UI" w:hAnsi="Times New Roman"/>
                <w:kern w:val="3"/>
                <w:sz w:val="22"/>
                <w:szCs w:val="22"/>
                <w:lang w:val="de-DE" w:eastAsia="ja-JP" w:bidi="fa-IR"/>
              </w:rPr>
              <w:t>;</w:t>
            </w:r>
          </w:p>
          <w:p w14:paraId="172A0D9F" w14:textId="77777777" w:rsidR="00B404DC" w:rsidRPr="00A9044A" w:rsidRDefault="00B404DC" w:rsidP="00B404DC">
            <w:pPr>
              <w:widowControl w:val="0"/>
              <w:suppressAutoHyphens/>
              <w:autoSpaceDN w:val="0"/>
              <w:textAlignment w:val="baseline"/>
              <w:rPr>
                <w:rFonts w:ascii="Times New Roman" w:eastAsia="Andale Sans UI" w:hAnsi="Times New Roman"/>
                <w:kern w:val="3"/>
                <w:sz w:val="22"/>
                <w:szCs w:val="22"/>
                <w:lang w:val="de-DE" w:eastAsia="ja-JP" w:bidi="fa-IR"/>
              </w:rPr>
            </w:pPr>
            <w:r w:rsidRPr="00A9044A">
              <w:rPr>
                <w:rFonts w:ascii="Times New Roman" w:eastAsia="Andale Sans UI" w:hAnsi="Times New Roman"/>
                <w:kern w:val="3"/>
                <w:sz w:val="22"/>
                <w:szCs w:val="22"/>
                <w:lang w:val="de-DE" w:eastAsia="ja-JP" w:bidi="fa-IR"/>
              </w:rPr>
              <w:t xml:space="preserve">4. </w:t>
            </w:r>
            <w:proofErr w:type="spellStart"/>
            <w:r w:rsidRPr="00A9044A">
              <w:rPr>
                <w:rFonts w:ascii="Times New Roman" w:eastAsia="Andale Sans UI" w:hAnsi="Times New Roman"/>
                <w:kern w:val="3"/>
                <w:sz w:val="22"/>
                <w:szCs w:val="22"/>
                <w:lang w:val="de-DE" w:eastAsia="ja-JP" w:bidi="fa-IR"/>
              </w:rPr>
              <w:t>Замена</w:t>
            </w:r>
            <w:proofErr w:type="spellEnd"/>
            <w:r w:rsidRPr="00A9044A">
              <w:rPr>
                <w:rFonts w:ascii="Times New Roman" w:eastAsia="Andale Sans UI" w:hAnsi="Times New Roman"/>
                <w:kern w:val="3"/>
                <w:sz w:val="22"/>
                <w:szCs w:val="22"/>
                <w:lang w:val="de-DE" w:eastAsia="ja-JP" w:bidi="fa-IR"/>
              </w:rPr>
              <w:t xml:space="preserve"> </w:t>
            </w:r>
            <w:proofErr w:type="spellStart"/>
            <w:r w:rsidRPr="00A9044A">
              <w:rPr>
                <w:rFonts w:ascii="Times New Roman" w:eastAsia="Andale Sans UI" w:hAnsi="Times New Roman"/>
                <w:kern w:val="3"/>
                <w:sz w:val="22"/>
                <w:szCs w:val="22"/>
                <w:lang w:val="de-DE" w:eastAsia="ja-JP" w:bidi="fa-IR"/>
              </w:rPr>
              <w:t>морально-устаревшего</w:t>
            </w:r>
            <w:proofErr w:type="spellEnd"/>
            <w:r w:rsidRPr="00A9044A">
              <w:rPr>
                <w:rFonts w:ascii="Times New Roman" w:eastAsia="Andale Sans UI" w:hAnsi="Times New Roman"/>
                <w:kern w:val="3"/>
                <w:sz w:val="22"/>
                <w:szCs w:val="22"/>
                <w:lang w:val="de-DE" w:eastAsia="ja-JP" w:bidi="fa-IR"/>
              </w:rPr>
              <w:t xml:space="preserve"> и </w:t>
            </w:r>
            <w:proofErr w:type="spellStart"/>
            <w:r w:rsidRPr="00A9044A">
              <w:rPr>
                <w:rFonts w:ascii="Times New Roman" w:eastAsia="Andale Sans UI" w:hAnsi="Times New Roman"/>
                <w:kern w:val="3"/>
                <w:sz w:val="22"/>
                <w:szCs w:val="22"/>
                <w:lang w:val="de-DE" w:eastAsia="ja-JP" w:bidi="fa-IR"/>
              </w:rPr>
              <w:t>физически</w:t>
            </w:r>
            <w:proofErr w:type="spellEnd"/>
            <w:r w:rsidRPr="00A9044A">
              <w:rPr>
                <w:rFonts w:ascii="Times New Roman" w:eastAsia="Andale Sans UI" w:hAnsi="Times New Roman"/>
                <w:kern w:val="3"/>
                <w:sz w:val="22"/>
                <w:szCs w:val="22"/>
                <w:lang w:val="de-DE" w:eastAsia="ja-JP" w:bidi="fa-IR"/>
              </w:rPr>
              <w:t xml:space="preserve"> </w:t>
            </w:r>
            <w:proofErr w:type="spellStart"/>
            <w:r w:rsidRPr="00A9044A">
              <w:rPr>
                <w:rFonts w:ascii="Times New Roman" w:eastAsia="Andale Sans UI" w:hAnsi="Times New Roman"/>
                <w:kern w:val="3"/>
                <w:sz w:val="22"/>
                <w:szCs w:val="22"/>
                <w:lang w:val="de-DE" w:eastAsia="ja-JP" w:bidi="fa-IR"/>
              </w:rPr>
              <w:t>изношенного</w:t>
            </w:r>
            <w:proofErr w:type="spellEnd"/>
            <w:r w:rsidRPr="00A9044A">
              <w:rPr>
                <w:rFonts w:ascii="Times New Roman" w:eastAsia="Andale Sans UI" w:hAnsi="Times New Roman"/>
                <w:kern w:val="3"/>
                <w:sz w:val="22"/>
                <w:szCs w:val="22"/>
                <w:lang w:val="de-DE" w:eastAsia="ja-JP" w:bidi="fa-IR"/>
              </w:rPr>
              <w:t xml:space="preserve"> </w:t>
            </w:r>
            <w:proofErr w:type="spellStart"/>
            <w:r w:rsidRPr="00A9044A">
              <w:rPr>
                <w:rFonts w:ascii="Times New Roman" w:eastAsia="Andale Sans UI" w:hAnsi="Times New Roman"/>
                <w:kern w:val="3"/>
                <w:sz w:val="22"/>
                <w:szCs w:val="22"/>
                <w:lang w:val="de-DE" w:eastAsia="ja-JP" w:bidi="fa-IR"/>
              </w:rPr>
              <w:t>оборудования</w:t>
            </w:r>
            <w:proofErr w:type="spellEnd"/>
            <w:r w:rsidRPr="00A9044A">
              <w:rPr>
                <w:rFonts w:ascii="Times New Roman" w:eastAsia="Andale Sans UI" w:hAnsi="Times New Roman"/>
                <w:kern w:val="3"/>
                <w:sz w:val="22"/>
                <w:szCs w:val="22"/>
                <w:lang w:val="de-DE" w:eastAsia="ja-JP" w:bidi="fa-IR"/>
              </w:rPr>
              <w:t>;</w:t>
            </w:r>
          </w:p>
          <w:p w14:paraId="435955BE" w14:textId="77777777" w:rsidR="00B404DC" w:rsidRPr="00A9044A" w:rsidRDefault="00B404DC" w:rsidP="00B404DC">
            <w:pPr>
              <w:widowControl w:val="0"/>
              <w:numPr>
                <w:ilvl w:val="0"/>
                <w:numId w:val="8"/>
              </w:numPr>
              <w:suppressAutoHyphens/>
              <w:autoSpaceDN w:val="0"/>
              <w:textAlignment w:val="baseline"/>
              <w:rPr>
                <w:rFonts w:ascii="Times New Roman" w:eastAsia="Andale Sans UI" w:hAnsi="Times New Roman"/>
                <w:kern w:val="3"/>
                <w:sz w:val="22"/>
                <w:szCs w:val="22"/>
                <w:lang w:val="de-DE" w:eastAsia="ja-JP" w:bidi="fa-IR"/>
              </w:rPr>
            </w:pPr>
            <w:proofErr w:type="spellStart"/>
            <w:r w:rsidRPr="00A9044A">
              <w:rPr>
                <w:rFonts w:ascii="Times New Roman" w:eastAsia="Andale Sans UI" w:hAnsi="Times New Roman"/>
                <w:kern w:val="3"/>
                <w:sz w:val="22"/>
                <w:szCs w:val="22"/>
                <w:lang w:val="de-DE" w:eastAsia="ja-JP" w:bidi="fa-IR"/>
              </w:rPr>
              <w:t>Обеспечение</w:t>
            </w:r>
            <w:proofErr w:type="spellEnd"/>
            <w:r w:rsidRPr="00A9044A">
              <w:rPr>
                <w:rFonts w:ascii="Times New Roman" w:eastAsia="Andale Sans UI" w:hAnsi="Times New Roman"/>
                <w:kern w:val="3"/>
                <w:sz w:val="22"/>
                <w:szCs w:val="22"/>
                <w:lang w:val="de-DE" w:eastAsia="ja-JP" w:bidi="fa-IR"/>
              </w:rPr>
              <w:t xml:space="preserve"> </w:t>
            </w:r>
            <w:proofErr w:type="spellStart"/>
            <w:r w:rsidRPr="00A9044A">
              <w:rPr>
                <w:rFonts w:ascii="Times New Roman" w:eastAsia="Andale Sans UI" w:hAnsi="Times New Roman"/>
                <w:kern w:val="3"/>
                <w:sz w:val="22"/>
                <w:szCs w:val="22"/>
                <w:lang w:val="de-DE" w:eastAsia="ja-JP" w:bidi="fa-IR"/>
              </w:rPr>
              <w:t>возможности</w:t>
            </w:r>
            <w:proofErr w:type="spellEnd"/>
            <w:r w:rsidRPr="00A9044A">
              <w:rPr>
                <w:rFonts w:ascii="Times New Roman" w:eastAsia="Andale Sans UI" w:hAnsi="Times New Roman"/>
                <w:kern w:val="3"/>
                <w:sz w:val="22"/>
                <w:szCs w:val="22"/>
                <w:lang w:val="de-DE" w:eastAsia="ja-JP" w:bidi="fa-IR"/>
              </w:rPr>
              <w:t xml:space="preserve"> </w:t>
            </w:r>
            <w:proofErr w:type="spellStart"/>
            <w:r w:rsidRPr="00A9044A">
              <w:rPr>
                <w:rFonts w:ascii="Times New Roman" w:eastAsia="Andale Sans UI" w:hAnsi="Times New Roman"/>
                <w:kern w:val="3"/>
                <w:sz w:val="22"/>
                <w:szCs w:val="22"/>
                <w:lang w:val="de-DE" w:eastAsia="ja-JP" w:bidi="fa-IR"/>
              </w:rPr>
              <w:t>подключения</w:t>
            </w:r>
            <w:proofErr w:type="spellEnd"/>
            <w:r w:rsidRPr="00A9044A">
              <w:rPr>
                <w:rFonts w:ascii="Times New Roman" w:eastAsia="Andale Sans UI" w:hAnsi="Times New Roman"/>
                <w:kern w:val="3"/>
                <w:sz w:val="22"/>
                <w:szCs w:val="22"/>
                <w:lang w:val="de-DE" w:eastAsia="ja-JP" w:bidi="fa-IR"/>
              </w:rPr>
              <w:t xml:space="preserve"> к </w:t>
            </w:r>
            <w:proofErr w:type="spellStart"/>
            <w:r w:rsidRPr="00A9044A">
              <w:rPr>
                <w:rFonts w:ascii="Times New Roman" w:eastAsia="Andale Sans UI" w:hAnsi="Times New Roman"/>
                <w:kern w:val="3"/>
                <w:sz w:val="22"/>
                <w:szCs w:val="22"/>
                <w:lang w:val="de-DE" w:eastAsia="ja-JP" w:bidi="fa-IR"/>
              </w:rPr>
              <w:t>существующим</w:t>
            </w:r>
            <w:proofErr w:type="spellEnd"/>
            <w:r w:rsidRPr="00A9044A">
              <w:rPr>
                <w:rFonts w:ascii="Times New Roman" w:eastAsia="Andale Sans UI" w:hAnsi="Times New Roman"/>
                <w:kern w:val="3"/>
                <w:sz w:val="22"/>
                <w:szCs w:val="22"/>
                <w:lang w:val="de-DE" w:eastAsia="ja-JP" w:bidi="fa-IR"/>
              </w:rPr>
              <w:t xml:space="preserve"> </w:t>
            </w:r>
            <w:proofErr w:type="spellStart"/>
            <w:r w:rsidRPr="00A9044A">
              <w:rPr>
                <w:rFonts w:ascii="Times New Roman" w:eastAsia="Andale Sans UI" w:hAnsi="Times New Roman"/>
                <w:kern w:val="3"/>
                <w:sz w:val="22"/>
                <w:szCs w:val="22"/>
                <w:lang w:val="de-DE" w:eastAsia="ja-JP" w:bidi="fa-IR"/>
              </w:rPr>
              <w:t>сетям</w:t>
            </w:r>
            <w:proofErr w:type="spellEnd"/>
            <w:r w:rsidRPr="00A9044A">
              <w:rPr>
                <w:rFonts w:ascii="Times New Roman" w:eastAsia="Andale Sans UI" w:hAnsi="Times New Roman"/>
                <w:kern w:val="3"/>
                <w:sz w:val="22"/>
                <w:szCs w:val="22"/>
                <w:lang w:val="de-DE" w:eastAsia="ja-JP" w:bidi="fa-IR"/>
              </w:rPr>
              <w:t xml:space="preserve"> </w:t>
            </w:r>
            <w:proofErr w:type="spellStart"/>
            <w:r w:rsidRPr="00A9044A">
              <w:rPr>
                <w:rFonts w:ascii="Times New Roman" w:eastAsia="Andale Sans UI" w:hAnsi="Times New Roman"/>
                <w:kern w:val="3"/>
                <w:sz w:val="22"/>
                <w:szCs w:val="22"/>
                <w:lang w:val="de-DE" w:eastAsia="ja-JP" w:bidi="fa-IR"/>
              </w:rPr>
              <w:t>новых</w:t>
            </w:r>
            <w:proofErr w:type="spellEnd"/>
            <w:r w:rsidRPr="00A9044A">
              <w:rPr>
                <w:rFonts w:ascii="Times New Roman" w:eastAsia="Andale Sans UI" w:hAnsi="Times New Roman"/>
                <w:kern w:val="3"/>
                <w:sz w:val="22"/>
                <w:szCs w:val="22"/>
                <w:lang w:val="de-DE" w:eastAsia="ja-JP" w:bidi="fa-IR"/>
              </w:rPr>
              <w:t xml:space="preserve"> </w:t>
            </w:r>
            <w:proofErr w:type="spellStart"/>
            <w:r w:rsidRPr="00A9044A">
              <w:rPr>
                <w:rFonts w:ascii="Times New Roman" w:eastAsia="Andale Sans UI" w:hAnsi="Times New Roman"/>
                <w:kern w:val="3"/>
                <w:sz w:val="22"/>
                <w:szCs w:val="22"/>
                <w:lang w:val="de-DE" w:eastAsia="ja-JP" w:bidi="fa-IR"/>
              </w:rPr>
              <w:t>объектов</w:t>
            </w:r>
            <w:proofErr w:type="spellEnd"/>
            <w:r w:rsidRPr="00A9044A">
              <w:rPr>
                <w:rFonts w:ascii="Times New Roman" w:eastAsia="Andale Sans UI" w:hAnsi="Times New Roman"/>
                <w:kern w:val="3"/>
                <w:sz w:val="22"/>
                <w:szCs w:val="22"/>
                <w:lang w:val="de-DE" w:eastAsia="ja-JP" w:bidi="fa-IR"/>
              </w:rPr>
              <w:t xml:space="preserve"> </w:t>
            </w:r>
            <w:proofErr w:type="spellStart"/>
            <w:r w:rsidRPr="00A9044A">
              <w:rPr>
                <w:rFonts w:ascii="Times New Roman" w:eastAsia="Andale Sans UI" w:hAnsi="Times New Roman"/>
                <w:kern w:val="3"/>
                <w:sz w:val="22"/>
                <w:szCs w:val="22"/>
                <w:lang w:val="de-DE" w:eastAsia="ja-JP" w:bidi="fa-IR"/>
              </w:rPr>
              <w:t>капитального</w:t>
            </w:r>
            <w:proofErr w:type="spellEnd"/>
            <w:r w:rsidRPr="00A9044A">
              <w:rPr>
                <w:rFonts w:ascii="Times New Roman" w:eastAsia="Andale Sans UI" w:hAnsi="Times New Roman"/>
                <w:kern w:val="3"/>
                <w:sz w:val="22"/>
                <w:szCs w:val="22"/>
                <w:lang w:val="de-DE" w:eastAsia="ja-JP" w:bidi="fa-IR"/>
              </w:rPr>
              <w:t xml:space="preserve"> </w:t>
            </w:r>
            <w:proofErr w:type="spellStart"/>
            <w:r w:rsidRPr="00A9044A">
              <w:rPr>
                <w:rFonts w:ascii="Times New Roman" w:eastAsia="Andale Sans UI" w:hAnsi="Times New Roman"/>
                <w:kern w:val="3"/>
                <w:sz w:val="22"/>
                <w:szCs w:val="22"/>
                <w:lang w:val="de-DE" w:eastAsia="ja-JP" w:bidi="fa-IR"/>
              </w:rPr>
              <w:t>строительства</w:t>
            </w:r>
            <w:proofErr w:type="spellEnd"/>
            <w:r w:rsidRPr="00A9044A">
              <w:rPr>
                <w:rFonts w:ascii="Times New Roman" w:eastAsia="Andale Sans UI" w:hAnsi="Times New Roman"/>
                <w:kern w:val="3"/>
                <w:sz w:val="22"/>
                <w:szCs w:val="22"/>
                <w:lang w:val="de-DE" w:eastAsia="ja-JP" w:bidi="fa-IR"/>
              </w:rPr>
              <w:t>.</w:t>
            </w:r>
          </w:p>
          <w:p w14:paraId="553B30B7" w14:textId="77777777" w:rsidR="00B404DC" w:rsidRPr="00A9044A" w:rsidRDefault="00B404DC" w:rsidP="00B404DC">
            <w:pPr>
              <w:widowControl w:val="0"/>
              <w:numPr>
                <w:ilvl w:val="0"/>
                <w:numId w:val="8"/>
              </w:numPr>
              <w:suppressAutoHyphens/>
              <w:autoSpaceDN w:val="0"/>
              <w:ind w:firstLine="76"/>
              <w:textAlignment w:val="baseline"/>
              <w:rPr>
                <w:rFonts w:ascii="Times New Roman" w:eastAsia="Andale Sans UI" w:hAnsi="Times New Roman"/>
                <w:kern w:val="3"/>
                <w:sz w:val="22"/>
                <w:szCs w:val="22"/>
                <w:lang w:eastAsia="ja-JP" w:bidi="fa-IR"/>
              </w:rPr>
            </w:pPr>
            <w:r w:rsidRPr="00A9044A">
              <w:rPr>
                <w:rFonts w:ascii="Times New Roman" w:eastAsia="Andale Sans UI" w:hAnsi="Times New Roman"/>
                <w:kern w:val="3"/>
                <w:sz w:val="22"/>
                <w:szCs w:val="22"/>
                <w:lang w:eastAsia="ja-JP" w:bidi="fa-IR"/>
              </w:rPr>
              <w:t xml:space="preserve">Улучшение экологической  обстановки в зоне действия </w:t>
            </w:r>
            <w:proofErr w:type="spellStart"/>
            <w:r w:rsidRPr="00A9044A">
              <w:rPr>
                <w:rFonts w:ascii="Times New Roman" w:eastAsia="Andale Sans UI" w:hAnsi="Times New Roman"/>
                <w:kern w:val="3"/>
                <w:sz w:val="22"/>
                <w:szCs w:val="22"/>
                <w:lang w:eastAsia="ja-JP" w:bidi="fa-IR"/>
              </w:rPr>
              <w:t>арт.скважин</w:t>
            </w:r>
            <w:proofErr w:type="spellEnd"/>
            <w:r w:rsidRPr="00A9044A">
              <w:rPr>
                <w:rFonts w:ascii="Times New Roman" w:eastAsia="Andale Sans UI" w:hAnsi="Times New Roman"/>
                <w:kern w:val="3"/>
                <w:sz w:val="22"/>
                <w:szCs w:val="22"/>
                <w:lang w:eastAsia="ja-JP" w:bidi="fa-IR"/>
              </w:rPr>
              <w:t xml:space="preserve"> и других сооружений водопровода и канализации.</w:t>
            </w:r>
          </w:p>
          <w:p w14:paraId="5AC8BC63" w14:textId="77777777" w:rsidR="00B404DC" w:rsidRPr="00A9044A" w:rsidRDefault="00B404DC" w:rsidP="00B404DC">
            <w:pPr>
              <w:widowControl w:val="0"/>
              <w:numPr>
                <w:ilvl w:val="0"/>
                <w:numId w:val="8"/>
              </w:numPr>
              <w:suppressAutoHyphens/>
              <w:autoSpaceDN w:val="0"/>
              <w:ind w:firstLine="76"/>
              <w:textAlignment w:val="baseline"/>
              <w:rPr>
                <w:rFonts w:ascii="Times New Roman" w:eastAsia="Courier New" w:hAnsi="Times New Roman"/>
                <w:kern w:val="3"/>
                <w:sz w:val="22"/>
                <w:szCs w:val="22"/>
                <w:lang w:eastAsia="ja-JP" w:bidi="fa-IR"/>
              </w:rPr>
            </w:pPr>
            <w:r w:rsidRPr="00A9044A">
              <w:rPr>
                <w:rFonts w:ascii="Times New Roman" w:eastAsia="Courier New" w:hAnsi="Times New Roman"/>
                <w:kern w:val="3"/>
                <w:sz w:val="22"/>
                <w:szCs w:val="22"/>
                <w:lang w:eastAsia="ja-JP" w:bidi="fa-IR"/>
              </w:rPr>
              <w:t>Обеспечение надежного, безопасного и            безаварийного электроснабжения потребителей,</w:t>
            </w:r>
          </w:p>
          <w:p w14:paraId="61F00EFC" w14:textId="77777777" w:rsidR="00B404DC" w:rsidRPr="00A9044A" w:rsidRDefault="00B404DC" w:rsidP="00B404DC">
            <w:pPr>
              <w:widowControl w:val="0"/>
              <w:suppressAutoHyphens/>
              <w:autoSpaceDE w:val="0"/>
              <w:autoSpaceDN w:val="0"/>
              <w:textAlignment w:val="baseline"/>
              <w:rPr>
                <w:rFonts w:ascii="Times New Roman" w:eastAsia="Courier New" w:hAnsi="Times New Roman"/>
                <w:kern w:val="3"/>
                <w:sz w:val="22"/>
                <w:szCs w:val="22"/>
                <w:lang w:eastAsia="ja-JP" w:bidi="fa-IR"/>
              </w:rPr>
            </w:pPr>
            <w:r w:rsidRPr="00A9044A">
              <w:rPr>
                <w:rFonts w:ascii="Times New Roman" w:eastAsia="Courier New" w:hAnsi="Times New Roman"/>
                <w:kern w:val="3"/>
                <w:sz w:val="22"/>
                <w:szCs w:val="22"/>
                <w:lang w:eastAsia="ja-JP" w:bidi="fa-IR"/>
              </w:rPr>
              <w:t>обеспечение возможности подключения новых</w:t>
            </w:r>
          </w:p>
          <w:p w14:paraId="517BBE66" w14:textId="77777777" w:rsidR="00B404DC" w:rsidRPr="00A9044A" w:rsidRDefault="00B404DC" w:rsidP="00B404DC">
            <w:pPr>
              <w:widowControl w:val="0"/>
              <w:suppressAutoHyphens/>
              <w:autoSpaceDE w:val="0"/>
              <w:autoSpaceDN w:val="0"/>
              <w:textAlignment w:val="baseline"/>
              <w:rPr>
                <w:rFonts w:ascii="Times New Roman" w:eastAsia="Courier New" w:hAnsi="Times New Roman"/>
                <w:kern w:val="3"/>
                <w:sz w:val="22"/>
                <w:szCs w:val="22"/>
                <w:lang w:eastAsia="ja-JP" w:bidi="fa-IR"/>
              </w:rPr>
            </w:pPr>
            <w:r w:rsidRPr="00A9044A">
              <w:rPr>
                <w:rFonts w:ascii="Times New Roman" w:eastAsia="Courier New" w:hAnsi="Times New Roman"/>
                <w:kern w:val="3"/>
                <w:sz w:val="22"/>
                <w:szCs w:val="22"/>
                <w:lang w:eastAsia="ja-JP" w:bidi="fa-IR"/>
              </w:rPr>
              <w:t>потребителей в соответствии с Генеральным планом</w:t>
            </w:r>
          </w:p>
          <w:p w14:paraId="13443BA1" w14:textId="77777777" w:rsidR="00B404DC" w:rsidRPr="00A9044A" w:rsidRDefault="00B404DC" w:rsidP="00B404DC">
            <w:pPr>
              <w:widowControl w:val="0"/>
              <w:suppressAutoHyphens/>
              <w:autoSpaceDE w:val="0"/>
              <w:autoSpaceDN w:val="0"/>
              <w:textAlignment w:val="baseline"/>
              <w:rPr>
                <w:rFonts w:ascii="Times New Roman" w:eastAsia="Courier New" w:hAnsi="Times New Roman"/>
                <w:kern w:val="3"/>
                <w:sz w:val="22"/>
                <w:szCs w:val="22"/>
                <w:lang w:eastAsia="ja-JP" w:bidi="fa-IR"/>
              </w:rPr>
            </w:pPr>
            <w:proofErr w:type="spellStart"/>
            <w:r w:rsidRPr="00A9044A">
              <w:rPr>
                <w:rFonts w:ascii="Times New Roman" w:eastAsia="Courier New" w:hAnsi="Times New Roman"/>
                <w:kern w:val="3"/>
                <w:sz w:val="22"/>
                <w:szCs w:val="22"/>
                <w:lang w:eastAsia="ja-JP" w:bidi="fa-IR"/>
              </w:rPr>
              <w:t>Кочетовским</w:t>
            </w:r>
            <w:proofErr w:type="spellEnd"/>
            <w:r w:rsidRPr="00A9044A">
              <w:rPr>
                <w:rFonts w:ascii="Times New Roman" w:eastAsia="Courier New" w:hAnsi="Times New Roman"/>
                <w:kern w:val="3"/>
                <w:sz w:val="22"/>
                <w:szCs w:val="22"/>
                <w:lang w:eastAsia="ja-JP" w:bidi="fa-IR"/>
              </w:rPr>
              <w:t xml:space="preserve"> сельского поселения</w:t>
            </w:r>
          </w:p>
        </w:tc>
      </w:tr>
      <w:tr w:rsidR="00B404DC" w:rsidRPr="00A9044A" w14:paraId="47A0270E" w14:textId="77777777" w:rsidTr="00B404DC">
        <w:tc>
          <w:tcPr>
            <w:tcW w:w="3119" w:type="dxa"/>
          </w:tcPr>
          <w:p w14:paraId="75282256" w14:textId="77777777" w:rsidR="00B404DC" w:rsidRPr="00A9044A" w:rsidRDefault="00B404DC" w:rsidP="00B404DC">
            <w:pPr>
              <w:widowControl w:val="0"/>
              <w:suppressAutoHyphens/>
              <w:autoSpaceDN w:val="0"/>
              <w:snapToGrid w:val="0"/>
              <w:jc w:val="center"/>
              <w:textAlignment w:val="baseline"/>
              <w:rPr>
                <w:rFonts w:ascii="Times New Roman" w:eastAsia="Andale Sans UI" w:hAnsi="Times New Roman"/>
                <w:b/>
                <w:kern w:val="3"/>
                <w:sz w:val="22"/>
                <w:szCs w:val="22"/>
                <w:lang w:val="de-DE" w:eastAsia="ja-JP" w:bidi="fa-IR"/>
              </w:rPr>
            </w:pPr>
            <w:proofErr w:type="spellStart"/>
            <w:r w:rsidRPr="00A9044A">
              <w:rPr>
                <w:rFonts w:ascii="Times New Roman" w:eastAsia="Andale Sans UI" w:hAnsi="Times New Roman"/>
                <w:b/>
                <w:kern w:val="3"/>
                <w:sz w:val="22"/>
                <w:szCs w:val="22"/>
                <w:lang w:val="de-DE" w:eastAsia="ja-JP" w:bidi="fa-IR"/>
              </w:rPr>
              <w:t>Срок</w:t>
            </w:r>
            <w:proofErr w:type="spellEnd"/>
            <w:r w:rsidRPr="00A9044A">
              <w:rPr>
                <w:rFonts w:ascii="Times New Roman" w:eastAsia="Andale Sans UI" w:hAnsi="Times New Roman"/>
                <w:b/>
                <w:kern w:val="3"/>
                <w:sz w:val="22"/>
                <w:szCs w:val="22"/>
                <w:lang w:val="de-DE" w:eastAsia="ja-JP" w:bidi="fa-IR"/>
              </w:rPr>
              <w:t xml:space="preserve"> </w:t>
            </w:r>
            <w:proofErr w:type="spellStart"/>
            <w:r w:rsidRPr="00A9044A">
              <w:rPr>
                <w:rFonts w:ascii="Times New Roman" w:eastAsia="Andale Sans UI" w:hAnsi="Times New Roman"/>
                <w:b/>
                <w:kern w:val="3"/>
                <w:sz w:val="22"/>
                <w:szCs w:val="22"/>
                <w:lang w:val="de-DE" w:eastAsia="ja-JP" w:bidi="fa-IR"/>
              </w:rPr>
              <w:t>реализации</w:t>
            </w:r>
            <w:proofErr w:type="spellEnd"/>
            <w:r w:rsidRPr="00A9044A">
              <w:rPr>
                <w:rFonts w:ascii="Times New Roman" w:eastAsia="Andale Sans UI" w:hAnsi="Times New Roman"/>
                <w:b/>
                <w:kern w:val="3"/>
                <w:sz w:val="22"/>
                <w:szCs w:val="22"/>
                <w:lang w:val="de-DE" w:eastAsia="ja-JP" w:bidi="fa-IR"/>
              </w:rPr>
              <w:t xml:space="preserve"> </w:t>
            </w:r>
            <w:proofErr w:type="spellStart"/>
            <w:r w:rsidRPr="00A9044A">
              <w:rPr>
                <w:rFonts w:ascii="Times New Roman" w:eastAsia="Andale Sans UI" w:hAnsi="Times New Roman"/>
                <w:b/>
                <w:kern w:val="3"/>
                <w:sz w:val="22"/>
                <w:szCs w:val="22"/>
                <w:lang w:val="de-DE" w:eastAsia="ja-JP" w:bidi="fa-IR"/>
              </w:rPr>
              <w:t>Программы</w:t>
            </w:r>
            <w:proofErr w:type="spellEnd"/>
          </w:p>
        </w:tc>
        <w:tc>
          <w:tcPr>
            <w:tcW w:w="6662" w:type="dxa"/>
          </w:tcPr>
          <w:p w14:paraId="1FBA42C4" w14:textId="77777777" w:rsidR="00B404DC" w:rsidRPr="00A9044A" w:rsidRDefault="00B404DC" w:rsidP="00B404DC">
            <w:pPr>
              <w:widowControl w:val="0"/>
              <w:suppressAutoHyphens/>
              <w:autoSpaceDN w:val="0"/>
              <w:snapToGrid w:val="0"/>
              <w:textAlignment w:val="baseline"/>
              <w:rPr>
                <w:rFonts w:ascii="Times New Roman" w:eastAsia="Andale Sans UI" w:hAnsi="Times New Roman"/>
                <w:kern w:val="3"/>
                <w:sz w:val="22"/>
                <w:szCs w:val="22"/>
                <w:lang w:val="de-DE" w:eastAsia="ja-JP" w:bidi="fa-IR"/>
              </w:rPr>
            </w:pPr>
            <w:r w:rsidRPr="00A9044A">
              <w:rPr>
                <w:rFonts w:ascii="Times New Roman" w:eastAsia="Andale Sans UI" w:hAnsi="Times New Roman"/>
                <w:kern w:val="3"/>
                <w:sz w:val="22"/>
                <w:szCs w:val="22"/>
                <w:lang w:val="de-DE" w:eastAsia="ja-JP" w:bidi="fa-IR"/>
              </w:rPr>
              <w:t>201</w:t>
            </w:r>
            <w:r w:rsidRPr="00A9044A">
              <w:rPr>
                <w:rFonts w:ascii="Times New Roman" w:eastAsia="Andale Sans UI" w:hAnsi="Times New Roman"/>
                <w:kern w:val="3"/>
                <w:sz w:val="22"/>
                <w:szCs w:val="22"/>
                <w:lang w:eastAsia="ja-JP" w:bidi="fa-IR"/>
              </w:rPr>
              <w:t>4</w:t>
            </w:r>
            <w:r w:rsidRPr="00A9044A">
              <w:rPr>
                <w:rFonts w:ascii="Times New Roman" w:eastAsia="Andale Sans UI" w:hAnsi="Times New Roman"/>
                <w:kern w:val="3"/>
                <w:sz w:val="22"/>
                <w:szCs w:val="22"/>
                <w:lang w:val="de-DE" w:eastAsia="ja-JP" w:bidi="fa-IR"/>
              </w:rPr>
              <w:t>– 20</w:t>
            </w:r>
            <w:r w:rsidRPr="00A9044A">
              <w:rPr>
                <w:rFonts w:ascii="Times New Roman" w:eastAsia="Andale Sans UI" w:hAnsi="Times New Roman"/>
                <w:kern w:val="3"/>
                <w:sz w:val="22"/>
                <w:szCs w:val="22"/>
                <w:lang w:eastAsia="ja-JP" w:bidi="fa-IR"/>
              </w:rPr>
              <w:t>24</w:t>
            </w:r>
            <w:r w:rsidRPr="00A9044A">
              <w:rPr>
                <w:rFonts w:ascii="Times New Roman" w:eastAsia="Andale Sans UI" w:hAnsi="Times New Roman"/>
                <w:kern w:val="3"/>
                <w:sz w:val="22"/>
                <w:szCs w:val="22"/>
                <w:lang w:val="de-DE" w:eastAsia="ja-JP" w:bidi="fa-IR"/>
              </w:rPr>
              <w:t xml:space="preserve"> </w:t>
            </w:r>
            <w:proofErr w:type="spellStart"/>
            <w:r w:rsidRPr="00A9044A">
              <w:rPr>
                <w:rFonts w:ascii="Times New Roman" w:eastAsia="Andale Sans UI" w:hAnsi="Times New Roman"/>
                <w:kern w:val="3"/>
                <w:sz w:val="22"/>
                <w:szCs w:val="22"/>
                <w:lang w:val="de-DE" w:eastAsia="ja-JP" w:bidi="fa-IR"/>
              </w:rPr>
              <w:t>годы</w:t>
            </w:r>
            <w:proofErr w:type="spellEnd"/>
          </w:p>
        </w:tc>
      </w:tr>
      <w:tr w:rsidR="00B404DC" w:rsidRPr="00A9044A" w14:paraId="6A8DB25F" w14:textId="77777777" w:rsidTr="00B404DC">
        <w:tc>
          <w:tcPr>
            <w:tcW w:w="3119" w:type="dxa"/>
          </w:tcPr>
          <w:p w14:paraId="6607135C" w14:textId="77777777" w:rsidR="00B404DC" w:rsidRPr="00A9044A" w:rsidRDefault="00B404DC" w:rsidP="00B404DC">
            <w:pPr>
              <w:widowControl w:val="0"/>
              <w:suppressAutoHyphens/>
              <w:autoSpaceDN w:val="0"/>
              <w:ind w:right="-256"/>
              <w:jc w:val="center"/>
              <w:textAlignment w:val="baseline"/>
              <w:rPr>
                <w:rFonts w:ascii="Times New Roman" w:eastAsia="Andale Sans UI" w:hAnsi="Times New Roman"/>
                <w:b/>
                <w:kern w:val="3"/>
                <w:sz w:val="22"/>
                <w:szCs w:val="22"/>
                <w:lang w:val="de-DE" w:eastAsia="ja-JP" w:bidi="fa-IR"/>
              </w:rPr>
            </w:pPr>
            <w:proofErr w:type="spellStart"/>
            <w:r w:rsidRPr="00A9044A">
              <w:rPr>
                <w:rFonts w:ascii="Times New Roman" w:eastAsia="Andale Sans UI" w:hAnsi="Times New Roman"/>
                <w:b/>
                <w:kern w:val="3"/>
                <w:sz w:val="22"/>
                <w:szCs w:val="22"/>
                <w:lang w:val="de-DE" w:eastAsia="ja-JP" w:bidi="fa-IR"/>
              </w:rPr>
              <w:t>Организация</w:t>
            </w:r>
            <w:proofErr w:type="spellEnd"/>
            <w:r w:rsidRPr="00A9044A">
              <w:rPr>
                <w:rFonts w:ascii="Times New Roman" w:eastAsia="Andale Sans UI" w:hAnsi="Times New Roman"/>
                <w:b/>
                <w:kern w:val="3"/>
                <w:sz w:val="22"/>
                <w:szCs w:val="22"/>
                <w:lang w:val="de-DE" w:eastAsia="ja-JP" w:bidi="fa-IR"/>
              </w:rPr>
              <w:t xml:space="preserve"> </w:t>
            </w:r>
            <w:proofErr w:type="spellStart"/>
            <w:r w:rsidRPr="00A9044A">
              <w:rPr>
                <w:rFonts w:ascii="Times New Roman" w:eastAsia="Andale Sans UI" w:hAnsi="Times New Roman"/>
                <w:b/>
                <w:kern w:val="3"/>
                <w:sz w:val="22"/>
                <w:szCs w:val="22"/>
                <w:lang w:val="de-DE" w:eastAsia="ja-JP" w:bidi="fa-IR"/>
              </w:rPr>
              <w:t>контроля</w:t>
            </w:r>
            <w:proofErr w:type="spellEnd"/>
            <w:r w:rsidRPr="00A9044A">
              <w:rPr>
                <w:rFonts w:ascii="Times New Roman" w:eastAsia="Andale Sans UI" w:hAnsi="Times New Roman"/>
                <w:b/>
                <w:kern w:val="3"/>
                <w:sz w:val="22"/>
                <w:szCs w:val="22"/>
                <w:lang w:val="de-DE" w:eastAsia="ja-JP" w:bidi="fa-IR"/>
              </w:rPr>
              <w:t xml:space="preserve"> </w:t>
            </w:r>
            <w:proofErr w:type="spellStart"/>
            <w:r w:rsidRPr="00A9044A">
              <w:rPr>
                <w:rFonts w:ascii="Times New Roman" w:eastAsia="Andale Sans UI" w:hAnsi="Times New Roman"/>
                <w:b/>
                <w:kern w:val="3"/>
                <w:sz w:val="22"/>
                <w:szCs w:val="22"/>
                <w:lang w:val="de-DE" w:eastAsia="ja-JP" w:bidi="fa-IR"/>
              </w:rPr>
              <w:t>за</w:t>
            </w:r>
            <w:proofErr w:type="spellEnd"/>
            <w:r w:rsidRPr="00A9044A">
              <w:rPr>
                <w:rFonts w:ascii="Times New Roman" w:eastAsia="Andale Sans UI" w:hAnsi="Times New Roman"/>
                <w:b/>
                <w:kern w:val="3"/>
                <w:sz w:val="22"/>
                <w:szCs w:val="22"/>
                <w:lang w:eastAsia="ja-JP" w:bidi="fa-IR"/>
              </w:rPr>
              <w:t xml:space="preserve"> </w:t>
            </w:r>
            <w:proofErr w:type="spellStart"/>
            <w:r w:rsidRPr="00A9044A">
              <w:rPr>
                <w:rFonts w:ascii="Times New Roman" w:eastAsia="Andale Sans UI" w:hAnsi="Times New Roman"/>
                <w:b/>
                <w:kern w:val="3"/>
                <w:sz w:val="22"/>
                <w:szCs w:val="22"/>
                <w:lang w:val="de-DE" w:eastAsia="ja-JP" w:bidi="fa-IR"/>
              </w:rPr>
              <w:t>исполнением</w:t>
            </w:r>
            <w:proofErr w:type="spellEnd"/>
            <w:r w:rsidRPr="00A9044A">
              <w:rPr>
                <w:rFonts w:ascii="Times New Roman" w:eastAsia="Andale Sans UI" w:hAnsi="Times New Roman"/>
                <w:b/>
                <w:kern w:val="3"/>
                <w:sz w:val="22"/>
                <w:szCs w:val="22"/>
                <w:lang w:val="de-DE" w:eastAsia="ja-JP" w:bidi="fa-IR"/>
              </w:rPr>
              <w:t xml:space="preserve"> </w:t>
            </w:r>
            <w:proofErr w:type="spellStart"/>
            <w:r w:rsidRPr="00A9044A">
              <w:rPr>
                <w:rFonts w:ascii="Times New Roman" w:eastAsia="Andale Sans UI" w:hAnsi="Times New Roman"/>
                <w:b/>
                <w:kern w:val="3"/>
                <w:sz w:val="22"/>
                <w:szCs w:val="22"/>
                <w:lang w:val="de-DE" w:eastAsia="ja-JP" w:bidi="fa-IR"/>
              </w:rPr>
              <w:t>Программы</w:t>
            </w:r>
            <w:proofErr w:type="spellEnd"/>
          </w:p>
        </w:tc>
        <w:tc>
          <w:tcPr>
            <w:tcW w:w="6662" w:type="dxa"/>
          </w:tcPr>
          <w:p w14:paraId="387E9101" w14:textId="77777777" w:rsidR="00B404DC" w:rsidRPr="00A9044A" w:rsidRDefault="00B404DC" w:rsidP="00B404DC">
            <w:pPr>
              <w:widowControl w:val="0"/>
              <w:suppressAutoHyphens/>
              <w:autoSpaceDN w:val="0"/>
              <w:snapToGrid w:val="0"/>
              <w:textAlignment w:val="baseline"/>
              <w:rPr>
                <w:rFonts w:ascii="Times New Roman" w:eastAsia="Andale Sans UI" w:hAnsi="Times New Roman"/>
                <w:kern w:val="3"/>
                <w:sz w:val="22"/>
                <w:szCs w:val="22"/>
                <w:lang w:val="de-DE" w:eastAsia="ja-JP" w:bidi="fa-IR"/>
              </w:rPr>
            </w:pPr>
            <w:proofErr w:type="spellStart"/>
            <w:r w:rsidRPr="00A9044A">
              <w:rPr>
                <w:rFonts w:ascii="Times New Roman" w:eastAsia="Andale Sans UI" w:hAnsi="Times New Roman"/>
                <w:kern w:val="3"/>
                <w:sz w:val="22"/>
                <w:szCs w:val="22"/>
                <w:lang w:val="de-DE" w:eastAsia="ja-JP" w:bidi="fa-IR"/>
              </w:rPr>
              <w:t>Совет</w:t>
            </w:r>
            <w:proofErr w:type="spellEnd"/>
            <w:r w:rsidRPr="00A9044A">
              <w:rPr>
                <w:rFonts w:ascii="Times New Roman" w:eastAsia="Andale Sans UI" w:hAnsi="Times New Roman"/>
                <w:kern w:val="3"/>
                <w:sz w:val="22"/>
                <w:szCs w:val="22"/>
                <w:lang w:val="de-DE" w:eastAsia="ja-JP" w:bidi="fa-IR"/>
              </w:rPr>
              <w:t xml:space="preserve"> </w:t>
            </w:r>
            <w:r w:rsidRPr="00A9044A">
              <w:rPr>
                <w:rFonts w:ascii="Times New Roman" w:eastAsia="Andale Sans UI" w:hAnsi="Times New Roman"/>
                <w:kern w:val="3"/>
                <w:sz w:val="22"/>
                <w:szCs w:val="22"/>
                <w:lang w:eastAsia="ja-JP" w:bidi="fa-IR"/>
              </w:rPr>
              <w:t>депутатов</w:t>
            </w:r>
            <w:r w:rsidRPr="00A9044A">
              <w:rPr>
                <w:rFonts w:ascii="Times New Roman" w:eastAsia="Andale Sans UI" w:hAnsi="Times New Roman"/>
                <w:kern w:val="3"/>
                <w:sz w:val="22"/>
                <w:szCs w:val="22"/>
                <w:lang w:val="de-DE" w:eastAsia="ja-JP" w:bidi="fa-IR"/>
              </w:rPr>
              <w:t xml:space="preserve"> </w:t>
            </w:r>
            <w:proofErr w:type="spellStart"/>
            <w:r w:rsidRPr="00A9044A">
              <w:rPr>
                <w:rFonts w:ascii="Times New Roman" w:eastAsia="Andale Sans UI" w:hAnsi="Times New Roman"/>
                <w:kern w:val="3"/>
                <w:sz w:val="22"/>
                <w:szCs w:val="22"/>
                <w:lang w:eastAsia="ja-JP" w:bidi="fa-IR"/>
              </w:rPr>
              <w:t>Кочетовским</w:t>
            </w:r>
            <w:proofErr w:type="spellEnd"/>
            <w:r w:rsidRPr="00A9044A">
              <w:rPr>
                <w:rFonts w:ascii="Times New Roman" w:eastAsia="Andale Sans UI" w:hAnsi="Times New Roman"/>
                <w:kern w:val="3"/>
                <w:sz w:val="22"/>
                <w:szCs w:val="22"/>
                <w:lang w:val="de-DE" w:eastAsia="ja-JP" w:bidi="fa-IR"/>
              </w:rPr>
              <w:t xml:space="preserve"> </w:t>
            </w:r>
            <w:proofErr w:type="spellStart"/>
            <w:r w:rsidRPr="00A9044A">
              <w:rPr>
                <w:rFonts w:ascii="Times New Roman" w:eastAsia="Andale Sans UI" w:hAnsi="Times New Roman"/>
                <w:kern w:val="3"/>
                <w:sz w:val="22"/>
                <w:szCs w:val="22"/>
                <w:lang w:val="de-DE" w:eastAsia="ja-JP" w:bidi="fa-IR"/>
              </w:rPr>
              <w:t>сельского</w:t>
            </w:r>
            <w:proofErr w:type="spellEnd"/>
            <w:r w:rsidRPr="00A9044A">
              <w:rPr>
                <w:rFonts w:ascii="Times New Roman" w:eastAsia="Andale Sans UI" w:hAnsi="Times New Roman"/>
                <w:kern w:val="3"/>
                <w:sz w:val="22"/>
                <w:szCs w:val="22"/>
                <w:lang w:val="de-DE" w:eastAsia="ja-JP" w:bidi="fa-IR"/>
              </w:rPr>
              <w:t xml:space="preserve"> </w:t>
            </w:r>
            <w:proofErr w:type="spellStart"/>
            <w:r w:rsidRPr="00A9044A">
              <w:rPr>
                <w:rFonts w:ascii="Times New Roman" w:eastAsia="Andale Sans UI" w:hAnsi="Times New Roman"/>
                <w:kern w:val="3"/>
                <w:sz w:val="22"/>
                <w:szCs w:val="22"/>
                <w:lang w:val="de-DE" w:eastAsia="ja-JP" w:bidi="fa-IR"/>
              </w:rPr>
              <w:t>поселения</w:t>
            </w:r>
            <w:proofErr w:type="spellEnd"/>
            <w:r w:rsidRPr="00A9044A">
              <w:rPr>
                <w:rFonts w:ascii="Times New Roman" w:eastAsia="Andale Sans UI" w:hAnsi="Times New Roman"/>
                <w:kern w:val="3"/>
                <w:sz w:val="22"/>
                <w:szCs w:val="22"/>
                <w:lang w:val="de-DE" w:eastAsia="ja-JP" w:bidi="fa-IR"/>
              </w:rPr>
              <w:t xml:space="preserve"> </w:t>
            </w:r>
            <w:proofErr w:type="spellStart"/>
            <w:r w:rsidRPr="00A9044A">
              <w:rPr>
                <w:rFonts w:ascii="Times New Roman" w:eastAsia="Andale Sans UI" w:hAnsi="Times New Roman"/>
                <w:kern w:val="3"/>
                <w:sz w:val="22"/>
                <w:szCs w:val="22"/>
                <w:lang w:eastAsia="ja-JP" w:bidi="fa-IR"/>
              </w:rPr>
              <w:t>Инсарского</w:t>
            </w:r>
            <w:proofErr w:type="spellEnd"/>
            <w:r w:rsidRPr="00A9044A">
              <w:rPr>
                <w:rFonts w:ascii="Times New Roman" w:eastAsia="Andale Sans UI" w:hAnsi="Times New Roman"/>
                <w:kern w:val="3"/>
                <w:sz w:val="22"/>
                <w:szCs w:val="22"/>
                <w:lang w:eastAsia="ja-JP" w:bidi="fa-IR"/>
              </w:rPr>
              <w:t xml:space="preserve"> муниципального </w:t>
            </w:r>
            <w:proofErr w:type="spellStart"/>
            <w:r w:rsidRPr="00A9044A">
              <w:rPr>
                <w:rFonts w:ascii="Times New Roman" w:eastAsia="Andale Sans UI" w:hAnsi="Times New Roman"/>
                <w:kern w:val="3"/>
                <w:sz w:val="22"/>
                <w:szCs w:val="22"/>
                <w:lang w:val="de-DE" w:eastAsia="ja-JP" w:bidi="fa-IR"/>
              </w:rPr>
              <w:t>района</w:t>
            </w:r>
            <w:proofErr w:type="spellEnd"/>
          </w:p>
        </w:tc>
      </w:tr>
    </w:tbl>
    <w:tbl>
      <w:tblPr>
        <w:tblW w:w="8444" w:type="dxa"/>
        <w:tblInd w:w="1276" w:type="dxa"/>
        <w:tblLayout w:type="fixed"/>
        <w:tblCellMar>
          <w:left w:w="10" w:type="dxa"/>
          <w:right w:w="10" w:type="dxa"/>
        </w:tblCellMar>
        <w:tblLook w:val="0000" w:firstRow="0" w:lastRow="0" w:firstColumn="0" w:lastColumn="0" w:noHBand="0" w:noVBand="0"/>
      </w:tblPr>
      <w:tblGrid>
        <w:gridCol w:w="2977"/>
        <w:gridCol w:w="5467"/>
      </w:tblGrid>
      <w:tr w:rsidR="00B404DC" w:rsidRPr="00A9044A" w14:paraId="2FAFDB9C" w14:textId="77777777" w:rsidTr="00B404DC">
        <w:tc>
          <w:tcPr>
            <w:tcW w:w="2977" w:type="dxa"/>
            <w:tcMar>
              <w:top w:w="0" w:type="dxa"/>
              <w:left w:w="0" w:type="dxa"/>
              <w:bottom w:w="0" w:type="dxa"/>
              <w:right w:w="0" w:type="dxa"/>
            </w:tcMar>
          </w:tcPr>
          <w:p w14:paraId="5900CCA3" w14:textId="77777777" w:rsidR="00B404DC" w:rsidRPr="00A9044A" w:rsidRDefault="00B404DC" w:rsidP="00B404DC">
            <w:pPr>
              <w:widowControl w:val="0"/>
              <w:suppressAutoHyphens/>
              <w:autoSpaceDN w:val="0"/>
              <w:snapToGrid w:val="0"/>
              <w:spacing w:after="0" w:line="240" w:lineRule="auto"/>
              <w:jc w:val="both"/>
              <w:textAlignment w:val="baseline"/>
              <w:rPr>
                <w:rFonts w:ascii="Times New Roman" w:eastAsia="Andale Sans UI" w:hAnsi="Times New Roman" w:cs="Times New Roman"/>
                <w:b/>
                <w:kern w:val="3"/>
                <w:lang w:val="de-DE" w:eastAsia="ja-JP" w:bidi="fa-IR"/>
              </w:rPr>
            </w:pPr>
          </w:p>
        </w:tc>
        <w:tc>
          <w:tcPr>
            <w:tcW w:w="5467" w:type="dxa"/>
            <w:tcMar>
              <w:top w:w="0" w:type="dxa"/>
              <w:left w:w="0" w:type="dxa"/>
              <w:bottom w:w="0" w:type="dxa"/>
              <w:right w:w="0" w:type="dxa"/>
            </w:tcMar>
          </w:tcPr>
          <w:p w14:paraId="0EB77929" w14:textId="77777777" w:rsidR="00B404DC" w:rsidRPr="00A9044A" w:rsidRDefault="00B404DC" w:rsidP="00B404DC">
            <w:pPr>
              <w:widowControl w:val="0"/>
              <w:suppressAutoHyphens/>
              <w:autoSpaceDN w:val="0"/>
              <w:snapToGrid w:val="0"/>
              <w:spacing w:after="0" w:line="240" w:lineRule="auto"/>
              <w:ind w:left="172" w:right="187"/>
              <w:jc w:val="both"/>
              <w:textAlignment w:val="baseline"/>
              <w:rPr>
                <w:rFonts w:ascii="Times New Roman" w:eastAsia="Andale Sans UI" w:hAnsi="Times New Roman" w:cs="Times New Roman"/>
                <w:kern w:val="3"/>
                <w:lang w:val="de-DE" w:eastAsia="ja-JP" w:bidi="fa-IR"/>
              </w:rPr>
            </w:pPr>
          </w:p>
        </w:tc>
      </w:tr>
    </w:tbl>
    <w:p w14:paraId="0888AE9E" w14:textId="77777777" w:rsidR="00B404DC" w:rsidRPr="00B404DC" w:rsidRDefault="00B404DC" w:rsidP="00B404DC">
      <w:pPr>
        <w:widowControl w:val="0"/>
        <w:suppressAutoHyphens/>
        <w:autoSpaceDN w:val="0"/>
        <w:spacing w:after="0" w:line="240" w:lineRule="auto"/>
        <w:jc w:val="both"/>
        <w:textAlignment w:val="baseline"/>
        <w:rPr>
          <w:rFonts w:ascii="Times New Roman" w:eastAsia="Andale Sans UI" w:hAnsi="Times New Roman" w:cs="Tahoma"/>
          <w:b/>
          <w:bCs/>
          <w:i/>
          <w:kern w:val="3"/>
          <w:sz w:val="24"/>
          <w:szCs w:val="24"/>
          <w:lang w:val="de-DE" w:eastAsia="ja-JP" w:bidi="fa-IR"/>
        </w:rPr>
      </w:pPr>
    </w:p>
    <w:p w14:paraId="7E9F86B0" w14:textId="77777777" w:rsidR="00B404DC" w:rsidRPr="00B404DC" w:rsidRDefault="00B404DC" w:rsidP="00B404DC">
      <w:pPr>
        <w:widowControl w:val="0"/>
        <w:suppressAutoHyphens/>
        <w:autoSpaceDN w:val="0"/>
        <w:spacing w:after="0" w:line="240" w:lineRule="auto"/>
        <w:ind w:firstLine="709"/>
        <w:jc w:val="both"/>
        <w:textAlignment w:val="baseline"/>
        <w:rPr>
          <w:rFonts w:ascii="Cambria" w:eastAsia="Andale Sans UI" w:hAnsi="Cambria" w:cs="Tahoma"/>
          <w:b/>
          <w:bCs/>
          <w:kern w:val="3"/>
          <w:sz w:val="24"/>
          <w:szCs w:val="24"/>
          <w:lang w:val="de-DE" w:eastAsia="ja-JP" w:bidi="fa-IR"/>
        </w:rPr>
      </w:pPr>
      <w:r w:rsidRPr="00B404DC">
        <w:rPr>
          <w:rFonts w:ascii="Cambria" w:eastAsia="Times New Roman" w:hAnsi="Cambria" w:cs="Times New Roman"/>
          <w:b/>
          <w:color w:val="0D0D0D"/>
          <w:sz w:val="24"/>
          <w:szCs w:val="20"/>
          <w:lang w:eastAsia="ru-RU"/>
        </w:rPr>
        <w:t>РАЗДЕЛ 2</w:t>
      </w:r>
      <w:r w:rsidRPr="00B404DC">
        <w:rPr>
          <w:rFonts w:ascii="Cambria" w:eastAsia="Andale Sans UI" w:hAnsi="Cambria" w:cs="Tahoma"/>
          <w:b/>
          <w:bCs/>
          <w:kern w:val="3"/>
          <w:sz w:val="24"/>
          <w:szCs w:val="24"/>
          <w:lang w:val="de-DE" w:eastAsia="ja-JP" w:bidi="fa-IR"/>
        </w:rPr>
        <w:t>.</w:t>
      </w:r>
      <w:r w:rsidRPr="00B404DC">
        <w:rPr>
          <w:rFonts w:ascii="Cambria" w:eastAsia="Andale Sans UI" w:hAnsi="Cambria" w:cs="Tahoma"/>
          <w:b/>
          <w:bCs/>
          <w:kern w:val="3"/>
          <w:sz w:val="24"/>
          <w:szCs w:val="24"/>
          <w:lang w:eastAsia="ja-JP" w:bidi="fa-IR"/>
        </w:rPr>
        <w:t xml:space="preserve"> </w:t>
      </w:r>
      <w:r w:rsidRPr="00B404DC">
        <w:rPr>
          <w:rFonts w:ascii="Cambria" w:eastAsia="Andale Sans UI" w:hAnsi="Cambria" w:cs="Tahoma"/>
          <w:b/>
          <w:bCs/>
          <w:kern w:val="3"/>
          <w:sz w:val="24"/>
          <w:szCs w:val="24"/>
          <w:lang w:val="de-DE" w:eastAsia="ja-JP" w:bidi="fa-IR"/>
        </w:rPr>
        <w:t>О</w:t>
      </w:r>
      <w:r w:rsidRPr="00B404DC">
        <w:rPr>
          <w:rFonts w:ascii="Cambria" w:eastAsia="Andale Sans UI" w:hAnsi="Cambria" w:cs="Tahoma"/>
          <w:b/>
          <w:bCs/>
          <w:kern w:val="3"/>
          <w:sz w:val="24"/>
          <w:szCs w:val="24"/>
          <w:lang w:eastAsia="ja-JP" w:bidi="fa-IR"/>
        </w:rPr>
        <w:t>БОСНОВАНИЕ ВЫБРАННОГО ВАРИАНТА РАЗМЕЩЕНИЯ ОБЪЕКТОВ МЕСТНОГО ЗНАЧЕНИЯ ПОСЕЛЕНИЯ НА ОСНОВЕ АНАЛИЗА ИСПОЛЬЗОВАНИЯ ТЕРРИТОРИЙ ПОСЕЛЕНИЯ, ВОЗМОЖНЫХ НАПРАВЛЕНИЙ РАЗВИТИЯ ЭТИХ ТЕРРИТОРИЙ И ПРОГНОЗИРУЕМЫХ ОГРАНИЧЕНИЙ ИХ ИСПОЛЬЗОВАНИЯ, ОПРЕДЕЛЯЕМЫХ В ТОМ ЧИСЛЕ НА ОСНОВАНИИ СВЕДЕНИЙ, ДОКУМЕНТОВ, МАТЕРИАЛОВ, СОДЕРЖАЩИХСЯ В ГОСУДАРСТВЕННЫХ ИНФОРМАЦИОННЫХ СИСТЕМАХ ОБЕСПЕЧЕНИЯ ГРАДОСТРОИТЕЛЬНОЙ ДЕЯТЕЛЬНОСТИ, ФЕДЕРАЛЬНОЙ ГОСУДАРСТВЕННОЙ ИНФОРМАЦИОННОЙСИСТЕМЕ ТЕРРИТОРИАЛЬНОГО ПЛАНИРОВАНИЯ, В ТОМ ЧИСЛЕ МАТЕРИАЛОВ И РЕЗУЛЬТАТОВ ИНЖЕНЕРНЫХ ИЗЫСКАНИЙ, СОДЕРЖАЩИХСЯ В ГОСУДАРСТВЕННЫХ ИНФОРМАЦИОННЫХ СИСТЕМАХ ОБЕСПЕЧЕНИЯ ГРАДОСТРОИТЕЛЬНОЙ ДЕЯТЕЛЬНОСТИ.</w:t>
      </w:r>
    </w:p>
    <w:p w14:paraId="31EA994B" w14:textId="77777777" w:rsidR="00B404DC" w:rsidRPr="00B404DC" w:rsidRDefault="00B404DC" w:rsidP="00B404DC">
      <w:pPr>
        <w:widowControl w:val="0"/>
        <w:suppressAutoHyphens/>
        <w:autoSpaceDN w:val="0"/>
        <w:spacing w:after="0" w:line="240" w:lineRule="auto"/>
        <w:ind w:firstLine="709"/>
        <w:jc w:val="both"/>
        <w:textAlignment w:val="baseline"/>
        <w:rPr>
          <w:rFonts w:ascii="Cambria" w:eastAsia="Andale Sans UI" w:hAnsi="Cambria" w:cs="Tahoma"/>
          <w:b/>
          <w:bCs/>
          <w:kern w:val="3"/>
          <w:sz w:val="24"/>
          <w:szCs w:val="24"/>
          <w:lang w:eastAsia="ja-JP" w:bidi="fa-IR"/>
        </w:rPr>
      </w:pPr>
      <w:bookmarkStart w:id="5" w:name="_Toc253570897"/>
    </w:p>
    <w:p w14:paraId="793C0A83" w14:textId="0005E9A4" w:rsidR="00B404DC" w:rsidRDefault="00B404DC" w:rsidP="00B404DC">
      <w:pPr>
        <w:widowControl w:val="0"/>
        <w:suppressAutoHyphens/>
        <w:autoSpaceDN w:val="0"/>
        <w:spacing w:after="0" w:line="240" w:lineRule="auto"/>
        <w:ind w:firstLine="709"/>
        <w:jc w:val="both"/>
        <w:textAlignment w:val="baseline"/>
        <w:rPr>
          <w:rFonts w:ascii="Cambria" w:eastAsia="Andale Sans UI" w:hAnsi="Cambria" w:cs="Tahoma"/>
          <w:b/>
          <w:bCs/>
          <w:kern w:val="3"/>
          <w:sz w:val="24"/>
          <w:szCs w:val="24"/>
          <w:lang w:eastAsia="ja-JP" w:bidi="fa-IR"/>
        </w:rPr>
      </w:pPr>
      <w:r w:rsidRPr="00B404DC">
        <w:rPr>
          <w:rFonts w:ascii="Cambria" w:eastAsia="Andale Sans UI" w:hAnsi="Cambria" w:cs="Tahoma"/>
          <w:b/>
          <w:bCs/>
          <w:kern w:val="3"/>
          <w:sz w:val="24"/>
          <w:szCs w:val="24"/>
          <w:lang w:eastAsia="ja-JP" w:bidi="fa-IR"/>
        </w:rPr>
        <w:t>Г</w:t>
      </w:r>
      <w:r>
        <w:rPr>
          <w:rFonts w:ascii="Cambria" w:eastAsia="Andale Sans UI" w:hAnsi="Cambria" w:cs="Tahoma"/>
          <w:b/>
          <w:bCs/>
          <w:kern w:val="3"/>
          <w:sz w:val="24"/>
          <w:szCs w:val="24"/>
          <w:lang w:eastAsia="ja-JP" w:bidi="fa-IR"/>
        </w:rPr>
        <w:t>ЛАВА</w:t>
      </w:r>
      <w:r w:rsidRPr="00B404DC">
        <w:rPr>
          <w:rFonts w:ascii="Cambria" w:eastAsia="Andale Sans UI" w:hAnsi="Cambria" w:cs="Tahoma"/>
          <w:b/>
          <w:bCs/>
          <w:kern w:val="3"/>
          <w:sz w:val="24"/>
          <w:szCs w:val="24"/>
          <w:lang w:eastAsia="ja-JP" w:bidi="fa-IR"/>
        </w:rPr>
        <w:t xml:space="preserve"> 2.1. </w:t>
      </w:r>
      <w:r>
        <w:rPr>
          <w:rFonts w:ascii="Cambria" w:eastAsia="Andale Sans UI" w:hAnsi="Cambria" w:cs="Tahoma"/>
          <w:b/>
          <w:bCs/>
          <w:kern w:val="3"/>
          <w:sz w:val="24"/>
          <w:szCs w:val="24"/>
          <w:lang w:eastAsia="ja-JP" w:bidi="fa-IR"/>
        </w:rPr>
        <w:t xml:space="preserve">ОСОБЕННОСТИ РАЗМЕЩЕНИЯ КОЧЕТОВСКОГО СЕЛЬСКОГО ПОСЕЛЕНИЯ ИНСАРСКОГО МУНИЦИПАЛЬНОГО РАЙОНА РЕСПУБЛИКИ МОРДОВИЯ В ГРУППОВОЙ СИСТЕМЕ НАСЕЛЕННЫХ МЕСТ. </w:t>
      </w:r>
      <w:bookmarkEnd w:id="5"/>
    </w:p>
    <w:p w14:paraId="7DE0F797" w14:textId="77777777" w:rsidR="00B404DC" w:rsidRPr="00B404DC" w:rsidRDefault="00B404DC" w:rsidP="00B404DC">
      <w:pPr>
        <w:widowControl w:val="0"/>
        <w:suppressAutoHyphens/>
        <w:autoSpaceDN w:val="0"/>
        <w:spacing w:after="0" w:line="240" w:lineRule="auto"/>
        <w:ind w:firstLine="709"/>
        <w:jc w:val="both"/>
        <w:textAlignment w:val="baseline"/>
        <w:rPr>
          <w:rFonts w:ascii="Cambria" w:eastAsia="Andale Sans UI" w:hAnsi="Cambria" w:cs="Tahoma"/>
          <w:b/>
          <w:bCs/>
          <w:kern w:val="3"/>
          <w:sz w:val="24"/>
          <w:szCs w:val="24"/>
          <w:lang w:eastAsia="ja-JP" w:bidi="fa-IR"/>
        </w:rPr>
      </w:pPr>
    </w:p>
    <w:p w14:paraId="0F6C41EC" w14:textId="77777777" w:rsidR="00B404DC" w:rsidRPr="00B404DC" w:rsidRDefault="00B404DC" w:rsidP="00B404DC">
      <w:pPr>
        <w:widowControl w:val="0"/>
        <w:spacing w:after="0" w:line="276" w:lineRule="auto"/>
        <w:ind w:firstLine="709"/>
        <w:contextualSpacing/>
        <w:jc w:val="both"/>
        <w:rPr>
          <w:rFonts w:ascii="Times New Roman" w:eastAsia="Calibri" w:hAnsi="Times New Roman" w:cs="Times New Roman"/>
          <w:sz w:val="24"/>
          <w:szCs w:val="24"/>
        </w:rPr>
      </w:pPr>
      <w:bookmarkStart w:id="6" w:name="_Toc253570898"/>
      <w:proofErr w:type="spellStart"/>
      <w:r w:rsidRPr="00B404DC">
        <w:rPr>
          <w:rFonts w:ascii="Times New Roman" w:eastAsia="Calibri" w:hAnsi="Times New Roman" w:cs="Times New Roman"/>
          <w:sz w:val="24"/>
          <w:szCs w:val="24"/>
        </w:rPr>
        <w:t>Кочетовское</w:t>
      </w:r>
      <w:proofErr w:type="spellEnd"/>
      <w:r w:rsidRPr="00B404DC">
        <w:rPr>
          <w:rFonts w:ascii="Times New Roman" w:eastAsia="Calibri" w:hAnsi="Times New Roman" w:cs="Times New Roman"/>
          <w:sz w:val="24"/>
          <w:szCs w:val="24"/>
        </w:rPr>
        <w:t xml:space="preserve"> сельское поселение имеет координаты </w:t>
      </w:r>
      <w:hyperlink r:id="rId19" w:anchor="/maplink/1" w:history="1">
        <w:r w:rsidRPr="00B404DC">
          <w:rPr>
            <w:rFonts w:ascii="Calibri" w:eastAsia="Calibri" w:hAnsi="Calibri" w:cs="Times New Roman"/>
          </w:rPr>
          <w:t xml:space="preserve"> </w:t>
        </w:r>
        <w:r w:rsidRPr="00B404DC">
          <w:rPr>
            <w:rFonts w:ascii="Times New Roman" w:eastAsia="Calibri" w:hAnsi="Times New Roman" w:cs="Times New Roman"/>
            <w:sz w:val="24"/>
            <w:szCs w:val="24"/>
          </w:rPr>
          <w:t>53°47′47″ с. ш. 44°15′25″ в. д..</w:t>
        </w:r>
      </w:hyperlink>
      <w:r w:rsidRPr="00B404DC">
        <w:rPr>
          <w:rFonts w:ascii="Times New Roman" w:eastAsia="Calibri" w:hAnsi="Times New Roman" w:cs="Times New Roman"/>
          <w:color w:val="000000"/>
          <w:sz w:val="24"/>
          <w:szCs w:val="24"/>
          <w:shd w:val="clear" w:color="auto" w:fill="FFFFFF"/>
        </w:rPr>
        <w:t>,</w:t>
      </w:r>
      <w:r w:rsidRPr="00B404DC">
        <w:rPr>
          <w:rFonts w:ascii="Times New Roman" w:eastAsia="Calibri" w:hAnsi="Times New Roman" w:cs="Times New Roman"/>
          <w:sz w:val="24"/>
          <w:szCs w:val="24"/>
        </w:rPr>
        <w:t xml:space="preserve"> расположено в южной </w:t>
      </w:r>
      <w:proofErr w:type="spellStart"/>
      <w:r w:rsidRPr="00B404DC">
        <w:rPr>
          <w:rFonts w:ascii="Times New Roman" w:eastAsia="Calibri" w:hAnsi="Times New Roman" w:cs="Times New Roman"/>
          <w:sz w:val="24"/>
          <w:szCs w:val="24"/>
        </w:rPr>
        <w:t>Кочетовское</w:t>
      </w:r>
      <w:proofErr w:type="spellEnd"/>
      <w:r w:rsidRPr="00B404DC">
        <w:rPr>
          <w:rFonts w:ascii="Times New Roman" w:eastAsia="Calibri" w:hAnsi="Times New Roman" w:cs="Times New Roman"/>
          <w:sz w:val="24"/>
          <w:szCs w:val="24"/>
        </w:rPr>
        <w:t xml:space="preserve"> сельское поселение  расположено в западной части </w:t>
      </w:r>
      <w:proofErr w:type="spellStart"/>
      <w:r w:rsidRPr="00B404DC">
        <w:rPr>
          <w:rFonts w:ascii="Times New Roman" w:eastAsia="Calibri" w:hAnsi="Times New Roman" w:cs="Times New Roman"/>
          <w:sz w:val="24"/>
          <w:szCs w:val="24"/>
        </w:rPr>
        <w:t>Инсарского</w:t>
      </w:r>
      <w:proofErr w:type="spellEnd"/>
      <w:r w:rsidRPr="00B404DC">
        <w:rPr>
          <w:rFonts w:ascii="Times New Roman" w:eastAsia="Calibri" w:hAnsi="Times New Roman" w:cs="Times New Roman"/>
          <w:sz w:val="24"/>
          <w:szCs w:val="24"/>
        </w:rPr>
        <w:t xml:space="preserve"> района, на расстоянии 13 км от районного центра Инсар и 32 км от железнодорожной станции </w:t>
      </w:r>
      <w:proofErr w:type="spellStart"/>
      <w:r w:rsidRPr="00B404DC">
        <w:rPr>
          <w:rFonts w:ascii="Times New Roman" w:eastAsia="Calibri" w:hAnsi="Times New Roman" w:cs="Times New Roman"/>
          <w:sz w:val="24"/>
          <w:szCs w:val="24"/>
        </w:rPr>
        <w:t>Кадошкино</w:t>
      </w:r>
      <w:proofErr w:type="spellEnd"/>
      <w:r w:rsidRPr="00B404DC">
        <w:rPr>
          <w:rFonts w:ascii="Times New Roman" w:eastAsia="Calibri" w:hAnsi="Times New Roman" w:cs="Times New Roman"/>
          <w:sz w:val="24"/>
          <w:szCs w:val="24"/>
        </w:rPr>
        <w:t xml:space="preserve">. </w:t>
      </w:r>
      <w:proofErr w:type="spellStart"/>
      <w:r w:rsidRPr="00B404DC">
        <w:rPr>
          <w:rFonts w:ascii="Times New Roman" w:eastAsia="Calibri" w:hAnsi="Times New Roman" w:cs="Times New Roman"/>
          <w:sz w:val="24"/>
          <w:szCs w:val="24"/>
        </w:rPr>
        <w:t>Кочетовское</w:t>
      </w:r>
      <w:proofErr w:type="spellEnd"/>
      <w:r w:rsidRPr="00B404DC">
        <w:rPr>
          <w:rFonts w:ascii="Times New Roman" w:eastAsia="Calibri" w:hAnsi="Times New Roman" w:cs="Times New Roman"/>
          <w:sz w:val="24"/>
          <w:szCs w:val="24"/>
        </w:rPr>
        <w:t xml:space="preserve"> сельское поселение граничит на западе с </w:t>
      </w:r>
      <w:proofErr w:type="spellStart"/>
      <w:r w:rsidRPr="00B404DC">
        <w:rPr>
          <w:rFonts w:ascii="Times New Roman" w:eastAsia="Calibri" w:hAnsi="Times New Roman" w:cs="Times New Roman"/>
          <w:sz w:val="24"/>
          <w:szCs w:val="24"/>
        </w:rPr>
        <w:t>Верхнелухменским</w:t>
      </w:r>
      <w:proofErr w:type="spellEnd"/>
      <w:r w:rsidRPr="00B404DC">
        <w:rPr>
          <w:rFonts w:ascii="Times New Roman" w:eastAsia="Calibri" w:hAnsi="Times New Roman" w:cs="Times New Roman"/>
          <w:sz w:val="24"/>
          <w:szCs w:val="24"/>
        </w:rPr>
        <w:t xml:space="preserve"> сельским поселением, на юге с </w:t>
      </w:r>
      <w:proofErr w:type="spellStart"/>
      <w:r w:rsidRPr="00B404DC">
        <w:rPr>
          <w:rFonts w:ascii="Times New Roman" w:eastAsia="Calibri" w:hAnsi="Times New Roman" w:cs="Times New Roman"/>
          <w:sz w:val="24"/>
          <w:szCs w:val="24"/>
        </w:rPr>
        <w:t>Мордовско-Паевским</w:t>
      </w:r>
      <w:proofErr w:type="spellEnd"/>
      <w:r w:rsidRPr="00B404DC">
        <w:rPr>
          <w:rFonts w:ascii="Times New Roman" w:eastAsia="Calibri" w:hAnsi="Times New Roman" w:cs="Times New Roman"/>
          <w:sz w:val="24"/>
          <w:szCs w:val="24"/>
        </w:rPr>
        <w:t xml:space="preserve"> сельским </w:t>
      </w:r>
      <w:r w:rsidRPr="00B404DC">
        <w:rPr>
          <w:rFonts w:ascii="Times New Roman" w:eastAsia="Calibri" w:hAnsi="Times New Roman" w:cs="Times New Roman"/>
          <w:sz w:val="24"/>
          <w:szCs w:val="24"/>
        </w:rPr>
        <w:lastRenderedPageBreak/>
        <w:t xml:space="preserve">поселением, на севере с </w:t>
      </w:r>
      <w:proofErr w:type="spellStart"/>
      <w:r w:rsidRPr="00B404DC">
        <w:rPr>
          <w:rFonts w:ascii="Times New Roman" w:eastAsia="Calibri" w:hAnsi="Times New Roman" w:cs="Times New Roman"/>
          <w:sz w:val="24"/>
          <w:szCs w:val="24"/>
        </w:rPr>
        <w:t>Челмодеевским</w:t>
      </w:r>
      <w:proofErr w:type="spellEnd"/>
      <w:r w:rsidRPr="00B404DC">
        <w:rPr>
          <w:rFonts w:ascii="Times New Roman" w:eastAsia="Calibri" w:hAnsi="Times New Roman" w:cs="Times New Roman"/>
          <w:sz w:val="24"/>
          <w:szCs w:val="24"/>
        </w:rPr>
        <w:t xml:space="preserve"> сельским поселением, на северо-восточнее г. Инсар, на востоке с </w:t>
      </w:r>
      <w:proofErr w:type="spellStart"/>
      <w:r w:rsidRPr="00B404DC">
        <w:rPr>
          <w:rFonts w:ascii="Times New Roman" w:eastAsia="Calibri" w:hAnsi="Times New Roman" w:cs="Times New Roman"/>
          <w:sz w:val="24"/>
          <w:szCs w:val="24"/>
        </w:rPr>
        <w:t>Казеевским</w:t>
      </w:r>
      <w:proofErr w:type="spellEnd"/>
      <w:r w:rsidRPr="00B404DC">
        <w:rPr>
          <w:rFonts w:ascii="Times New Roman" w:eastAsia="Calibri" w:hAnsi="Times New Roman" w:cs="Times New Roman"/>
          <w:sz w:val="24"/>
          <w:szCs w:val="24"/>
        </w:rPr>
        <w:t xml:space="preserve"> сельским поселением.</w:t>
      </w:r>
    </w:p>
    <w:p w14:paraId="4729B7CD" w14:textId="77777777" w:rsidR="00B404DC" w:rsidRPr="00B404DC" w:rsidRDefault="00B404DC" w:rsidP="00B404DC">
      <w:pPr>
        <w:widowControl w:val="0"/>
        <w:spacing w:after="0" w:line="276" w:lineRule="auto"/>
        <w:ind w:firstLine="709"/>
        <w:contextualSpacing/>
        <w:jc w:val="both"/>
        <w:rPr>
          <w:rFonts w:ascii="Times New Roman" w:eastAsia="Calibri" w:hAnsi="Times New Roman" w:cs="Times New Roman"/>
          <w:sz w:val="24"/>
          <w:szCs w:val="24"/>
        </w:rPr>
      </w:pPr>
      <w:r w:rsidRPr="00B404DC">
        <w:rPr>
          <w:rFonts w:ascii="Times New Roman" w:eastAsia="Calibri" w:hAnsi="Times New Roman" w:cs="Times New Roman"/>
          <w:sz w:val="24"/>
          <w:szCs w:val="24"/>
        </w:rPr>
        <w:t xml:space="preserve">Границы </w:t>
      </w:r>
      <w:proofErr w:type="spellStart"/>
      <w:r w:rsidRPr="00B404DC">
        <w:rPr>
          <w:rFonts w:ascii="Times New Roman" w:eastAsia="Calibri" w:hAnsi="Times New Roman" w:cs="Times New Roman"/>
          <w:sz w:val="24"/>
          <w:szCs w:val="24"/>
        </w:rPr>
        <w:t>Кочетовского</w:t>
      </w:r>
      <w:proofErr w:type="spellEnd"/>
      <w:r w:rsidRPr="00B404DC">
        <w:rPr>
          <w:rFonts w:ascii="Times New Roman" w:eastAsia="Calibri" w:hAnsi="Times New Roman" w:cs="Times New Roman"/>
          <w:sz w:val="24"/>
          <w:szCs w:val="24"/>
        </w:rPr>
        <w:t xml:space="preserve"> сельского поселения утверждены Законом Республики Мордовия от 28 декабря 2004 г. N 123-З "Об установлении границ муниципальных образований </w:t>
      </w:r>
      <w:proofErr w:type="spellStart"/>
      <w:r w:rsidRPr="00B404DC">
        <w:rPr>
          <w:rFonts w:ascii="Times New Roman" w:eastAsia="Calibri" w:hAnsi="Times New Roman" w:cs="Times New Roman"/>
          <w:sz w:val="24"/>
          <w:szCs w:val="24"/>
        </w:rPr>
        <w:t>Инсарского</w:t>
      </w:r>
      <w:proofErr w:type="spellEnd"/>
      <w:r w:rsidRPr="00B404DC">
        <w:rPr>
          <w:rFonts w:ascii="Times New Roman" w:eastAsia="Calibri" w:hAnsi="Times New Roman" w:cs="Times New Roman"/>
          <w:sz w:val="24"/>
          <w:szCs w:val="24"/>
        </w:rPr>
        <w:t xml:space="preserve"> района, муниципального образования </w:t>
      </w:r>
      <w:proofErr w:type="spellStart"/>
      <w:r w:rsidRPr="00B404DC">
        <w:rPr>
          <w:rFonts w:ascii="Times New Roman" w:eastAsia="Calibri" w:hAnsi="Times New Roman" w:cs="Times New Roman"/>
          <w:sz w:val="24"/>
          <w:szCs w:val="24"/>
        </w:rPr>
        <w:t>Инсарский</w:t>
      </w:r>
      <w:proofErr w:type="spellEnd"/>
      <w:r w:rsidRPr="00B404DC">
        <w:rPr>
          <w:rFonts w:ascii="Times New Roman" w:eastAsia="Calibri" w:hAnsi="Times New Roman" w:cs="Times New Roman"/>
          <w:sz w:val="24"/>
          <w:szCs w:val="24"/>
        </w:rPr>
        <w:t xml:space="preserve"> район и наделении их статусом </w:t>
      </w:r>
    </w:p>
    <w:p w14:paraId="267D0EBD" w14:textId="77777777" w:rsidR="00B404DC" w:rsidRPr="00B404DC" w:rsidRDefault="00B404DC" w:rsidP="00B404DC">
      <w:pPr>
        <w:widowControl w:val="0"/>
        <w:spacing w:after="0" w:line="276" w:lineRule="auto"/>
        <w:ind w:firstLine="709"/>
        <w:contextualSpacing/>
        <w:jc w:val="both"/>
        <w:rPr>
          <w:rFonts w:ascii="Times New Roman" w:eastAsia="Calibri" w:hAnsi="Times New Roman" w:cs="Times New Roman"/>
          <w:sz w:val="24"/>
          <w:szCs w:val="24"/>
          <w:shd w:val="clear" w:color="auto" w:fill="FFFFFF"/>
        </w:rPr>
      </w:pPr>
      <w:r w:rsidRPr="00B404DC">
        <w:rPr>
          <w:rFonts w:ascii="Times New Roman" w:eastAsia="Calibri" w:hAnsi="Times New Roman" w:cs="Times New Roman"/>
          <w:sz w:val="24"/>
          <w:szCs w:val="24"/>
        </w:rPr>
        <w:t xml:space="preserve">Административным центром </w:t>
      </w:r>
      <w:proofErr w:type="spellStart"/>
      <w:r w:rsidRPr="00B404DC">
        <w:rPr>
          <w:rFonts w:ascii="Times New Roman" w:eastAsia="Calibri" w:hAnsi="Times New Roman" w:cs="Times New Roman"/>
          <w:sz w:val="24"/>
          <w:szCs w:val="24"/>
        </w:rPr>
        <w:t>Кочетовского</w:t>
      </w:r>
      <w:proofErr w:type="spellEnd"/>
      <w:r w:rsidRPr="00B404DC">
        <w:rPr>
          <w:rFonts w:ascii="Times New Roman" w:eastAsia="Calibri" w:hAnsi="Times New Roman" w:cs="Times New Roman"/>
          <w:sz w:val="24"/>
          <w:szCs w:val="24"/>
        </w:rPr>
        <w:t xml:space="preserve"> сельского поселения является село Кочетовка. </w:t>
      </w:r>
      <w:r w:rsidRPr="00B404DC">
        <w:rPr>
          <w:rFonts w:ascii="Times New Roman" w:eastAsia="Calibri" w:hAnsi="Times New Roman" w:cs="Times New Roman"/>
          <w:sz w:val="24"/>
          <w:szCs w:val="24"/>
          <w:shd w:val="clear" w:color="auto" w:fill="FFFFFF"/>
        </w:rPr>
        <w:t xml:space="preserve">Село на речке Инсарке, в 14 км от районного центра и 32 км от железнодорожной станции </w:t>
      </w:r>
      <w:proofErr w:type="spellStart"/>
      <w:r w:rsidRPr="00B404DC">
        <w:rPr>
          <w:rFonts w:ascii="Times New Roman" w:eastAsia="Calibri" w:hAnsi="Times New Roman" w:cs="Times New Roman"/>
          <w:sz w:val="24"/>
          <w:szCs w:val="24"/>
          <w:shd w:val="clear" w:color="auto" w:fill="FFFFFF"/>
        </w:rPr>
        <w:t>Кадошкино</w:t>
      </w:r>
      <w:proofErr w:type="spellEnd"/>
      <w:r w:rsidRPr="00B404DC">
        <w:rPr>
          <w:rFonts w:ascii="Times New Roman" w:eastAsia="Calibri" w:hAnsi="Times New Roman" w:cs="Times New Roman"/>
          <w:sz w:val="24"/>
          <w:szCs w:val="24"/>
          <w:shd w:val="clear" w:color="auto" w:fill="FFFFFF"/>
        </w:rPr>
        <w:t>.</w:t>
      </w:r>
    </w:p>
    <w:p w14:paraId="26AB2547" w14:textId="77777777" w:rsidR="00B404DC" w:rsidRPr="00B404DC" w:rsidRDefault="00B404DC" w:rsidP="00B404DC">
      <w:pPr>
        <w:widowControl w:val="0"/>
        <w:spacing w:after="0" w:line="276" w:lineRule="auto"/>
        <w:ind w:firstLine="709"/>
        <w:contextualSpacing/>
        <w:jc w:val="both"/>
        <w:rPr>
          <w:rFonts w:ascii="Times New Roman" w:eastAsia="Calibri" w:hAnsi="Times New Roman" w:cs="Times New Roman"/>
          <w:sz w:val="28"/>
          <w:szCs w:val="24"/>
          <w:shd w:val="clear" w:color="auto" w:fill="FFFFFF"/>
        </w:rPr>
      </w:pPr>
      <w:r w:rsidRPr="00B404DC">
        <w:rPr>
          <w:rFonts w:ascii="Times New Roman" w:eastAsia="Calibri" w:hAnsi="Times New Roman" w:cs="Times New Roman"/>
          <w:sz w:val="24"/>
        </w:rPr>
        <w:t>Численность населения составляет 1384 человек, по состоянию на 01.01.23г.</w:t>
      </w:r>
    </w:p>
    <w:p w14:paraId="0EC1EC9D" w14:textId="77777777" w:rsidR="00B404DC" w:rsidRPr="00B404DC" w:rsidRDefault="00B404DC" w:rsidP="00B404DC">
      <w:pPr>
        <w:spacing w:after="0" w:line="276" w:lineRule="auto"/>
        <w:ind w:firstLine="709"/>
        <w:contextualSpacing/>
        <w:jc w:val="both"/>
        <w:rPr>
          <w:rFonts w:ascii="Times New Roman" w:eastAsia="Times New Roman" w:hAnsi="Times New Roman" w:cs="Times New Roman"/>
          <w:sz w:val="24"/>
          <w:szCs w:val="24"/>
          <w:shd w:val="clear" w:color="auto" w:fill="FFFFFF"/>
        </w:rPr>
      </w:pPr>
      <w:r w:rsidRPr="00B404DC">
        <w:rPr>
          <w:rFonts w:ascii="Times New Roman" w:eastAsia="Times New Roman" w:hAnsi="Times New Roman" w:cs="Times New Roman"/>
          <w:sz w:val="24"/>
          <w:szCs w:val="20"/>
        </w:rPr>
        <w:t xml:space="preserve">Площадь территории </w:t>
      </w:r>
      <w:proofErr w:type="spellStart"/>
      <w:r w:rsidRPr="00B404DC">
        <w:rPr>
          <w:rFonts w:ascii="Times New Roman" w:eastAsia="Times New Roman" w:hAnsi="Times New Roman" w:cs="Times New Roman"/>
          <w:sz w:val="24"/>
          <w:szCs w:val="20"/>
        </w:rPr>
        <w:t>Кочетовского</w:t>
      </w:r>
      <w:proofErr w:type="spellEnd"/>
      <w:r w:rsidRPr="00B404DC">
        <w:rPr>
          <w:rFonts w:ascii="Times New Roman" w:eastAsia="Times New Roman" w:hAnsi="Times New Roman" w:cs="Times New Roman"/>
          <w:sz w:val="24"/>
          <w:szCs w:val="20"/>
        </w:rPr>
        <w:t xml:space="preserve"> сельского поселения составляет </w:t>
      </w:r>
      <w:r w:rsidRPr="00B404DC">
        <w:rPr>
          <w:rFonts w:ascii="Times New Roman" w:eastAsia="Times New Roman" w:hAnsi="Times New Roman" w:cs="Times New Roman"/>
          <w:color w:val="202122"/>
          <w:sz w:val="24"/>
          <w:szCs w:val="24"/>
          <w:shd w:val="clear" w:color="auto" w:fill="F8F9FA"/>
          <w:lang w:eastAsia="ru-RU"/>
        </w:rPr>
        <w:tab/>
      </w:r>
      <w:r w:rsidRPr="00B404DC">
        <w:rPr>
          <w:rFonts w:ascii="Times New Roman" w:eastAsia="Times New Roman" w:hAnsi="Times New Roman" w:cs="Times New Roman"/>
          <w:color w:val="202122"/>
          <w:sz w:val="24"/>
          <w:szCs w:val="24"/>
          <w:shd w:val="clear" w:color="auto" w:fill="FFFFFF"/>
          <w:lang w:eastAsia="ru-RU"/>
        </w:rPr>
        <w:t>331.21</w:t>
      </w:r>
      <w:r w:rsidRPr="00B404DC">
        <w:rPr>
          <w:rFonts w:ascii="Times New Roman" w:eastAsia="Times New Roman" w:hAnsi="Times New Roman" w:cs="Times New Roman"/>
          <w:color w:val="202122"/>
          <w:sz w:val="24"/>
          <w:szCs w:val="24"/>
          <w:shd w:val="clear" w:color="auto" w:fill="FFFFFF"/>
          <w:vertAlign w:val="superscript"/>
          <w:lang w:eastAsia="ru-RU"/>
        </w:rPr>
        <w:t xml:space="preserve"> </w:t>
      </w:r>
      <w:r w:rsidRPr="00B404DC">
        <w:rPr>
          <w:rFonts w:ascii="Times New Roman" w:eastAsia="Times New Roman" w:hAnsi="Times New Roman" w:cs="Times New Roman"/>
          <w:color w:val="202122"/>
          <w:sz w:val="24"/>
          <w:szCs w:val="24"/>
          <w:shd w:val="clear" w:color="auto" w:fill="FFFFFF"/>
          <w:lang w:eastAsia="ru-RU"/>
        </w:rPr>
        <w:t>км²</w:t>
      </w:r>
      <w:r w:rsidRPr="00B404DC">
        <w:rPr>
          <w:rFonts w:ascii="Times New Roman" w:eastAsia="Times New Roman" w:hAnsi="Times New Roman" w:cs="Times New Roman"/>
          <w:sz w:val="24"/>
          <w:szCs w:val="24"/>
          <w:shd w:val="clear" w:color="auto" w:fill="FFFFFF"/>
        </w:rPr>
        <w:t>.</w:t>
      </w:r>
    </w:p>
    <w:p w14:paraId="409EF204" w14:textId="77777777" w:rsidR="00B404DC" w:rsidRPr="00B404DC" w:rsidRDefault="00B404DC" w:rsidP="00B404DC">
      <w:pPr>
        <w:widowControl w:val="0"/>
        <w:spacing w:after="0" w:line="276" w:lineRule="auto"/>
        <w:ind w:firstLine="709"/>
        <w:contextualSpacing/>
        <w:jc w:val="both"/>
        <w:rPr>
          <w:rFonts w:ascii="Times New Roman" w:eastAsia="Calibri" w:hAnsi="Times New Roman" w:cs="Times New Roman"/>
          <w:sz w:val="24"/>
          <w:szCs w:val="24"/>
        </w:rPr>
      </w:pPr>
      <w:r w:rsidRPr="00B404DC">
        <w:rPr>
          <w:rFonts w:ascii="Times New Roman" w:eastAsia="Calibri" w:hAnsi="Times New Roman" w:cs="Times New Roman"/>
          <w:sz w:val="24"/>
          <w:szCs w:val="24"/>
        </w:rPr>
        <w:t xml:space="preserve">Транспортная инфраструктура </w:t>
      </w:r>
      <w:proofErr w:type="spellStart"/>
      <w:r w:rsidRPr="00B404DC">
        <w:rPr>
          <w:rFonts w:ascii="Times New Roman" w:eastAsia="Calibri" w:hAnsi="Times New Roman" w:cs="Times New Roman"/>
          <w:sz w:val="24"/>
          <w:szCs w:val="24"/>
        </w:rPr>
        <w:t>Кочетовского</w:t>
      </w:r>
      <w:proofErr w:type="spellEnd"/>
      <w:r w:rsidRPr="00B404DC">
        <w:rPr>
          <w:rFonts w:ascii="Times New Roman" w:eastAsia="Calibri" w:hAnsi="Times New Roman" w:cs="Times New Roman"/>
          <w:sz w:val="24"/>
          <w:szCs w:val="24"/>
        </w:rPr>
        <w:t xml:space="preserve"> сельского поселения представлена автомобильным видом транспорта, которым осуществляются грузовые и пассажирские перевозки.</w:t>
      </w:r>
    </w:p>
    <w:p w14:paraId="2CB75906" w14:textId="77777777" w:rsidR="00B404DC" w:rsidRPr="00B404DC" w:rsidRDefault="00B404DC" w:rsidP="00B404DC">
      <w:pPr>
        <w:widowControl w:val="0"/>
        <w:spacing w:after="0" w:line="276" w:lineRule="auto"/>
        <w:ind w:firstLine="709"/>
        <w:contextualSpacing/>
        <w:jc w:val="both"/>
        <w:rPr>
          <w:rFonts w:ascii="Times New Roman" w:eastAsia="Calibri" w:hAnsi="Times New Roman" w:cs="Times New Roman"/>
          <w:sz w:val="24"/>
        </w:rPr>
      </w:pPr>
      <w:r w:rsidRPr="00B404DC">
        <w:rPr>
          <w:rFonts w:ascii="Times New Roman" w:eastAsia="Calibri" w:hAnsi="Times New Roman" w:cs="Times New Roman"/>
          <w:sz w:val="24"/>
        </w:rPr>
        <w:t>Основным видом деятельности района является сельское хозяйство.</w:t>
      </w:r>
    </w:p>
    <w:p w14:paraId="10DEFF4B" w14:textId="77777777" w:rsidR="00B404DC" w:rsidRPr="00B404DC" w:rsidRDefault="00B404DC" w:rsidP="00B404DC">
      <w:pPr>
        <w:spacing w:after="0" w:line="276" w:lineRule="auto"/>
        <w:ind w:firstLine="709"/>
        <w:jc w:val="both"/>
        <w:rPr>
          <w:rFonts w:ascii="Times New Roman" w:eastAsia="Calibri" w:hAnsi="Times New Roman" w:cs="Times New Roman"/>
          <w:sz w:val="24"/>
        </w:rPr>
      </w:pPr>
      <w:r w:rsidRPr="00B404DC">
        <w:rPr>
          <w:rFonts w:ascii="Times New Roman" w:eastAsia="Calibri" w:hAnsi="Times New Roman" w:cs="Times New Roman"/>
          <w:sz w:val="24"/>
        </w:rPr>
        <w:t xml:space="preserve">На 2024 г. Проектом предусматривается строительство складского помещения ИП ГКФХ Борисов В.В. на территории </w:t>
      </w:r>
      <w:proofErr w:type="spellStart"/>
      <w:r w:rsidRPr="00B404DC">
        <w:rPr>
          <w:rFonts w:ascii="Times New Roman" w:eastAsia="Calibri" w:hAnsi="Times New Roman" w:cs="Times New Roman"/>
          <w:sz w:val="24"/>
        </w:rPr>
        <w:t>Кочетовского</w:t>
      </w:r>
      <w:proofErr w:type="spellEnd"/>
      <w:r w:rsidRPr="00B404DC">
        <w:rPr>
          <w:rFonts w:ascii="Times New Roman" w:eastAsia="Calibri" w:hAnsi="Times New Roman" w:cs="Times New Roman"/>
          <w:sz w:val="24"/>
        </w:rPr>
        <w:t xml:space="preserve"> сельского поселения </w:t>
      </w:r>
      <w:proofErr w:type="spellStart"/>
      <w:r w:rsidRPr="00B404DC">
        <w:rPr>
          <w:rFonts w:ascii="Times New Roman" w:eastAsia="Calibri" w:hAnsi="Times New Roman" w:cs="Times New Roman"/>
          <w:sz w:val="24"/>
        </w:rPr>
        <w:t>Инсарского</w:t>
      </w:r>
      <w:proofErr w:type="spellEnd"/>
      <w:r w:rsidRPr="00B404DC">
        <w:rPr>
          <w:rFonts w:ascii="Times New Roman" w:eastAsia="Calibri" w:hAnsi="Times New Roman" w:cs="Times New Roman"/>
          <w:sz w:val="24"/>
        </w:rPr>
        <w:t xml:space="preserve"> муниципального района – планируется на 2024 г. (восточнее с. </w:t>
      </w:r>
      <w:proofErr w:type="spellStart"/>
      <w:r w:rsidRPr="00B404DC">
        <w:rPr>
          <w:rFonts w:ascii="Times New Roman" w:eastAsia="Calibri" w:hAnsi="Times New Roman" w:cs="Times New Roman"/>
          <w:sz w:val="24"/>
        </w:rPr>
        <w:t>Арбузовка</w:t>
      </w:r>
      <w:proofErr w:type="spellEnd"/>
      <w:r w:rsidRPr="00B404DC">
        <w:rPr>
          <w:rFonts w:ascii="Times New Roman" w:eastAsia="Calibri" w:hAnsi="Times New Roman" w:cs="Times New Roman"/>
          <w:sz w:val="24"/>
        </w:rPr>
        <w:t>).</w:t>
      </w:r>
    </w:p>
    <w:p w14:paraId="55F497FE" w14:textId="77777777" w:rsidR="00B404DC" w:rsidRPr="00B404DC" w:rsidRDefault="00B404DC" w:rsidP="00B404DC">
      <w:pPr>
        <w:widowControl w:val="0"/>
        <w:spacing w:after="0" w:line="276" w:lineRule="auto"/>
        <w:ind w:firstLine="709"/>
        <w:contextualSpacing/>
        <w:jc w:val="both"/>
        <w:rPr>
          <w:rFonts w:ascii="Times New Roman" w:eastAsia="Calibri" w:hAnsi="Times New Roman" w:cs="Times New Roman"/>
          <w:sz w:val="24"/>
        </w:rPr>
      </w:pPr>
      <w:r w:rsidRPr="00B404DC">
        <w:rPr>
          <w:rFonts w:ascii="Times New Roman" w:eastAsia="Calibri" w:hAnsi="Times New Roman" w:cs="Times New Roman"/>
          <w:sz w:val="24"/>
        </w:rPr>
        <w:t xml:space="preserve">Гидрографическая сеть </w:t>
      </w:r>
      <w:proofErr w:type="spellStart"/>
      <w:r w:rsidRPr="00B404DC">
        <w:rPr>
          <w:rFonts w:ascii="Times New Roman" w:eastAsia="Calibri" w:hAnsi="Times New Roman" w:cs="Times New Roman"/>
          <w:sz w:val="24"/>
        </w:rPr>
        <w:t>Кочетовского</w:t>
      </w:r>
      <w:proofErr w:type="spellEnd"/>
      <w:r w:rsidRPr="00B404DC">
        <w:rPr>
          <w:rFonts w:ascii="Times New Roman" w:eastAsia="Calibri" w:hAnsi="Times New Roman" w:cs="Times New Roman"/>
          <w:sz w:val="24"/>
        </w:rPr>
        <w:t xml:space="preserve"> сельского поселения принадлежит к бассейну реки Волги, </w:t>
      </w:r>
      <w:r w:rsidRPr="00B404DC">
        <w:rPr>
          <w:rFonts w:ascii="Times New Roman" w:eastAsia="Calibri" w:hAnsi="Times New Roman" w:cs="Times New Roman"/>
          <w:sz w:val="24"/>
          <w:szCs w:val="24"/>
        </w:rPr>
        <w:t>на территории поселения протекает река Инсарка. В качестве дополнительного источника для водоснабжения сел могут рассматриваться водные ресурсы р. Инсарка.</w:t>
      </w:r>
    </w:p>
    <w:p w14:paraId="2377CA82" w14:textId="77777777" w:rsidR="00B404DC" w:rsidRPr="00B404DC" w:rsidRDefault="00B404DC" w:rsidP="00B404DC">
      <w:pPr>
        <w:widowControl w:val="0"/>
        <w:shd w:val="clear" w:color="auto" w:fill="FFFFFF"/>
        <w:tabs>
          <w:tab w:val="left" w:pos="709"/>
        </w:tabs>
        <w:autoSpaceDE w:val="0"/>
        <w:autoSpaceDN w:val="0"/>
        <w:adjustRightInd w:val="0"/>
        <w:spacing w:after="0" w:line="276" w:lineRule="auto"/>
        <w:ind w:left="113" w:right="-57" w:firstLine="596"/>
        <w:contextualSpacing/>
        <w:jc w:val="both"/>
        <w:rPr>
          <w:rFonts w:ascii="Times New Roman" w:eastAsia="Times New Roman" w:hAnsi="Times New Roman" w:cs="Times New Roman"/>
          <w:sz w:val="24"/>
          <w:lang w:eastAsia="ru-RU"/>
        </w:rPr>
      </w:pPr>
      <w:r w:rsidRPr="00B404DC">
        <w:rPr>
          <w:rFonts w:ascii="Times New Roman" w:eastAsia="Times New Roman" w:hAnsi="Times New Roman" w:cs="Times New Roman"/>
          <w:sz w:val="24"/>
          <w:lang w:eastAsia="ru-RU"/>
        </w:rPr>
        <w:t>Территория сельского поселения по природным  условиям относится к агроклиматическому району. В целом, климатические условия района благоприятны для роста и развития всех основных районированных сельскохозяйственных культур.</w:t>
      </w:r>
    </w:p>
    <w:p w14:paraId="45A0B1E5" w14:textId="77777777" w:rsidR="00B404DC" w:rsidRPr="00B404DC" w:rsidRDefault="00B404DC" w:rsidP="00B404DC">
      <w:pPr>
        <w:widowControl w:val="0"/>
        <w:spacing w:after="0" w:line="276" w:lineRule="auto"/>
        <w:ind w:firstLine="709"/>
        <w:contextualSpacing/>
        <w:jc w:val="both"/>
        <w:rPr>
          <w:rFonts w:ascii="Times New Roman" w:eastAsia="Times New Roman" w:hAnsi="Times New Roman" w:cs="Times New Roman"/>
          <w:sz w:val="24"/>
          <w:szCs w:val="20"/>
          <w:lang w:eastAsia="ru-RU"/>
        </w:rPr>
      </w:pPr>
      <w:r w:rsidRPr="00B404DC">
        <w:rPr>
          <w:rFonts w:ascii="Times New Roman" w:eastAsia="Times New Roman" w:hAnsi="Times New Roman" w:cs="Times New Roman"/>
          <w:sz w:val="24"/>
          <w:szCs w:val="20"/>
          <w:lang w:eastAsia="ru-RU"/>
        </w:rPr>
        <w:t>Хорошо развитая транспортная система благоприятствует бесперебойному въезду и выезду, и обеспечению сельского поселения необходимыми ресурсами. Большое значение для транспортных связей имеет личный автотранспорт.</w:t>
      </w:r>
    </w:p>
    <w:p w14:paraId="40D581C5" w14:textId="77777777" w:rsidR="00B404DC" w:rsidRPr="00B404DC" w:rsidRDefault="00B404DC" w:rsidP="00B404DC">
      <w:pPr>
        <w:widowControl w:val="0"/>
        <w:spacing w:after="0" w:line="276" w:lineRule="auto"/>
        <w:ind w:firstLine="709"/>
        <w:jc w:val="both"/>
        <w:rPr>
          <w:rFonts w:ascii="Times New Roman" w:eastAsia="Times New Roman" w:hAnsi="Times New Roman" w:cs="Times New Roman"/>
          <w:sz w:val="24"/>
          <w:szCs w:val="20"/>
          <w:lang w:eastAsia="ru-RU"/>
        </w:rPr>
      </w:pPr>
    </w:p>
    <w:p w14:paraId="59E04BC4" w14:textId="77777777" w:rsidR="00B404DC" w:rsidRPr="00B404DC" w:rsidRDefault="00B404DC" w:rsidP="00B404DC">
      <w:pPr>
        <w:widowControl w:val="0"/>
        <w:spacing w:after="0" w:line="276" w:lineRule="auto"/>
        <w:ind w:firstLine="709"/>
        <w:jc w:val="both"/>
        <w:rPr>
          <w:rFonts w:ascii="Cambria" w:eastAsia="Times New Roman" w:hAnsi="Cambria" w:cs="Times New Roman"/>
          <w:b/>
          <w:sz w:val="24"/>
          <w:szCs w:val="20"/>
          <w:lang w:eastAsia="ru-RU"/>
        </w:rPr>
      </w:pPr>
      <w:r w:rsidRPr="00B404DC">
        <w:rPr>
          <w:rFonts w:ascii="Cambria" w:eastAsia="Times New Roman" w:hAnsi="Cambria" w:cs="Times New Roman"/>
          <w:b/>
          <w:sz w:val="24"/>
          <w:szCs w:val="20"/>
          <w:lang w:eastAsia="ru-RU"/>
        </w:rPr>
        <w:t>ГЛАВА 2.2 ИСТОРИЧЕСКАЯ СПРАВКА</w:t>
      </w:r>
    </w:p>
    <w:p w14:paraId="0CC778F2" w14:textId="77777777" w:rsidR="00B404DC" w:rsidRPr="00B404DC" w:rsidRDefault="00B404DC" w:rsidP="00B404DC">
      <w:pPr>
        <w:widowControl w:val="0"/>
        <w:spacing w:after="0" w:line="276" w:lineRule="auto"/>
        <w:ind w:firstLine="709"/>
        <w:jc w:val="both"/>
        <w:rPr>
          <w:rFonts w:ascii="Cambria" w:eastAsia="Times New Roman" w:hAnsi="Cambria" w:cs="Times New Roman"/>
          <w:b/>
          <w:bCs/>
          <w:caps/>
          <w:color w:val="365F91"/>
          <w:sz w:val="24"/>
          <w:szCs w:val="24"/>
          <w:lang w:eastAsia="ru-RU"/>
        </w:rPr>
      </w:pPr>
    </w:p>
    <w:p w14:paraId="5B778E1D" w14:textId="77777777" w:rsidR="00B404DC" w:rsidRPr="00B404DC" w:rsidRDefault="00B404DC" w:rsidP="00B404DC">
      <w:pPr>
        <w:spacing w:after="0" w:line="276" w:lineRule="auto"/>
        <w:ind w:firstLine="720"/>
        <w:contextualSpacing/>
        <w:jc w:val="both"/>
        <w:textAlignment w:val="baseline"/>
        <w:rPr>
          <w:rFonts w:ascii="diaria_promedium" w:eastAsia="Times New Roman" w:hAnsi="diaria_promedium" w:cs="Times New Roman"/>
          <w:sz w:val="24"/>
          <w:szCs w:val="24"/>
          <w:lang w:eastAsia="ru-RU"/>
        </w:rPr>
      </w:pPr>
      <w:r w:rsidRPr="00B404DC">
        <w:rPr>
          <w:rFonts w:ascii="diaria_promedium" w:eastAsia="Times New Roman" w:hAnsi="diaria_promedium" w:cs="Times New Roman"/>
          <w:sz w:val="24"/>
          <w:szCs w:val="24"/>
          <w:lang w:eastAsia="ru-RU"/>
        </w:rPr>
        <w:t>Село Кочетовка (</w:t>
      </w:r>
      <w:proofErr w:type="spellStart"/>
      <w:r w:rsidRPr="00B404DC">
        <w:rPr>
          <w:rFonts w:ascii="diaria_promedium" w:eastAsia="Times New Roman" w:hAnsi="diaria_promedium" w:cs="Times New Roman"/>
          <w:sz w:val="24"/>
          <w:szCs w:val="24"/>
          <w:lang w:eastAsia="ru-RU"/>
        </w:rPr>
        <w:t>Кацятов</w:t>
      </w:r>
      <w:proofErr w:type="spellEnd"/>
      <w:r w:rsidRPr="00B404DC">
        <w:rPr>
          <w:rFonts w:ascii="diaria_promedium" w:eastAsia="Times New Roman" w:hAnsi="diaria_promedium" w:cs="Times New Roman"/>
          <w:sz w:val="24"/>
          <w:szCs w:val="24"/>
          <w:lang w:eastAsia="ru-RU"/>
        </w:rPr>
        <w:t xml:space="preserve">, </w:t>
      </w:r>
      <w:proofErr w:type="spellStart"/>
      <w:r w:rsidRPr="00B404DC">
        <w:rPr>
          <w:rFonts w:ascii="diaria_promedium" w:eastAsia="Times New Roman" w:hAnsi="diaria_promedium" w:cs="Times New Roman"/>
          <w:sz w:val="24"/>
          <w:szCs w:val="24"/>
          <w:lang w:eastAsia="ru-RU"/>
        </w:rPr>
        <w:t>Кацядав</w:t>
      </w:r>
      <w:proofErr w:type="spellEnd"/>
      <w:r w:rsidRPr="00B404DC">
        <w:rPr>
          <w:rFonts w:ascii="diaria_promedium" w:eastAsia="Times New Roman" w:hAnsi="diaria_promedium" w:cs="Times New Roman"/>
          <w:sz w:val="24"/>
          <w:szCs w:val="24"/>
          <w:lang w:eastAsia="ru-RU"/>
        </w:rPr>
        <w:t xml:space="preserve">)- мокшанское село в </w:t>
      </w:r>
      <w:proofErr w:type="spellStart"/>
      <w:r w:rsidRPr="00B404DC">
        <w:rPr>
          <w:rFonts w:ascii="diaria_promedium" w:eastAsia="Times New Roman" w:hAnsi="diaria_promedium" w:cs="Times New Roman"/>
          <w:sz w:val="24"/>
          <w:szCs w:val="24"/>
          <w:lang w:eastAsia="ru-RU"/>
        </w:rPr>
        <w:t>Инсарском</w:t>
      </w:r>
      <w:proofErr w:type="spellEnd"/>
      <w:r w:rsidRPr="00B404DC">
        <w:rPr>
          <w:rFonts w:ascii="diaria_promedium" w:eastAsia="Times New Roman" w:hAnsi="diaria_promedium" w:cs="Times New Roman"/>
          <w:sz w:val="24"/>
          <w:szCs w:val="24"/>
          <w:lang w:eastAsia="ru-RU"/>
        </w:rPr>
        <w:t xml:space="preserve"> районе (ныне центр </w:t>
      </w:r>
      <w:proofErr w:type="spellStart"/>
      <w:r w:rsidRPr="00B404DC">
        <w:rPr>
          <w:rFonts w:ascii="diaria_promedium" w:eastAsia="Times New Roman" w:hAnsi="diaria_promedium" w:cs="Times New Roman"/>
          <w:sz w:val="24"/>
          <w:szCs w:val="24"/>
          <w:lang w:eastAsia="ru-RU"/>
        </w:rPr>
        <w:t>Кочетовского</w:t>
      </w:r>
      <w:proofErr w:type="spellEnd"/>
      <w:r w:rsidRPr="00B404DC">
        <w:rPr>
          <w:rFonts w:ascii="diaria_promedium" w:eastAsia="Times New Roman" w:hAnsi="diaria_promedium" w:cs="Times New Roman"/>
          <w:sz w:val="24"/>
          <w:szCs w:val="24"/>
          <w:lang w:eastAsia="ru-RU"/>
        </w:rPr>
        <w:t xml:space="preserve"> сельсовета). Находится на речке Инсарка. В «Списке населенных мест» Пензенской губернии (1869) Кочетовка (Нижняя </w:t>
      </w:r>
      <w:proofErr w:type="spellStart"/>
      <w:r w:rsidRPr="00B404DC">
        <w:rPr>
          <w:rFonts w:ascii="diaria_promedium" w:eastAsia="Times New Roman" w:hAnsi="diaria_promedium" w:cs="Times New Roman"/>
          <w:sz w:val="24"/>
          <w:szCs w:val="24"/>
          <w:lang w:eastAsia="ru-RU"/>
        </w:rPr>
        <w:t>Лухма</w:t>
      </w:r>
      <w:proofErr w:type="spellEnd"/>
      <w:r w:rsidRPr="00B404DC">
        <w:rPr>
          <w:rFonts w:ascii="diaria_promedium" w:eastAsia="Times New Roman" w:hAnsi="diaria_promedium" w:cs="Times New Roman"/>
          <w:sz w:val="24"/>
          <w:szCs w:val="24"/>
          <w:lang w:eastAsia="ru-RU"/>
        </w:rPr>
        <w:t xml:space="preserve">)- село казенное из 159 дворов </w:t>
      </w:r>
      <w:proofErr w:type="spellStart"/>
      <w:r w:rsidRPr="00B404DC">
        <w:rPr>
          <w:rFonts w:ascii="diaria_promedium" w:eastAsia="Times New Roman" w:hAnsi="diaria_promedium" w:cs="Times New Roman"/>
          <w:sz w:val="24"/>
          <w:szCs w:val="24"/>
          <w:lang w:eastAsia="ru-RU"/>
        </w:rPr>
        <w:t>Наровчатского</w:t>
      </w:r>
      <w:proofErr w:type="spellEnd"/>
      <w:r w:rsidRPr="00B404DC">
        <w:rPr>
          <w:rFonts w:ascii="diaria_promedium" w:eastAsia="Times New Roman" w:hAnsi="diaria_promedium" w:cs="Times New Roman"/>
          <w:sz w:val="24"/>
          <w:szCs w:val="24"/>
          <w:lang w:eastAsia="ru-RU"/>
        </w:rPr>
        <w:t xml:space="preserve"> уезда. В середине XIX века в </w:t>
      </w:r>
      <w:proofErr w:type="spellStart"/>
      <w:r w:rsidRPr="00B404DC">
        <w:rPr>
          <w:rFonts w:ascii="diaria_promedium" w:eastAsia="Times New Roman" w:hAnsi="diaria_promedium" w:cs="Times New Roman"/>
          <w:sz w:val="24"/>
          <w:szCs w:val="24"/>
          <w:lang w:eastAsia="ru-RU"/>
        </w:rPr>
        <w:t>Наровчатском</w:t>
      </w:r>
      <w:proofErr w:type="spellEnd"/>
      <w:r w:rsidRPr="00B404DC">
        <w:rPr>
          <w:rFonts w:ascii="diaria_promedium" w:eastAsia="Times New Roman" w:hAnsi="diaria_promedium" w:cs="Times New Roman"/>
          <w:sz w:val="24"/>
          <w:szCs w:val="24"/>
          <w:lang w:eastAsia="ru-RU"/>
        </w:rPr>
        <w:t xml:space="preserve"> уезде было 6 населенных пунктов с «</w:t>
      </w:r>
      <w:proofErr w:type="spellStart"/>
      <w:r w:rsidRPr="00B404DC">
        <w:rPr>
          <w:rFonts w:ascii="diaria_promedium" w:eastAsia="Times New Roman" w:hAnsi="diaria_promedium" w:cs="Times New Roman"/>
          <w:sz w:val="24"/>
          <w:szCs w:val="24"/>
          <w:lang w:eastAsia="ru-RU"/>
        </w:rPr>
        <w:t>Лухменскими</w:t>
      </w:r>
      <w:proofErr w:type="spellEnd"/>
      <w:r w:rsidRPr="00B404DC">
        <w:rPr>
          <w:rFonts w:ascii="diaria_promedium" w:eastAsia="Times New Roman" w:hAnsi="diaria_promedium" w:cs="Times New Roman"/>
          <w:sz w:val="24"/>
          <w:szCs w:val="24"/>
          <w:lang w:eastAsia="ru-RU"/>
        </w:rPr>
        <w:t xml:space="preserve">» названиями: Нижняя </w:t>
      </w:r>
      <w:proofErr w:type="spellStart"/>
      <w:r w:rsidRPr="00B404DC">
        <w:rPr>
          <w:rFonts w:ascii="diaria_promedium" w:eastAsia="Times New Roman" w:hAnsi="diaria_promedium" w:cs="Times New Roman"/>
          <w:sz w:val="24"/>
          <w:szCs w:val="24"/>
          <w:lang w:eastAsia="ru-RU"/>
        </w:rPr>
        <w:t>Лухма</w:t>
      </w:r>
      <w:proofErr w:type="spellEnd"/>
      <w:r w:rsidRPr="00B404DC">
        <w:rPr>
          <w:rFonts w:ascii="diaria_promedium" w:eastAsia="Times New Roman" w:hAnsi="diaria_promedium" w:cs="Times New Roman"/>
          <w:sz w:val="24"/>
          <w:szCs w:val="24"/>
          <w:lang w:eastAsia="ru-RU"/>
        </w:rPr>
        <w:t xml:space="preserve"> (Кочетовка), Средняя </w:t>
      </w:r>
      <w:proofErr w:type="spellStart"/>
      <w:r w:rsidRPr="00B404DC">
        <w:rPr>
          <w:rFonts w:ascii="diaria_promedium" w:eastAsia="Times New Roman" w:hAnsi="diaria_promedium" w:cs="Times New Roman"/>
          <w:sz w:val="24"/>
          <w:szCs w:val="24"/>
          <w:lang w:eastAsia="ru-RU"/>
        </w:rPr>
        <w:t>Лухма</w:t>
      </w:r>
      <w:proofErr w:type="spellEnd"/>
      <w:r w:rsidRPr="00B404DC">
        <w:rPr>
          <w:rFonts w:ascii="diaria_promedium" w:eastAsia="Times New Roman" w:hAnsi="diaria_promedium" w:cs="Times New Roman"/>
          <w:sz w:val="24"/>
          <w:szCs w:val="24"/>
          <w:lang w:eastAsia="ru-RU"/>
        </w:rPr>
        <w:t xml:space="preserve"> (Морд-</w:t>
      </w:r>
      <w:proofErr w:type="spellStart"/>
      <w:r w:rsidRPr="00B404DC">
        <w:rPr>
          <w:rFonts w:ascii="diaria_promedium" w:eastAsia="Times New Roman" w:hAnsi="diaria_promedium" w:cs="Times New Roman"/>
          <w:sz w:val="24"/>
          <w:szCs w:val="24"/>
          <w:lang w:eastAsia="ru-RU"/>
        </w:rPr>
        <w:t>Паевка</w:t>
      </w:r>
      <w:proofErr w:type="spellEnd"/>
      <w:r w:rsidRPr="00B404DC">
        <w:rPr>
          <w:rFonts w:ascii="diaria_promedium" w:eastAsia="Times New Roman" w:hAnsi="diaria_promedium" w:cs="Times New Roman"/>
          <w:sz w:val="24"/>
          <w:szCs w:val="24"/>
          <w:lang w:eastAsia="ru-RU"/>
        </w:rPr>
        <w:t xml:space="preserve">), Верхняя </w:t>
      </w:r>
      <w:proofErr w:type="spellStart"/>
      <w:r w:rsidRPr="00B404DC">
        <w:rPr>
          <w:rFonts w:ascii="diaria_promedium" w:eastAsia="Times New Roman" w:hAnsi="diaria_promedium" w:cs="Times New Roman"/>
          <w:sz w:val="24"/>
          <w:szCs w:val="24"/>
          <w:lang w:eastAsia="ru-RU"/>
        </w:rPr>
        <w:t>Лухма</w:t>
      </w:r>
      <w:proofErr w:type="spellEnd"/>
      <w:r w:rsidRPr="00B404DC">
        <w:rPr>
          <w:rFonts w:ascii="diaria_promedium" w:eastAsia="Times New Roman" w:hAnsi="diaria_promedium" w:cs="Times New Roman"/>
          <w:sz w:val="24"/>
          <w:szCs w:val="24"/>
          <w:lang w:eastAsia="ru-RU"/>
        </w:rPr>
        <w:t xml:space="preserve"> (Рождественское), Новая </w:t>
      </w:r>
      <w:proofErr w:type="spellStart"/>
      <w:r w:rsidRPr="00B404DC">
        <w:rPr>
          <w:rFonts w:ascii="diaria_promedium" w:eastAsia="Times New Roman" w:hAnsi="diaria_promedium" w:cs="Times New Roman"/>
          <w:sz w:val="24"/>
          <w:szCs w:val="24"/>
          <w:lang w:eastAsia="ru-RU"/>
        </w:rPr>
        <w:t>Лухма</w:t>
      </w:r>
      <w:proofErr w:type="spellEnd"/>
      <w:r w:rsidRPr="00B404DC">
        <w:rPr>
          <w:rFonts w:ascii="diaria_promedium" w:eastAsia="Times New Roman" w:hAnsi="diaria_promedium" w:cs="Times New Roman"/>
          <w:sz w:val="24"/>
          <w:szCs w:val="24"/>
          <w:lang w:eastAsia="ru-RU"/>
        </w:rPr>
        <w:t xml:space="preserve"> (</w:t>
      </w:r>
      <w:proofErr w:type="spellStart"/>
      <w:r w:rsidRPr="00B404DC">
        <w:rPr>
          <w:rFonts w:ascii="diaria_promedium" w:eastAsia="Times New Roman" w:hAnsi="diaria_promedium" w:cs="Times New Roman"/>
          <w:sz w:val="24"/>
          <w:szCs w:val="24"/>
          <w:lang w:eastAsia="ru-RU"/>
        </w:rPr>
        <w:t>Сингилейка</w:t>
      </w:r>
      <w:proofErr w:type="spellEnd"/>
      <w:r w:rsidRPr="00B404DC">
        <w:rPr>
          <w:rFonts w:ascii="diaria_promedium" w:eastAsia="Times New Roman" w:hAnsi="diaria_promedium" w:cs="Times New Roman"/>
          <w:sz w:val="24"/>
          <w:szCs w:val="24"/>
          <w:lang w:eastAsia="ru-RU"/>
        </w:rPr>
        <w:t xml:space="preserve">), </w:t>
      </w:r>
      <w:proofErr w:type="spellStart"/>
      <w:r w:rsidRPr="00B404DC">
        <w:rPr>
          <w:rFonts w:ascii="diaria_promedium" w:eastAsia="Times New Roman" w:hAnsi="diaria_promedium" w:cs="Times New Roman"/>
          <w:sz w:val="24"/>
          <w:szCs w:val="24"/>
          <w:lang w:eastAsia="ru-RU"/>
        </w:rPr>
        <w:t>Лухменский</w:t>
      </w:r>
      <w:proofErr w:type="spellEnd"/>
      <w:r w:rsidRPr="00B404DC">
        <w:rPr>
          <w:rFonts w:ascii="diaria_promedium" w:eastAsia="Times New Roman" w:hAnsi="diaria_promedium" w:cs="Times New Roman"/>
          <w:sz w:val="24"/>
          <w:szCs w:val="24"/>
          <w:lang w:eastAsia="ru-RU"/>
        </w:rPr>
        <w:t xml:space="preserve"> Майдан (</w:t>
      </w:r>
      <w:proofErr w:type="spellStart"/>
      <w:r w:rsidRPr="00B404DC">
        <w:rPr>
          <w:rFonts w:ascii="diaria_promedium" w:eastAsia="Times New Roman" w:hAnsi="diaria_promedium" w:cs="Times New Roman"/>
          <w:sz w:val="24"/>
          <w:szCs w:val="24"/>
          <w:lang w:eastAsia="ru-RU"/>
        </w:rPr>
        <w:t>Ушивый</w:t>
      </w:r>
      <w:proofErr w:type="spellEnd"/>
      <w:r w:rsidRPr="00B404DC">
        <w:rPr>
          <w:rFonts w:ascii="diaria_promedium" w:eastAsia="Times New Roman" w:hAnsi="diaria_promedium" w:cs="Times New Roman"/>
          <w:sz w:val="24"/>
          <w:szCs w:val="24"/>
          <w:lang w:eastAsia="ru-RU"/>
        </w:rPr>
        <w:t xml:space="preserve">, Покровское), </w:t>
      </w:r>
      <w:proofErr w:type="spellStart"/>
      <w:r w:rsidRPr="00B404DC">
        <w:rPr>
          <w:rFonts w:ascii="diaria_promedium" w:eastAsia="Times New Roman" w:hAnsi="diaria_promedium" w:cs="Times New Roman"/>
          <w:sz w:val="24"/>
          <w:szCs w:val="24"/>
          <w:lang w:eastAsia="ru-RU"/>
        </w:rPr>
        <w:t>Лухменский</w:t>
      </w:r>
      <w:proofErr w:type="spellEnd"/>
      <w:r w:rsidRPr="00B404DC">
        <w:rPr>
          <w:rFonts w:ascii="diaria_promedium" w:eastAsia="Times New Roman" w:hAnsi="diaria_promedium" w:cs="Times New Roman"/>
          <w:sz w:val="24"/>
          <w:szCs w:val="24"/>
          <w:lang w:eastAsia="ru-RU"/>
        </w:rPr>
        <w:t xml:space="preserve"> Завод (</w:t>
      </w:r>
      <w:proofErr w:type="spellStart"/>
      <w:r w:rsidRPr="00B404DC">
        <w:rPr>
          <w:rFonts w:ascii="diaria_promedium" w:eastAsia="Times New Roman" w:hAnsi="diaria_promedium" w:cs="Times New Roman"/>
          <w:sz w:val="24"/>
          <w:szCs w:val="24"/>
          <w:lang w:eastAsia="ru-RU"/>
        </w:rPr>
        <w:t>Свистовка</w:t>
      </w:r>
      <w:proofErr w:type="spellEnd"/>
      <w:r w:rsidRPr="00B404DC">
        <w:rPr>
          <w:rFonts w:ascii="diaria_promedium" w:eastAsia="Times New Roman" w:hAnsi="diaria_promedium" w:cs="Times New Roman"/>
          <w:sz w:val="24"/>
          <w:szCs w:val="24"/>
          <w:lang w:eastAsia="ru-RU"/>
        </w:rPr>
        <w:t xml:space="preserve">, </w:t>
      </w:r>
      <w:proofErr w:type="spellStart"/>
      <w:r w:rsidRPr="00B404DC">
        <w:rPr>
          <w:rFonts w:ascii="diaria_promedium" w:eastAsia="Times New Roman" w:hAnsi="diaria_promedium" w:cs="Times New Roman"/>
          <w:sz w:val="24"/>
          <w:szCs w:val="24"/>
          <w:lang w:eastAsia="ru-RU"/>
        </w:rPr>
        <w:t>Майоровка</w:t>
      </w:r>
      <w:proofErr w:type="spellEnd"/>
      <w:r w:rsidRPr="00B404DC">
        <w:rPr>
          <w:rFonts w:ascii="diaria_promedium" w:eastAsia="Times New Roman" w:hAnsi="diaria_promedium" w:cs="Times New Roman"/>
          <w:sz w:val="24"/>
          <w:szCs w:val="24"/>
          <w:lang w:eastAsia="ru-RU"/>
        </w:rPr>
        <w:t>). </w:t>
      </w:r>
    </w:p>
    <w:p w14:paraId="1493E334" w14:textId="77777777" w:rsidR="00B404DC" w:rsidRPr="00B404DC" w:rsidRDefault="00B404DC" w:rsidP="00B404DC">
      <w:pPr>
        <w:spacing w:after="0" w:line="276" w:lineRule="auto"/>
        <w:ind w:firstLine="720"/>
        <w:contextualSpacing/>
        <w:jc w:val="both"/>
        <w:textAlignment w:val="baseline"/>
        <w:rPr>
          <w:rFonts w:ascii="diaria_promedium" w:eastAsia="Times New Roman" w:hAnsi="diaria_promedium" w:cs="Times New Roman"/>
          <w:sz w:val="24"/>
          <w:szCs w:val="24"/>
          <w:lang w:eastAsia="ru-RU"/>
        </w:rPr>
      </w:pPr>
      <w:r w:rsidRPr="00B404DC">
        <w:rPr>
          <w:rFonts w:ascii="diaria_promedium" w:eastAsia="Times New Roman" w:hAnsi="diaria_promedium" w:cs="Times New Roman"/>
          <w:sz w:val="24"/>
          <w:szCs w:val="24"/>
          <w:lang w:eastAsia="ru-RU"/>
        </w:rPr>
        <w:t xml:space="preserve">В XVII веке </w:t>
      </w:r>
      <w:proofErr w:type="spellStart"/>
      <w:r w:rsidRPr="00B404DC">
        <w:rPr>
          <w:rFonts w:ascii="diaria_promedium" w:eastAsia="Times New Roman" w:hAnsi="diaria_promedium" w:cs="Times New Roman"/>
          <w:sz w:val="24"/>
          <w:szCs w:val="24"/>
          <w:lang w:eastAsia="ru-RU"/>
        </w:rPr>
        <w:t>Инсарская</w:t>
      </w:r>
      <w:proofErr w:type="spellEnd"/>
      <w:r w:rsidRPr="00B404DC">
        <w:rPr>
          <w:rFonts w:ascii="diaria_promedium" w:eastAsia="Times New Roman" w:hAnsi="diaria_promedium" w:cs="Times New Roman"/>
          <w:sz w:val="24"/>
          <w:szCs w:val="24"/>
          <w:lang w:eastAsia="ru-RU"/>
        </w:rPr>
        <w:t xml:space="preserve"> засечная черта на отрезке между Иссой и </w:t>
      </w:r>
      <w:proofErr w:type="spellStart"/>
      <w:r w:rsidRPr="00B404DC">
        <w:rPr>
          <w:rFonts w:ascii="diaria_promedium" w:eastAsia="Times New Roman" w:hAnsi="diaria_promedium" w:cs="Times New Roman"/>
          <w:sz w:val="24"/>
          <w:szCs w:val="24"/>
          <w:lang w:eastAsia="ru-RU"/>
        </w:rPr>
        <w:t>Мошей</w:t>
      </w:r>
      <w:proofErr w:type="spellEnd"/>
      <w:r w:rsidRPr="00B404DC">
        <w:rPr>
          <w:rFonts w:ascii="diaria_promedium" w:eastAsia="Times New Roman" w:hAnsi="diaria_promedium" w:cs="Times New Roman"/>
          <w:sz w:val="24"/>
          <w:szCs w:val="24"/>
          <w:lang w:eastAsia="ru-RU"/>
        </w:rPr>
        <w:t xml:space="preserve"> в основном сооружалась вдоль реки </w:t>
      </w:r>
      <w:proofErr w:type="spellStart"/>
      <w:r w:rsidRPr="00B404DC">
        <w:rPr>
          <w:rFonts w:ascii="diaria_promedium" w:eastAsia="Times New Roman" w:hAnsi="diaria_promedium" w:cs="Times New Roman"/>
          <w:sz w:val="24"/>
          <w:szCs w:val="24"/>
          <w:lang w:eastAsia="ru-RU"/>
        </w:rPr>
        <w:t>Лухма</w:t>
      </w:r>
      <w:proofErr w:type="spellEnd"/>
      <w:r w:rsidRPr="00B404DC">
        <w:rPr>
          <w:rFonts w:ascii="diaria_promedium" w:eastAsia="Times New Roman" w:hAnsi="diaria_promedium" w:cs="Times New Roman"/>
          <w:sz w:val="24"/>
          <w:szCs w:val="24"/>
          <w:lang w:eastAsia="ru-RU"/>
        </w:rPr>
        <w:t xml:space="preserve">. Поселения служивой мордвы, </w:t>
      </w:r>
      <w:proofErr w:type="spellStart"/>
      <w:r w:rsidRPr="00B404DC">
        <w:rPr>
          <w:rFonts w:ascii="diaria_promedium" w:eastAsia="Times New Roman" w:hAnsi="diaria_promedium" w:cs="Times New Roman"/>
          <w:sz w:val="24"/>
          <w:szCs w:val="24"/>
          <w:lang w:eastAsia="ru-RU"/>
        </w:rPr>
        <w:t>примыквший</w:t>
      </w:r>
      <w:proofErr w:type="spellEnd"/>
      <w:r w:rsidRPr="00B404DC">
        <w:rPr>
          <w:rFonts w:ascii="diaria_promedium" w:eastAsia="Times New Roman" w:hAnsi="diaria_promedium" w:cs="Times New Roman"/>
          <w:sz w:val="24"/>
          <w:szCs w:val="24"/>
          <w:lang w:eastAsia="ru-RU"/>
        </w:rPr>
        <w:t xml:space="preserve"> к Инсару с южной стороны, сначала назывались «</w:t>
      </w:r>
      <w:proofErr w:type="spellStart"/>
      <w:r w:rsidRPr="00B404DC">
        <w:rPr>
          <w:rFonts w:ascii="diaria_promedium" w:eastAsia="Times New Roman" w:hAnsi="diaria_promedium" w:cs="Times New Roman"/>
          <w:sz w:val="24"/>
          <w:szCs w:val="24"/>
          <w:lang w:eastAsia="ru-RU"/>
        </w:rPr>
        <w:t>Лухменаскими</w:t>
      </w:r>
      <w:proofErr w:type="spellEnd"/>
      <w:r w:rsidRPr="00B404DC">
        <w:rPr>
          <w:rFonts w:ascii="diaria_promedium" w:eastAsia="Times New Roman" w:hAnsi="diaria_promedium" w:cs="Times New Roman"/>
          <w:sz w:val="24"/>
          <w:szCs w:val="24"/>
          <w:lang w:eastAsia="ru-RU"/>
        </w:rPr>
        <w:t xml:space="preserve"> селениями», а затем названия </w:t>
      </w:r>
      <w:r w:rsidRPr="00B404DC">
        <w:rPr>
          <w:rFonts w:ascii="diaria_promedium" w:eastAsia="Times New Roman" w:hAnsi="diaria_promedium" w:cs="Times New Roman"/>
          <w:sz w:val="24"/>
          <w:szCs w:val="24"/>
          <w:lang w:eastAsia="ru-RU"/>
        </w:rPr>
        <w:lastRenderedPageBreak/>
        <w:t xml:space="preserve">дифференцировались и населенные пункты стали называться по месту их нахождения на реке, по времени их возникновения, по трудовой деятельности жителей. Название-Антропоним: мордвин с дохристианским именем </w:t>
      </w:r>
      <w:proofErr w:type="spellStart"/>
      <w:r w:rsidRPr="00B404DC">
        <w:rPr>
          <w:rFonts w:ascii="diaria_promedium" w:eastAsia="Times New Roman" w:hAnsi="diaria_promedium" w:cs="Times New Roman"/>
          <w:sz w:val="24"/>
          <w:szCs w:val="24"/>
          <w:lang w:eastAsia="ru-RU"/>
        </w:rPr>
        <w:t>Кочат</w:t>
      </w:r>
      <w:proofErr w:type="spellEnd"/>
      <w:r w:rsidRPr="00B404DC">
        <w:rPr>
          <w:rFonts w:ascii="diaria_promedium" w:eastAsia="Times New Roman" w:hAnsi="diaria_promedium" w:cs="Times New Roman"/>
          <w:sz w:val="24"/>
          <w:szCs w:val="24"/>
          <w:lang w:eastAsia="ru-RU"/>
        </w:rPr>
        <w:t xml:space="preserve"> (</w:t>
      </w:r>
      <w:proofErr w:type="spellStart"/>
      <w:r w:rsidRPr="00B404DC">
        <w:rPr>
          <w:rFonts w:ascii="diaria_promedium" w:eastAsia="Times New Roman" w:hAnsi="diaria_promedium" w:cs="Times New Roman"/>
          <w:sz w:val="24"/>
          <w:szCs w:val="24"/>
          <w:lang w:eastAsia="ru-RU"/>
        </w:rPr>
        <w:t>Кечат</w:t>
      </w:r>
      <w:proofErr w:type="spellEnd"/>
      <w:r w:rsidRPr="00B404DC">
        <w:rPr>
          <w:rFonts w:ascii="diaria_promedium" w:eastAsia="Times New Roman" w:hAnsi="diaria_promedium" w:cs="Times New Roman"/>
          <w:sz w:val="24"/>
          <w:szCs w:val="24"/>
          <w:lang w:eastAsia="ru-RU"/>
        </w:rPr>
        <w:t xml:space="preserve">, </w:t>
      </w:r>
      <w:proofErr w:type="spellStart"/>
      <w:r w:rsidRPr="00B404DC">
        <w:rPr>
          <w:rFonts w:ascii="diaria_promedium" w:eastAsia="Times New Roman" w:hAnsi="diaria_promedium" w:cs="Times New Roman"/>
          <w:sz w:val="24"/>
          <w:szCs w:val="24"/>
          <w:lang w:eastAsia="ru-RU"/>
        </w:rPr>
        <w:t>Кичат</w:t>
      </w:r>
      <w:proofErr w:type="spellEnd"/>
      <w:r w:rsidRPr="00B404DC">
        <w:rPr>
          <w:rFonts w:ascii="diaria_promedium" w:eastAsia="Times New Roman" w:hAnsi="diaria_promedium" w:cs="Times New Roman"/>
          <w:sz w:val="24"/>
          <w:szCs w:val="24"/>
          <w:lang w:eastAsia="ru-RU"/>
        </w:rPr>
        <w:t>) был первопоселенцам, основателем населенного пункта. Об этом свидетельствует суффикс принадлежности (-</w:t>
      </w:r>
      <w:proofErr w:type="spellStart"/>
      <w:r w:rsidRPr="00B404DC">
        <w:rPr>
          <w:rFonts w:ascii="diaria_promedium" w:eastAsia="Times New Roman" w:hAnsi="diaria_promedium" w:cs="Times New Roman"/>
          <w:sz w:val="24"/>
          <w:szCs w:val="24"/>
          <w:lang w:eastAsia="ru-RU"/>
        </w:rPr>
        <w:t>ов</w:t>
      </w:r>
      <w:proofErr w:type="spellEnd"/>
      <w:r w:rsidRPr="00B404DC">
        <w:rPr>
          <w:rFonts w:ascii="diaria_promedium" w:eastAsia="Times New Roman" w:hAnsi="diaria_promedium" w:cs="Times New Roman"/>
          <w:sz w:val="24"/>
          <w:szCs w:val="24"/>
          <w:lang w:eastAsia="ru-RU"/>
        </w:rPr>
        <w:t xml:space="preserve">) и упоминание имени </w:t>
      </w:r>
      <w:proofErr w:type="spellStart"/>
      <w:r w:rsidRPr="00B404DC">
        <w:rPr>
          <w:rFonts w:ascii="diaria_promedium" w:eastAsia="Times New Roman" w:hAnsi="diaria_promedium" w:cs="Times New Roman"/>
          <w:sz w:val="24"/>
          <w:szCs w:val="24"/>
          <w:lang w:eastAsia="ru-RU"/>
        </w:rPr>
        <w:t>Кечат</w:t>
      </w:r>
      <w:proofErr w:type="spellEnd"/>
      <w:r w:rsidRPr="00B404DC">
        <w:rPr>
          <w:rFonts w:ascii="diaria_promedium" w:eastAsia="Times New Roman" w:hAnsi="diaria_promedium" w:cs="Times New Roman"/>
          <w:sz w:val="24"/>
          <w:szCs w:val="24"/>
          <w:lang w:eastAsia="ru-RU"/>
        </w:rPr>
        <w:t xml:space="preserve"> (</w:t>
      </w:r>
      <w:proofErr w:type="spellStart"/>
      <w:r w:rsidRPr="00B404DC">
        <w:rPr>
          <w:rFonts w:ascii="diaria_promedium" w:eastAsia="Times New Roman" w:hAnsi="diaria_promedium" w:cs="Times New Roman"/>
          <w:sz w:val="24"/>
          <w:szCs w:val="24"/>
          <w:lang w:eastAsia="ru-RU"/>
        </w:rPr>
        <w:t>Качат</w:t>
      </w:r>
      <w:proofErr w:type="spellEnd"/>
      <w:r w:rsidRPr="00B404DC">
        <w:rPr>
          <w:rFonts w:ascii="diaria_promedium" w:eastAsia="Times New Roman" w:hAnsi="diaria_promedium" w:cs="Times New Roman"/>
          <w:sz w:val="24"/>
          <w:szCs w:val="24"/>
          <w:lang w:eastAsia="ru-RU"/>
        </w:rPr>
        <w:t>) среди служивой мордвы на юго-восточной границе Российского государства. Из «</w:t>
      </w:r>
      <w:proofErr w:type="spellStart"/>
      <w:r w:rsidRPr="00B404DC">
        <w:rPr>
          <w:rFonts w:ascii="diaria_promedium" w:eastAsia="Times New Roman" w:hAnsi="diaria_promedium" w:cs="Times New Roman"/>
          <w:sz w:val="24"/>
          <w:szCs w:val="24"/>
          <w:lang w:eastAsia="ru-RU"/>
        </w:rPr>
        <w:t>Атемарской</w:t>
      </w:r>
      <w:proofErr w:type="spellEnd"/>
      <w:r w:rsidRPr="00B404DC">
        <w:rPr>
          <w:rFonts w:ascii="diaria_promedium" w:eastAsia="Times New Roman" w:hAnsi="diaria_promedium" w:cs="Times New Roman"/>
          <w:sz w:val="24"/>
          <w:szCs w:val="24"/>
          <w:lang w:eastAsia="ru-RU"/>
        </w:rPr>
        <w:t xml:space="preserve"> </w:t>
      </w:r>
      <w:proofErr w:type="spellStart"/>
      <w:r w:rsidRPr="00B404DC">
        <w:rPr>
          <w:rFonts w:ascii="diaria_promedium" w:eastAsia="Times New Roman" w:hAnsi="diaria_promedium" w:cs="Times New Roman"/>
          <w:sz w:val="24"/>
          <w:szCs w:val="24"/>
          <w:lang w:eastAsia="ru-RU"/>
        </w:rPr>
        <w:t>десятни</w:t>
      </w:r>
      <w:proofErr w:type="spellEnd"/>
      <w:r w:rsidRPr="00B404DC">
        <w:rPr>
          <w:rFonts w:ascii="diaria_promedium" w:eastAsia="Times New Roman" w:hAnsi="diaria_promedium" w:cs="Times New Roman"/>
          <w:sz w:val="24"/>
          <w:szCs w:val="24"/>
          <w:lang w:eastAsia="ru-RU"/>
        </w:rPr>
        <w:t xml:space="preserve">» 1869-1870 года видно, что мордовский мурза </w:t>
      </w:r>
      <w:proofErr w:type="spellStart"/>
      <w:r w:rsidRPr="00B404DC">
        <w:rPr>
          <w:rFonts w:ascii="diaria_promedium" w:eastAsia="Times New Roman" w:hAnsi="diaria_promedium" w:cs="Times New Roman"/>
          <w:sz w:val="24"/>
          <w:szCs w:val="24"/>
          <w:lang w:eastAsia="ru-RU"/>
        </w:rPr>
        <w:t>Токой-Кечат</w:t>
      </w:r>
      <w:proofErr w:type="spellEnd"/>
      <w:r w:rsidRPr="00B404DC">
        <w:rPr>
          <w:rFonts w:ascii="diaria_promedium" w:eastAsia="Times New Roman" w:hAnsi="diaria_promedium" w:cs="Times New Roman"/>
          <w:sz w:val="24"/>
          <w:szCs w:val="24"/>
          <w:lang w:eastAsia="ru-RU"/>
        </w:rPr>
        <w:t xml:space="preserve"> нес станичную службу на </w:t>
      </w:r>
      <w:proofErr w:type="spellStart"/>
      <w:r w:rsidRPr="00B404DC">
        <w:rPr>
          <w:rFonts w:ascii="diaria_promedium" w:eastAsia="Times New Roman" w:hAnsi="diaria_promedium" w:cs="Times New Roman"/>
          <w:sz w:val="24"/>
          <w:szCs w:val="24"/>
          <w:lang w:eastAsia="ru-RU"/>
        </w:rPr>
        <w:t>Чердане</w:t>
      </w:r>
      <w:proofErr w:type="spellEnd"/>
      <w:r w:rsidRPr="00B404DC">
        <w:rPr>
          <w:rFonts w:ascii="diaria_promedium" w:eastAsia="Times New Roman" w:hAnsi="diaria_promedium" w:cs="Times New Roman"/>
          <w:sz w:val="24"/>
          <w:szCs w:val="24"/>
          <w:lang w:eastAsia="ru-RU"/>
        </w:rPr>
        <w:t xml:space="preserve"> и имел в </w:t>
      </w:r>
      <w:proofErr w:type="spellStart"/>
      <w:r w:rsidRPr="00B404DC">
        <w:rPr>
          <w:rFonts w:ascii="diaria_promedium" w:eastAsia="Times New Roman" w:hAnsi="diaria_promedium" w:cs="Times New Roman"/>
          <w:sz w:val="24"/>
          <w:szCs w:val="24"/>
          <w:lang w:eastAsia="ru-RU"/>
        </w:rPr>
        <w:t>Рудненском</w:t>
      </w:r>
      <w:proofErr w:type="spellEnd"/>
      <w:r w:rsidRPr="00B404DC">
        <w:rPr>
          <w:rFonts w:ascii="diaria_promedium" w:eastAsia="Times New Roman" w:hAnsi="diaria_promedium" w:cs="Times New Roman"/>
          <w:sz w:val="24"/>
          <w:szCs w:val="24"/>
          <w:lang w:eastAsia="ru-RU"/>
        </w:rPr>
        <w:t xml:space="preserve"> стану поместную землю. Из книги «</w:t>
      </w:r>
      <w:proofErr w:type="spellStart"/>
      <w:r w:rsidRPr="00B404DC">
        <w:rPr>
          <w:rFonts w:ascii="diaria_promedium" w:eastAsia="Times New Roman" w:hAnsi="diaria_promedium" w:cs="Times New Roman"/>
          <w:sz w:val="24"/>
          <w:szCs w:val="24"/>
          <w:lang w:eastAsia="ru-RU"/>
        </w:rPr>
        <w:t>Ономастикон</w:t>
      </w:r>
      <w:proofErr w:type="spellEnd"/>
      <w:r w:rsidRPr="00B404DC">
        <w:rPr>
          <w:rFonts w:ascii="diaria_promedium" w:eastAsia="Times New Roman" w:hAnsi="diaria_promedium" w:cs="Times New Roman"/>
          <w:sz w:val="24"/>
          <w:szCs w:val="24"/>
          <w:lang w:eastAsia="ru-RU"/>
        </w:rPr>
        <w:t xml:space="preserve">» </w:t>
      </w:r>
      <w:proofErr w:type="spellStart"/>
      <w:r w:rsidRPr="00B404DC">
        <w:rPr>
          <w:rFonts w:ascii="diaria_promedium" w:eastAsia="Times New Roman" w:hAnsi="diaria_promedium" w:cs="Times New Roman"/>
          <w:sz w:val="24"/>
          <w:szCs w:val="24"/>
          <w:lang w:eastAsia="ru-RU"/>
        </w:rPr>
        <w:t>С.Б.Веселовского</w:t>
      </w:r>
      <w:proofErr w:type="spellEnd"/>
      <w:r w:rsidRPr="00B404DC">
        <w:rPr>
          <w:rFonts w:ascii="diaria_promedium" w:eastAsia="Times New Roman" w:hAnsi="diaria_promedium" w:cs="Times New Roman"/>
          <w:sz w:val="24"/>
          <w:szCs w:val="24"/>
          <w:lang w:eastAsia="ru-RU"/>
        </w:rPr>
        <w:t xml:space="preserve"> также видно, что фамилии и клички типа Кича, Кочи, </w:t>
      </w:r>
      <w:proofErr w:type="spellStart"/>
      <w:r w:rsidRPr="00B404DC">
        <w:rPr>
          <w:rFonts w:ascii="diaria_promedium" w:eastAsia="Times New Roman" w:hAnsi="diaria_promedium" w:cs="Times New Roman"/>
          <w:sz w:val="24"/>
          <w:szCs w:val="24"/>
          <w:lang w:eastAsia="ru-RU"/>
        </w:rPr>
        <w:t>Кочат</w:t>
      </w:r>
      <w:proofErr w:type="spellEnd"/>
      <w:r w:rsidRPr="00B404DC">
        <w:rPr>
          <w:rFonts w:ascii="diaria_promedium" w:eastAsia="Times New Roman" w:hAnsi="diaria_promedium" w:cs="Times New Roman"/>
          <w:sz w:val="24"/>
          <w:szCs w:val="24"/>
          <w:lang w:eastAsia="ru-RU"/>
        </w:rPr>
        <w:t xml:space="preserve">, Кочев, </w:t>
      </w:r>
      <w:proofErr w:type="spellStart"/>
      <w:r w:rsidRPr="00B404DC">
        <w:rPr>
          <w:rFonts w:ascii="diaria_promedium" w:eastAsia="Times New Roman" w:hAnsi="diaria_promedium" w:cs="Times New Roman"/>
          <w:sz w:val="24"/>
          <w:szCs w:val="24"/>
          <w:lang w:eastAsia="ru-RU"/>
        </w:rPr>
        <w:t>Кочетав</w:t>
      </w:r>
      <w:proofErr w:type="spellEnd"/>
      <w:r w:rsidRPr="00B404DC">
        <w:rPr>
          <w:rFonts w:ascii="diaria_promedium" w:eastAsia="Times New Roman" w:hAnsi="diaria_promedium" w:cs="Times New Roman"/>
          <w:sz w:val="24"/>
          <w:szCs w:val="24"/>
          <w:lang w:eastAsia="ru-RU"/>
        </w:rPr>
        <w:t xml:space="preserve"> часто встречались в XVI и XVII веках и среди русского населения. </w:t>
      </w:r>
    </w:p>
    <w:p w14:paraId="087FEE40" w14:textId="77777777" w:rsidR="00B404DC" w:rsidRPr="00B404DC" w:rsidRDefault="00B404DC" w:rsidP="00B404DC">
      <w:pPr>
        <w:spacing w:after="0" w:line="276" w:lineRule="auto"/>
        <w:ind w:firstLine="720"/>
        <w:contextualSpacing/>
        <w:jc w:val="both"/>
        <w:textAlignment w:val="baseline"/>
        <w:rPr>
          <w:rFonts w:ascii="diaria_promedium" w:eastAsia="Times New Roman" w:hAnsi="diaria_promedium" w:cs="Times New Roman"/>
          <w:sz w:val="24"/>
          <w:szCs w:val="24"/>
          <w:lang w:eastAsia="ru-RU"/>
        </w:rPr>
      </w:pPr>
      <w:r w:rsidRPr="00B404DC">
        <w:rPr>
          <w:rFonts w:ascii="diaria_promedium" w:eastAsia="Times New Roman" w:hAnsi="diaria_promedium" w:cs="Times New Roman"/>
          <w:sz w:val="24"/>
          <w:szCs w:val="24"/>
          <w:lang w:eastAsia="ru-RU"/>
        </w:rPr>
        <w:t>В 30-е годы двадцатого столетия начали организовывать колхоз «Красное Знамя». </w:t>
      </w:r>
    </w:p>
    <w:p w14:paraId="2EE3D51C" w14:textId="77777777" w:rsidR="00B404DC" w:rsidRPr="00B404DC" w:rsidRDefault="00B404DC" w:rsidP="00B404DC">
      <w:pPr>
        <w:spacing w:after="0" w:line="276" w:lineRule="auto"/>
        <w:ind w:firstLine="720"/>
        <w:contextualSpacing/>
        <w:jc w:val="both"/>
        <w:textAlignment w:val="baseline"/>
        <w:rPr>
          <w:rFonts w:ascii="diaria_promedium" w:eastAsia="Times New Roman" w:hAnsi="diaria_promedium" w:cs="Times New Roman"/>
          <w:sz w:val="24"/>
          <w:szCs w:val="24"/>
          <w:lang w:eastAsia="ru-RU"/>
        </w:rPr>
      </w:pPr>
      <w:r w:rsidRPr="00B404DC">
        <w:rPr>
          <w:rFonts w:ascii="diaria_promedium" w:eastAsia="Times New Roman" w:hAnsi="diaria_promedium" w:cs="Times New Roman"/>
          <w:sz w:val="24"/>
          <w:szCs w:val="24"/>
          <w:lang w:eastAsia="ru-RU"/>
        </w:rPr>
        <w:t xml:space="preserve">Первыми колхозниками стали самые бедные жители села Кочетовки: </w:t>
      </w:r>
      <w:proofErr w:type="spellStart"/>
      <w:r w:rsidRPr="00B404DC">
        <w:rPr>
          <w:rFonts w:ascii="diaria_promedium" w:eastAsia="Times New Roman" w:hAnsi="diaria_promedium" w:cs="Times New Roman"/>
          <w:sz w:val="24"/>
          <w:szCs w:val="24"/>
          <w:lang w:eastAsia="ru-RU"/>
        </w:rPr>
        <w:t>Сарайкин</w:t>
      </w:r>
      <w:proofErr w:type="spellEnd"/>
      <w:r w:rsidRPr="00B404DC">
        <w:rPr>
          <w:rFonts w:ascii="diaria_promedium" w:eastAsia="Times New Roman" w:hAnsi="diaria_promedium" w:cs="Times New Roman"/>
          <w:sz w:val="24"/>
          <w:szCs w:val="24"/>
          <w:lang w:eastAsia="ru-RU"/>
        </w:rPr>
        <w:t xml:space="preserve"> Петр Андреевич, </w:t>
      </w:r>
      <w:proofErr w:type="spellStart"/>
      <w:r w:rsidRPr="00B404DC">
        <w:rPr>
          <w:rFonts w:ascii="diaria_promedium" w:eastAsia="Times New Roman" w:hAnsi="diaria_promedium" w:cs="Times New Roman"/>
          <w:sz w:val="24"/>
          <w:szCs w:val="24"/>
          <w:lang w:eastAsia="ru-RU"/>
        </w:rPr>
        <w:t>Кирдяпкин</w:t>
      </w:r>
      <w:proofErr w:type="spellEnd"/>
      <w:r w:rsidRPr="00B404DC">
        <w:rPr>
          <w:rFonts w:ascii="diaria_promedium" w:eastAsia="Times New Roman" w:hAnsi="diaria_promedium" w:cs="Times New Roman"/>
          <w:sz w:val="24"/>
          <w:szCs w:val="24"/>
          <w:lang w:eastAsia="ru-RU"/>
        </w:rPr>
        <w:t xml:space="preserve"> Абрам Егорович, Голованов Егор </w:t>
      </w:r>
      <w:proofErr w:type="spellStart"/>
      <w:r w:rsidRPr="00B404DC">
        <w:rPr>
          <w:rFonts w:ascii="diaria_promedium" w:eastAsia="Times New Roman" w:hAnsi="diaria_promedium" w:cs="Times New Roman"/>
          <w:sz w:val="24"/>
          <w:szCs w:val="24"/>
          <w:lang w:eastAsia="ru-RU"/>
        </w:rPr>
        <w:t>Теретьевич</w:t>
      </w:r>
      <w:proofErr w:type="spellEnd"/>
      <w:r w:rsidRPr="00B404DC">
        <w:rPr>
          <w:rFonts w:ascii="diaria_promedium" w:eastAsia="Times New Roman" w:hAnsi="diaria_promedium" w:cs="Times New Roman"/>
          <w:sz w:val="24"/>
          <w:szCs w:val="24"/>
          <w:lang w:eastAsia="ru-RU"/>
        </w:rPr>
        <w:t xml:space="preserve">, </w:t>
      </w:r>
      <w:proofErr w:type="spellStart"/>
      <w:r w:rsidRPr="00B404DC">
        <w:rPr>
          <w:rFonts w:ascii="diaria_promedium" w:eastAsia="Times New Roman" w:hAnsi="diaria_promedium" w:cs="Times New Roman"/>
          <w:sz w:val="24"/>
          <w:szCs w:val="24"/>
          <w:lang w:eastAsia="ru-RU"/>
        </w:rPr>
        <w:t>Кирдяпкин</w:t>
      </w:r>
      <w:proofErr w:type="spellEnd"/>
      <w:r w:rsidRPr="00B404DC">
        <w:rPr>
          <w:rFonts w:ascii="diaria_promedium" w:eastAsia="Times New Roman" w:hAnsi="diaria_promedium" w:cs="Times New Roman"/>
          <w:sz w:val="24"/>
          <w:szCs w:val="24"/>
          <w:lang w:eastAsia="ru-RU"/>
        </w:rPr>
        <w:t xml:space="preserve"> Дмитрий Семенович, </w:t>
      </w:r>
      <w:proofErr w:type="spellStart"/>
      <w:r w:rsidRPr="00B404DC">
        <w:rPr>
          <w:rFonts w:ascii="diaria_promedium" w:eastAsia="Times New Roman" w:hAnsi="diaria_promedium" w:cs="Times New Roman"/>
          <w:sz w:val="24"/>
          <w:szCs w:val="24"/>
          <w:lang w:eastAsia="ru-RU"/>
        </w:rPr>
        <w:t>Кирдяпкин</w:t>
      </w:r>
      <w:proofErr w:type="spellEnd"/>
      <w:r w:rsidRPr="00B404DC">
        <w:rPr>
          <w:rFonts w:ascii="diaria_promedium" w:eastAsia="Times New Roman" w:hAnsi="diaria_promedium" w:cs="Times New Roman"/>
          <w:sz w:val="24"/>
          <w:szCs w:val="24"/>
          <w:lang w:eastAsia="ru-RU"/>
        </w:rPr>
        <w:t xml:space="preserve"> Михаил Кириллович, Асташкин Игнат Федосеевич, Асташкин Григорий Федосеевич. </w:t>
      </w:r>
    </w:p>
    <w:p w14:paraId="75734E10" w14:textId="77777777" w:rsidR="00B404DC" w:rsidRPr="00B404DC" w:rsidRDefault="00B404DC" w:rsidP="00B404DC">
      <w:pPr>
        <w:spacing w:after="0" w:line="276" w:lineRule="auto"/>
        <w:ind w:firstLine="720"/>
        <w:contextualSpacing/>
        <w:jc w:val="both"/>
        <w:textAlignment w:val="baseline"/>
        <w:rPr>
          <w:rFonts w:ascii="diaria_promedium" w:eastAsia="Times New Roman" w:hAnsi="diaria_promedium" w:cs="Times New Roman"/>
          <w:sz w:val="24"/>
          <w:szCs w:val="24"/>
          <w:lang w:eastAsia="ru-RU"/>
        </w:rPr>
      </w:pPr>
      <w:r w:rsidRPr="00B404DC">
        <w:rPr>
          <w:rFonts w:ascii="diaria_promedium" w:eastAsia="Times New Roman" w:hAnsi="diaria_promedium" w:cs="Times New Roman"/>
          <w:sz w:val="24"/>
          <w:szCs w:val="24"/>
          <w:lang w:eastAsia="ru-RU"/>
        </w:rPr>
        <w:t xml:space="preserve">Колхоз «Красное Знамя» возглавил Дубинин Степан Филиппович. Кулаков в селе не было. В первое время колхоз был маленький: 3-4 свиноматки, несколько </w:t>
      </w:r>
      <w:proofErr w:type="spellStart"/>
      <w:r w:rsidRPr="00B404DC">
        <w:rPr>
          <w:rFonts w:ascii="diaria_promedium" w:eastAsia="Times New Roman" w:hAnsi="diaria_promedium" w:cs="Times New Roman"/>
          <w:sz w:val="24"/>
          <w:szCs w:val="24"/>
          <w:lang w:eastAsia="ru-RU"/>
        </w:rPr>
        <w:t>коров</w:t>
      </w:r>
      <w:proofErr w:type="spellEnd"/>
      <w:r w:rsidRPr="00B404DC">
        <w:rPr>
          <w:rFonts w:ascii="diaria_promedium" w:eastAsia="Times New Roman" w:hAnsi="diaria_promedium" w:cs="Times New Roman"/>
          <w:sz w:val="24"/>
          <w:szCs w:val="24"/>
          <w:lang w:eastAsia="ru-RU"/>
        </w:rPr>
        <w:t xml:space="preserve"> и лошадей. С годами увеличивалось и число колхозников, и хозяйство разрасталось. Первый председатель был и </w:t>
      </w:r>
      <w:proofErr w:type="spellStart"/>
      <w:r w:rsidRPr="00B404DC">
        <w:rPr>
          <w:rFonts w:ascii="diaria_promedium" w:eastAsia="Times New Roman" w:hAnsi="diaria_promedium" w:cs="Times New Roman"/>
          <w:sz w:val="24"/>
          <w:szCs w:val="24"/>
          <w:lang w:eastAsia="ru-RU"/>
        </w:rPr>
        <w:t>кладовщикоми</w:t>
      </w:r>
      <w:proofErr w:type="spellEnd"/>
      <w:r w:rsidRPr="00B404DC">
        <w:rPr>
          <w:rFonts w:ascii="diaria_promedium" w:eastAsia="Times New Roman" w:hAnsi="diaria_promedium" w:cs="Times New Roman"/>
          <w:sz w:val="24"/>
          <w:szCs w:val="24"/>
          <w:lang w:eastAsia="ru-RU"/>
        </w:rPr>
        <w:t xml:space="preserve"> председателем сельского Совета. </w:t>
      </w:r>
    </w:p>
    <w:p w14:paraId="6386B32C" w14:textId="77777777" w:rsidR="00B404DC" w:rsidRPr="00B404DC" w:rsidRDefault="00B404DC" w:rsidP="00B404DC">
      <w:pPr>
        <w:spacing w:after="0" w:line="276" w:lineRule="auto"/>
        <w:ind w:firstLine="720"/>
        <w:contextualSpacing/>
        <w:jc w:val="both"/>
        <w:textAlignment w:val="baseline"/>
        <w:rPr>
          <w:rFonts w:ascii="diaria_promedium" w:eastAsia="Times New Roman" w:hAnsi="diaria_promedium" w:cs="Times New Roman"/>
          <w:sz w:val="24"/>
          <w:szCs w:val="24"/>
          <w:lang w:eastAsia="ru-RU"/>
        </w:rPr>
      </w:pPr>
      <w:r w:rsidRPr="00B404DC">
        <w:rPr>
          <w:rFonts w:ascii="diaria_promedium" w:eastAsia="Times New Roman" w:hAnsi="diaria_promedium" w:cs="Times New Roman"/>
          <w:sz w:val="24"/>
          <w:szCs w:val="24"/>
          <w:lang w:eastAsia="ru-RU"/>
        </w:rPr>
        <w:t>В 1934-1935 годах председателем колхоза был Илюшкин. Стали наращивать хозяйство, расширять поля, добивались поголовья скота, справлялись с большими трудностями, потому что земли были бедные, пойменных лугов нет. Первый общественный труд удался. Урожай, полученный трудом всего колхоза, распределяли сами колхозники. Видя то, что коллективная работа выгодна для людей, начались массовые вступления в колхоз. </w:t>
      </w:r>
    </w:p>
    <w:p w14:paraId="41948676" w14:textId="77777777" w:rsidR="00B404DC" w:rsidRPr="00B404DC" w:rsidRDefault="00B404DC" w:rsidP="00B404DC">
      <w:pPr>
        <w:spacing w:after="0" w:line="276" w:lineRule="auto"/>
        <w:ind w:firstLine="720"/>
        <w:contextualSpacing/>
        <w:jc w:val="both"/>
        <w:textAlignment w:val="baseline"/>
        <w:rPr>
          <w:rFonts w:ascii="diaria_promedium" w:eastAsia="Times New Roman" w:hAnsi="diaria_promedium" w:cs="Times New Roman"/>
          <w:sz w:val="24"/>
          <w:szCs w:val="24"/>
          <w:lang w:eastAsia="ru-RU"/>
        </w:rPr>
      </w:pPr>
      <w:r w:rsidRPr="00B404DC">
        <w:rPr>
          <w:rFonts w:ascii="diaria_promedium" w:eastAsia="Times New Roman" w:hAnsi="diaria_promedium" w:cs="Times New Roman"/>
          <w:sz w:val="24"/>
          <w:szCs w:val="24"/>
          <w:lang w:eastAsia="ru-RU"/>
        </w:rPr>
        <w:t xml:space="preserve">К 1936 году почти все жители села были колхозниками. Создали 6 бригад. Тягловое поголовье по бригадам было неодинаковое. У каждой бригады имелся свой двор, свои поля, по 20-30 ходов имели рабочего поголовья и молодняка. Позже появились звенья. Шесть лет работал бригадиром </w:t>
      </w:r>
      <w:proofErr w:type="spellStart"/>
      <w:r w:rsidRPr="00B404DC">
        <w:rPr>
          <w:rFonts w:ascii="diaria_promedium" w:eastAsia="Times New Roman" w:hAnsi="diaria_promedium" w:cs="Times New Roman"/>
          <w:sz w:val="24"/>
          <w:szCs w:val="24"/>
          <w:lang w:eastAsia="ru-RU"/>
        </w:rPr>
        <w:t>Азыркин</w:t>
      </w:r>
      <w:proofErr w:type="spellEnd"/>
      <w:r w:rsidRPr="00B404DC">
        <w:rPr>
          <w:rFonts w:ascii="diaria_promedium" w:eastAsia="Times New Roman" w:hAnsi="diaria_promedium" w:cs="Times New Roman"/>
          <w:sz w:val="24"/>
          <w:szCs w:val="24"/>
          <w:lang w:eastAsia="ru-RU"/>
        </w:rPr>
        <w:t xml:space="preserve"> Федор </w:t>
      </w:r>
      <w:proofErr w:type="spellStart"/>
      <w:r w:rsidRPr="00B404DC">
        <w:rPr>
          <w:rFonts w:ascii="diaria_promedium" w:eastAsia="Times New Roman" w:hAnsi="diaria_promedium" w:cs="Times New Roman"/>
          <w:sz w:val="24"/>
          <w:szCs w:val="24"/>
          <w:lang w:eastAsia="ru-RU"/>
        </w:rPr>
        <w:t>Теретьевич</w:t>
      </w:r>
      <w:proofErr w:type="spellEnd"/>
      <w:r w:rsidRPr="00B404DC">
        <w:rPr>
          <w:rFonts w:ascii="diaria_promedium" w:eastAsia="Times New Roman" w:hAnsi="diaria_promedium" w:cs="Times New Roman"/>
          <w:sz w:val="24"/>
          <w:szCs w:val="24"/>
          <w:lang w:eastAsia="ru-RU"/>
        </w:rPr>
        <w:t>. </w:t>
      </w:r>
    </w:p>
    <w:p w14:paraId="79F730C9" w14:textId="77777777" w:rsidR="00B404DC" w:rsidRPr="00B404DC" w:rsidRDefault="00B404DC" w:rsidP="00B404DC">
      <w:pPr>
        <w:spacing w:after="0" w:line="276" w:lineRule="auto"/>
        <w:ind w:firstLine="720"/>
        <w:contextualSpacing/>
        <w:jc w:val="both"/>
        <w:textAlignment w:val="baseline"/>
        <w:rPr>
          <w:rFonts w:ascii="diaria_promedium" w:eastAsia="Times New Roman" w:hAnsi="diaria_promedium" w:cs="Times New Roman"/>
          <w:sz w:val="24"/>
          <w:szCs w:val="24"/>
          <w:lang w:eastAsia="ru-RU"/>
        </w:rPr>
      </w:pPr>
      <w:r w:rsidRPr="00B404DC">
        <w:rPr>
          <w:rFonts w:ascii="diaria_promedium" w:eastAsia="Times New Roman" w:hAnsi="diaria_promedium" w:cs="Times New Roman"/>
          <w:sz w:val="24"/>
          <w:szCs w:val="24"/>
          <w:lang w:eastAsia="ru-RU"/>
        </w:rPr>
        <w:t>В 1935 году на колхозных полях появился первый трактор. </w:t>
      </w:r>
    </w:p>
    <w:p w14:paraId="1B1779A5" w14:textId="77777777" w:rsidR="00B404DC" w:rsidRPr="00B404DC" w:rsidRDefault="00B404DC" w:rsidP="00B404DC">
      <w:pPr>
        <w:spacing w:after="0" w:line="276" w:lineRule="auto"/>
        <w:ind w:firstLine="720"/>
        <w:contextualSpacing/>
        <w:jc w:val="both"/>
        <w:textAlignment w:val="baseline"/>
        <w:rPr>
          <w:rFonts w:ascii="diaria_promedium" w:eastAsia="Times New Roman" w:hAnsi="diaria_promedium" w:cs="Times New Roman"/>
          <w:sz w:val="24"/>
          <w:szCs w:val="24"/>
          <w:lang w:eastAsia="ru-RU"/>
        </w:rPr>
      </w:pPr>
      <w:r w:rsidRPr="00B404DC">
        <w:rPr>
          <w:rFonts w:ascii="diaria_promedium" w:eastAsia="Times New Roman" w:hAnsi="diaria_promedium" w:cs="Times New Roman"/>
          <w:sz w:val="24"/>
          <w:szCs w:val="24"/>
          <w:lang w:eastAsia="ru-RU"/>
        </w:rPr>
        <w:t>К 1939 году хозяйство окрепло, но очень мешали засухи неурожаи 1933,1935-1937 годов. </w:t>
      </w:r>
    </w:p>
    <w:p w14:paraId="6EA274B2" w14:textId="77777777" w:rsidR="00B404DC" w:rsidRPr="00B404DC" w:rsidRDefault="00B404DC" w:rsidP="00B404DC">
      <w:pPr>
        <w:spacing w:after="0" w:line="276" w:lineRule="auto"/>
        <w:ind w:firstLine="720"/>
        <w:contextualSpacing/>
        <w:jc w:val="both"/>
        <w:textAlignment w:val="baseline"/>
        <w:rPr>
          <w:rFonts w:ascii="diaria_promedium" w:eastAsia="Times New Roman" w:hAnsi="diaria_promedium" w:cs="Times New Roman"/>
          <w:sz w:val="24"/>
          <w:szCs w:val="24"/>
          <w:lang w:eastAsia="ru-RU"/>
        </w:rPr>
      </w:pPr>
      <w:r w:rsidRPr="00B404DC">
        <w:rPr>
          <w:rFonts w:ascii="diaria_promedium" w:eastAsia="Times New Roman" w:hAnsi="diaria_promedium" w:cs="Times New Roman"/>
          <w:sz w:val="24"/>
          <w:szCs w:val="24"/>
          <w:lang w:eastAsia="ru-RU"/>
        </w:rPr>
        <w:t xml:space="preserve">В 1951 году колхоз получил первую машину-полуторку. В послевоенные годы работали председателями колхоза «Красное Знамя» </w:t>
      </w:r>
      <w:proofErr w:type="spellStart"/>
      <w:r w:rsidRPr="00B404DC">
        <w:rPr>
          <w:rFonts w:ascii="diaria_promedium" w:eastAsia="Times New Roman" w:hAnsi="diaria_promedium" w:cs="Times New Roman"/>
          <w:sz w:val="24"/>
          <w:szCs w:val="24"/>
          <w:lang w:eastAsia="ru-RU"/>
        </w:rPr>
        <w:t>Федосейкин</w:t>
      </w:r>
      <w:proofErr w:type="spellEnd"/>
      <w:r w:rsidRPr="00B404DC">
        <w:rPr>
          <w:rFonts w:ascii="diaria_promedium" w:eastAsia="Times New Roman" w:hAnsi="diaria_promedium" w:cs="Times New Roman"/>
          <w:sz w:val="24"/>
          <w:szCs w:val="24"/>
          <w:lang w:eastAsia="ru-RU"/>
        </w:rPr>
        <w:t xml:space="preserve"> Николай Иванович (он работал совсем недолго, потому что был неграмотным), </w:t>
      </w:r>
      <w:proofErr w:type="spellStart"/>
      <w:r w:rsidRPr="00B404DC">
        <w:rPr>
          <w:rFonts w:ascii="diaria_promedium" w:eastAsia="Times New Roman" w:hAnsi="diaria_promedium" w:cs="Times New Roman"/>
          <w:sz w:val="24"/>
          <w:szCs w:val="24"/>
          <w:lang w:eastAsia="ru-RU"/>
        </w:rPr>
        <w:t>Парваткин</w:t>
      </w:r>
      <w:proofErr w:type="spellEnd"/>
      <w:r w:rsidRPr="00B404DC">
        <w:rPr>
          <w:rFonts w:ascii="diaria_promedium" w:eastAsia="Times New Roman" w:hAnsi="diaria_promedium" w:cs="Times New Roman"/>
          <w:sz w:val="24"/>
          <w:szCs w:val="24"/>
          <w:lang w:eastAsia="ru-RU"/>
        </w:rPr>
        <w:t xml:space="preserve"> Максим Кириллович, Мартынов Николай Сергеевич. Николай Сергеевич работал до укрупнения колхоза в 1959 году в колхоз «Красное Знамя» вошли такие села: Кочетовка, Морд-</w:t>
      </w:r>
      <w:proofErr w:type="spellStart"/>
      <w:r w:rsidRPr="00B404DC">
        <w:rPr>
          <w:rFonts w:ascii="diaria_promedium" w:eastAsia="Times New Roman" w:hAnsi="diaria_promedium" w:cs="Times New Roman"/>
          <w:sz w:val="24"/>
          <w:szCs w:val="24"/>
          <w:lang w:eastAsia="ru-RU"/>
        </w:rPr>
        <w:t>Паевка</w:t>
      </w:r>
      <w:proofErr w:type="spellEnd"/>
      <w:r w:rsidRPr="00B404DC">
        <w:rPr>
          <w:rFonts w:ascii="diaria_promedium" w:eastAsia="Times New Roman" w:hAnsi="diaria_promedium" w:cs="Times New Roman"/>
          <w:sz w:val="24"/>
          <w:szCs w:val="24"/>
          <w:lang w:eastAsia="ru-RU"/>
        </w:rPr>
        <w:t xml:space="preserve">, </w:t>
      </w:r>
      <w:proofErr w:type="spellStart"/>
      <w:r w:rsidRPr="00B404DC">
        <w:rPr>
          <w:rFonts w:ascii="diaria_promedium" w:eastAsia="Times New Roman" w:hAnsi="diaria_promedium" w:cs="Times New Roman"/>
          <w:sz w:val="24"/>
          <w:szCs w:val="24"/>
          <w:lang w:eastAsia="ru-RU"/>
        </w:rPr>
        <w:t>Лух</w:t>
      </w:r>
      <w:proofErr w:type="spellEnd"/>
      <w:r w:rsidRPr="00B404DC">
        <w:rPr>
          <w:rFonts w:ascii="diaria_promedium" w:eastAsia="Times New Roman" w:hAnsi="diaria_promedium" w:cs="Times New Roman"/>
          <w:sz w:val="24"/>
          <w:szCs w:val="24"/>
          <w:lang w:eastAsia="ru-RU"/>
        </w:rPr>
        <w:t xml:space="preserve">-Майдан, Кир-Майдан, Верхняя </w:t>
      </w:r>
      <w:proofErr w:type="spellStart"/>
      <w:r w:rsidRPr="00B404DC">
        <w:rPr>
          <w:rFonts w:ascii="diaria_promedium" w:eastAsia="Times New Roman" w:hAnsi="diaria_promedium" w:cs="Times New Roman"/>
          <w:sz w:val="24"/>
          <w:szCs w:val="24"/>
          <w:lang w:eastAsia="ru-RU"/>
        </w:rPr>
        <w:t>Лухма</w:t>
      </w:r>
      <w:proofErr w:type="spellEnd"/>
      <w:r w:rsidRPr="00B404DC">
        <w:rPr>
          <w:rFonts w:ascii="diaria_promedium" w:eastAsia="Times New Roman" w:hAnsi="diaria_promedium" w:cs="Times New Roman"/>
          <w:sz w:val="24"/>
          <w:szCs w:val="24"/>
          <w:lang w:eastAsia="ru-RU"/>
        </w:rPr>
        <w:t xml:space="preserve">, </w:t>
      </w:r>
      <w:proofErr w:type="spellStart"/>
      <w:r w:rsidRPr="00B404DC">
        <w:rPr>
          <w:rFonts w:ascii="diaria_promedium" w:eastAsia="Times New Roman" w:hAnsi="diaria_promedium" w:cs="Times New Roman"/>
          <w:sz w:val="24"/>
          <w:szCs w:val="24"/>
          <w:lang w:eastAsia="ru-RU"/>
        </w:rPr>
        <w:t>Арбузовка</w:t>
      </w:r>
      <w:proofErr w:type="spellEnd"/>
      <w:r w:rsidRPr="00B404DC">
        <w:rPr>
          <w:rFonts w:ascii="diaria_promedium" w:eastAsia="Times New Roman" w:hAnsi="diaria_promedium" w:cs="Times New Roman"/>
          <w:sz w:val="24"/>
          <w:szCs w:val="24"/>
          <w:lang w:eastAsia="ru-RU"/>
        </w:rPr>
        <w:t xml:space="preserve"> и несколько маленьких деревень, примыкающих к этим большим селам. </w:t>
      </w:r>
    </w:p>
    <w:p w14:paraId="6963D4FC" w14:textId="77777777" w:rsidR="00B404DC" w:rsidRPr="00B404DC" w:rsidRDefault="00B404DC" w:rsidP="00B404DC">
      <w:pPr>
        <w:spacing w:after="0" w:line="276" w:lineRule="auto"/>
        <w:ind w:firstLine="720"/>
        <w:contextualSpacing/>
        <w:jc w:val="both"/>
        <w:textAlignment w:val="baseline"/>
        <w:rPr>
          <w:rFonts w:ascii="diaria_promedium" w:eastAsia="Times New Roman" w:hAnsi="diaria_promedium" w:cs="Times New Roman"/>
          <w:sz w:val="24"/>
          <w:szCs w:val="24"/>
          <w:lang w:eastAsia="ru-RU"/>
        </w:rPr>
      </w:pPr>
      <w:r w:rsidRPr="00B404DC">
        <w:rPr>
          <w:rFonts w:ascii="diaria_promedium" w:eastAsia="Times New Roman" w:hAnsi="diaria_promedium" w:cs="Times New Roman"/>
          <w:sz w:val="24"/>
          <w:szCs w:val="24"/>
          <w:lang w:eastAsia="ru-RU"/>
        </w:rPr>
        <w:lastRenderedPageBreak/>
        <w:t>В 1960 году на базе укрупненного колхоза создали совхоз «</w:t>
      </w:r>
      <w:proofErr w:type="spellStart"/>
      <w:r w:rsidRPr="00B404DC">
        <w:rPr>
          <w:rFonts w:ascii="diaria_promedium" w:eastAsia="Times New Roman" w:hAnsi="diaria_promedium" w:cs="Times New Roman"/>
          <w:sz w:val="24"/>
          <w:szCs w:val="24"/>
          <w:lang w:eastAsia="ru-RU"/>
        </w:rPr>
        <w:t>Верхнелухменский</w:t>
      </w:r>
      <w:proofErr w:type="spellEnd"/>
      <w:r w:rsidRPr="00B404DC">
        <w:rPr>
          <w:rFonts w:ascii="diaria_promedium" w:eastAsia="Times New Roman" w:hAnsi="diaria_promedium" w:cs="Times New Roman"/>
          <w:sz w:val="24"/>
          <w:szCs w:val="24"/>
          <w:lang w:eastAsia="ru-RU"/>
        </w:rPr>
        <w:t xml:space="preserve">», директором совхоза назначен </w:t>
      </w:r>
      <w:proofErr w:type="spellStart"/>
      <w:r w:rsidRPr="00B404DC">
        <w:rPr>
          <w:rFonts w:ascii="diaria_promedium" w:eastAsia="Times New Roman" w:hAnsi="diaria_promedium" w:cs="Times New Roman"/>
          <w:sz w:val="24"/>
          <w:szCs w:val="24"/>
          <w:lang w:eastAsia="ru-RU"/>
        </w:rPr>
        <w:t>Апакин</w:t>
      </w:r>
      <w:proofErr w:type="spellEnd"/>
      <w:r w:rsidRPr="00B404DC">
        <w:rPr>
          <w:rFonts w:ascii="diaria_promedium" w:eastAsia="Times New Roman" w:hAnsi="diaria_promedium" w:cs="Times New Roman"/>
          <w:sz w:val="24"/>
          <w:szCs w:val="24"/>
          <w:lang w:eastAsia="ru-RU"/>
        </w:rPr>
        <w:t xml:space="preserve"> А., секретарем парторганизации Соколова. Управляющими </w:t>
      </w:r>
      <w:proofErr w:type="spellStart"/>
      <w:r w:rsidRPr="00B404DC">
        <w:rPr>
          <w:rFonts w:ascii="diaria_promedium" w:eastAsia="Times New Roman" w:hAnsi="diaria_promedium" w:cs="Times New Roman"/>
          <w:sz w:val="24"/>
          <w:szCs w:val="24"/>
          <w:lang w:eastAsia="ru-RU"/>
        </w:rPr>
        <w:t>Кочетовского</w:t>
      </w:r>
      <w:proofErr w:type="spellEnd"/>
      <w:r w:rsidRPr="00B404DC">
        <w:rPr>
          <w:rFonts w:ascii="diaria_promedium" w:eastAsia="Times New Roman" w:hAnsi="diaria_promedium" w:cs="Times New Roman"/>
          <w:sz w:val="24"/>
          <w:szCs w:val="24"/>
          <w:lang w:eastAsia="ru-RU"/>
        </w:rPr>
        <w:t xml:space="preserve"> отделения были Климкин Я.А., Кондрашов, Краснов </w:t>
      </w:r>
    </w:p>
    <w:p w14:paraId="35EEBF5C" w14:textId="77777777" w:rsidR="00B404DC" w:rsidRPr="00B404DC" w:rsidRDefault="00B404DC" w:rsidP="00B404DC">
      <w:pPr>
        <w:spacing w:after="0" w:line="276" w:lineRule="auto"/>
        <w:ind w:firstLine="720"/>
        <w:contextualSpacing/>
        <w:jc w:val="both"/>
        <w:textAlignment w:val="baseline"/>
        <w:rPr>
          <w:rFonts w:ascii="Calibri" w:eastAsia="Times New Roman" w:hAnsi="Calibri" w:cs="Times New Roman"/>
          <w:sz w:val="24"/>
          <w:szCs w:val="24"/>
          <w:lang w:eastAsia="ru-RU"/>
        </w:rPr>
      </w:pPr>
      <w:r w:rsidRPr="00B404DC">
        <w:rPr>
          <w:rFonts w:ascii="diaria_promedium" w:eastAsia="Times New Roman" w:hAnsi="diaria_promedium" w:cs="Times New Roman"/>
          <w:sz w:val="24"/>
          <w:szCs w:val="24"/>
          <w:lang w:eastAsia="ru-RU"/>
        </w:rPr>
        <w:t>В апреле 1965 года разделили на два совхоза «</w:t>
      </w:r>
      <w:proofErr w:type="spellStart"/>
      <w:r w:rsidRPr="00B404DC">
        <w:rPr>
          <w:rFonts w:ascii="diaria_promedium" w:eastAsia="Times New Roman" w:hAnsi="diaria_promedium" w:cs="Times New Roman"/>
          <w:sz w:val="24"/>
          <w:szCs w:val="24"/>
          <w:lang w:eastAsia="ru-RU"/>
        </w:rPr>
        <w:t>Кочетовский</w:t>
      </w:r>
      <w:proofErr w:type="spellEnd"/>
      <w:r w:rsidRPr="00B404DC">
        <w:rPr>
          <w:rFonts w:ascii="diaria_promedium" w:eastAsia="Times New Roman" w:hAnsi="diaria_promedium" w:cs="Times New Roman"/>
          <w:sz w:val="24"/>
          <w:szCs w:val="24"/>
          <w:lang w:eastAsia="ru-RU"/>
        </w:rPr>
        <w:t>» и «</w:t>
      </w:r>
      <w:proofErr w:type="spellStart"/>
      <w:r w:rsidRPr="00B404DC">
        <w:rPr>
          <w:rFonts w:ascii="diaria_promedium" w:eastAsia="Times New Roman" w:hAnsi="diaria_promedium" w:cs="Times New Roman"/>
          <w:sz w:val="24"/>
          <w:szCs w:val="24"/>
          <w:lang w:eastAsia="ru-RU"/>
        </w:rPr>
        <w:t>Верхнелухменский</w:t>
      </w:r>
      <w:proofErr w:type="spellEnd"/>
      <w:r w:rsidRPr="00B404DC">
        <w:rPr>
          <w:rFonts w:ascii="diaria_promedium" w:eastAsia="Times New Roman" w:hAnsi="diaria_promedium" w:cs="Times New Roman"/>
          <w:sz w:val="24"/>
          <w:szCs w:val="24"/>
          <w:lang w:eastAsia="ru-RU"/>
        </w:rPr>
        <w:t>». </w:t>
      </w:r>
    </w:p>
    <w:p w14:paraId="232FF0E9" w14:textId="77777777" w:rsidR="00B404DC" w:rsidRPr="00B404DC" w:rsidRDefault="00B404DC" w:rsidP="00B404DC">
      <w:pPr>
        <w:spacing w:after="0" w:line="276" w:lineRule="auto"/>
        <w:contextualSpacing/>
        <w:jc w:val="both"/>
        <w:textAlignment w:val="baseline"/>
        <w:rPr>
          <w:rFonts w:ascii="Calibri" w:eastAsia="Times New Roman" w:hAnsi="Calibri" w:cs="Times New Roman"/>
          <w:sz w:val="24"/>
          <w:szCs w:val="24"/>
          <w:lang w:eastAsia="ru-RU"/>
        </w:rPr>
      </w:pPr>
      <w:r w:rsidRPr="00B404DC">
        <w:rPr>
          <w:rFonts w:ascii="diaria_promedium" w:eastAsia="Times New Roman" w:hAnsi="diaria_promedium" w:cs="Times New Roman"/>
          <w:sz w:val="24"/>
          <w:szCs w:val="24"/>
          <w:lang w:eastAsia="ru-RU"/>
        </w:rPr>
        <w:t xml:space="preserve">«Совхоз </w:t>
      </w:r>
      <w:proofErr w:type="spellStart"/>
      <w:r w:rsidRPr="00B404DC">
        <w:rPr>
          <w:rFonts w:ascii="diaria_promedium" w:eastAsia="Times New Roman" w:hAnsi="diaria_promedium" w:cs="Times New Roman"/>
          <w:sz w:val="24"/>
          <w:szCs w:val="24"/>
          <w:lang w:eastAsia="ru-RU"/>
        </w:rPr>
        <w:t>Кочетовский</w:t>
      </w:r>
      <w:proofErr w:type="spellEnd"/>
      <w:r w:rsidRPr="00B404DC">
        <w:rPr>
          <w:rFonts w:ascii="diaria_promedium" w:eastAsia="Times New Roman" w:hAnsi="diaria_promedium" w:cs="Times New Roman"/>
          <w:sz w:val="24"/>
          <w:szCs w:val="24"/>
          <w:lang w:eastAsia="ru-RU"/>
        </w:rPr>
        <w:t>» расположен в юго-</w:t>
      </w:r>
      <w:proofErr w:type="spellStart"/>
      <w:r w:rsidRPr="00B404DC">
        <w:rPr>
          <w:rFonts w:ascii="diaria_promedium" w:eastAsia="Times New Roman" w:hAnsi="diaria_promedium" w:cs="Times New Roman"/>
          <w:sz w:val="24"/>
          <w:szCs w:val="24"/>
          <w:lang w:eastAsia="ru-RU"/>
        </w:rPr>
        <w:t>заподной</w:t>
      </w:r>
      <w:proofErr w:type="spellEnd"/>
      <w:r w:rsidRPr="00B404DC">
        <w:rPr>
          <w:rFonts w:ascii="diaria_promedium" w:eastAsia="Times New Roman" w:hAnsi="diaria_promedium" w:cs="Times New Roman"/>
          <w:sz w:val="24"/>
          <w:szCs w:val="24"/>
          <w:lang w:eastAsia="ru-RU"/>
        </w:rPr>
        <w:t xml:space="preserve"> части </w:t>
      </w:r>
      <w:proofErr w:type="spellStart"/>
      <w:r w:rsidRPr="00B404DC">
        <w:rPr>
          <w:rFonts w:ascii="diaria_promedium" w:eastAsia="Times New Roman" w:hAnsi="diaria_promedium" w:cs="Times New Roman"/>
          <w:sz w:val="24"/>
          <w:szCs w:val="24"/>
          <w:lang w:eastAsia="ru-RU"/>
        </w:rPr>
        <w:t>Инсарского</w:t>
      </w:r>
      <w:proofErr w:type="spellEnd"/>
      <w:r w:rsidRPr="00B404DC">
        <w:rPr>
          <w:rFonts w:ascii="diaria_promedium" w:eastAsia="Times New Roman" w:hAnsi="diaria_promedium" w:cs="Times New Roman"/>
          <w:sz w:val="24"/>
          <w:szCs w:val="24"/>
          <w:lang w:eastAsia="ru-RU"/>
        </w:rPr>
        <w:t xml:space="preserve"> района. В 1972 году</w:t>
      </w:r>
    </w:p>
    <w:p w14:paraId="0139CEE0" w14:textId="77777777" w:rsidR="00B404DC" w:rsidRPr="00B404DC" w:rsidRDefault="00B404DC" w:rsidP="00B404DC">
      <w:pPr>
        <w:spacing w:after="0" w:line="276" w:lineRule="auto"/>
        <w:contextualSpacing/>
        <w:jc w:val="both"/>
        <w:textAlignment w:val="baseline"/>
        <w:rPr>
          <w:rFonts w:ascii="diaria_promedium" w:eastAsia="Times New Roman" w:hAnsi="diaria_promedium" w:cs="Times New Roman"/>
          <w:sz w:val="24"/>
          <w:szCs w:val="24"/>
          <w:lang w:eastAsia="ru-RU"/>
        </w:rPr>
      </w:pPr>
      <w:r w:rsidRPr="00B404DC">
        <w:rPr>
          <w:rFonts w:ascii="diaria_promedium" w:eastAsia="Times New Roman" w:hAnsi="diaria_promedium" w:cs="Times New Roman"/>
          <w:sz w:val="24"/>
          <w:szCs w:val="24"/>
          <w:lang w:eastAsia="ru-RU"/>
        </w:rPr>
        <w:t xml:space="preserve">общая площадь совхоза составляла 10497 гектаров, в том числе сельскохозяйственных угодий -9058 </w:t>
      </w:r>
      <w:proofErr w:type="spellStart"/>
      <w:r w:rsidRPr="00B404DC">
        <w:rPr>
          <w:rFonts w:ascii="diaria_promedium" w:eastAsia="Times New Roman" w:hAnsi="diaria_promedium" w:cs="Times New Roman"/>
          <w:sz w:val="24"/>
          <w:szCs w:val="24"/>
          <w:lang w:eastAsia="ru-RU"/>
        </w:rPr>
        <w:t>га,из</w:t>
      </w:r>
      <w:proofErr w:type="spellEnd"/>
      <w:r w:rsidRPr="00B404DC">
        <w:rPr>
          <w:rFonts w:ascii="diaria_promedium" w:eastAsia="Times New Roman" w:hAnsi="diaria_promedium" w:cs="Times New Roman"/>
          <w:sz w:val="24"/>
          <w:szCs w:val="24"/>
          <w:lang w:eastAsia="ru-RU"/>
        </w:rPr>
        <w:t xml:space="preserve"> них многолетние насаждения 128 га, пашни 7194 га, сенокосов-314 га, выгонов-1422 га. </w:t>
      </w:r>
    </w:p>
    <w:p w14:paraId="21C20BA4" w14:textId="77777777" w:rsidR="00B404DC" w:rsidRPr="00B404DC" w:rsidRDefault="00B404DC" w:rsidP="00B404DC">
      <w:pPr>
        <w:spacing w:after="0" w:line="276" w:lineRule="auto"/>
        <w:ind w:firstLine="720"/>
        <w:contextualSpacing/>
        <w:jc w:val="both"/>
        <w:textAlignment w:val="baseline"/>
        <w:rPr>
          <w:rFonts w:ascii="diaria_promedium" w:eastAsia="Times New Roman" w:hAnsi="diaria_promedium" w:cs="Times New Roman"/>
          <w:sz w:val="24"/>
          <w:szCs w:val="24"/>
          <w:lang w:eastAsia="ru-RU"/>
        </w:rPr>
      </w:pPr>
      <w:r w:rsidRPr="00B404DC">
        <w:rPr>
          <w:rFonts w:ascii="diaria_promedium" w:eastAsia="Times New Roman" w:hAnsi="diaria_promedium" w:cs="Times New Roman"/>
          <w:sz w:val="24"/>
          <w:szCs w:val="24"/>
          <w:lang w:eastAsia="ru-RU"/>
        </w:rPr>
        <w:t xml:space="preserve">В хозяйстве было 4 отделения. 1-ое отделение </w:t>
      </w:r>
      <w:proofErr w:type="spellStart"/>
      <w:r w:rsidRPr="00B404DC">
        <w:rPr>
          <w:rFonts w:ascii="diaria_promedium" w:eastAsia="Times New Roman" w:hAnsi="diaria_promedium" w:cs="Times New Roman"/>
          <w:sz w:val="24"/>
          <w:szCs w:val="24"/>
          <w:lang w:eastAsia="ru-RU"/>
        </w:rPr>
        <w:t>Арбузовка</w:t>
      </w:r>
      <w:proofErr w:type="spellEnd"/>
      <w:r w:rsidRPr="00B404DC">
        <w:rPr>
          <w:rFonts w:ascii="diaria_promedium" w:eastAsia="Times New Roman" w:hAnsi="diaria_promedium" w:cs="Times New Roman"/>
          <w:sz w:val="24"/>
          <w:szCs w:val="24"/>
          <w:lang w:eastAsia="ru-RU"/>
        </w:rPr>
        <w:t xml:space="preserve">; 2-ое отделение Кочетовка; 3-ее отделение </w:t>
      </w:r>
      <w:proofErr w:type="spellStart"/>
      <w:r w:rsidRPr="00B404DC">
        <w:rPr>
          <w:rFonts w:ascii="diaria_promedium" w:eastAsia="Times New Roman" w:hAnsi="diaria_promedium" w:cs="Times New Roman"/>
          <w:sz w:val="24"/>
          <w:szCs w:val="24"/>
          <w:lang w:eastAsia="ru-RU"/>
        </w:rPr>
        <w:t>Модр-Паевка</w:t>
      </w:r>
      <w:proofErr w:type="spellEnd"/>
      <w:r w:rsidRPr="00B404DC">
        <w:rPr>
          <w:rFonts w:ascii="diaria_promedium" w:eastAsia="Times New Roman" w:hAnsi="diaria_promedium" w:cs="Times New Roman"/>
          <w:sz w:val="24"/>
          <w:szCs w:val="24"/>
          <w:lang w:eastAsia="ru-RU"/>
        </w:rPr>
        <w:t>, 4-ое отделение Михайловка. </w:t>
      </w:r>
    </w:p>
    <w:p w14:paraId="2C45691F" w14:textId="77777777" w:rsidR="00B404DC" w:rsidRPr="00B404DC" w:rsidRDefault="00B404DC" w:rsidP="00B404DC">
      <w:pPr>
        <w:spacing w:after="0" w:line="276" w:lineRule="auto"/>
        <w:ind w:firstLine="720"/>
        <w:contextualSpacing/>
        <w:jc w:val="both"/>
        <w:textAlignment w:val="baseline"/>
        <w:rPr>
          <w:rFonts w:ascii="diaria_promedium" w:eastAsia="Times New Roman" w:hAnsi="diaria_promedium" w:cs="Times New Roman"/>
          <w:sz w:val="24"/>
          <w:szCs w:val="24"/>
          <w:lang w:eastAsia="ru-RU"/>
        </w:rPr>
      </w:pPr>
      <w:r w:rsidRPr="00B404DC">
        <w:rPr>
          <w:rFonts w:ascii="diaria_promedium" w:eastAsia="Times New Roman" w:hAnsi="diaria_promedium" w:cs="Times New Roman"/>
          <w:sz w:val="24"/>
          <w:szCs w:val="24"/>
          <w:lang w:eastAsia="ru-RU"/>
        </w:rPr>
        <w:t>Из животноводства в хозяйстве имелся крупно рогатый скот и свиньи. </w:t>
      </w:r>
    </w:p>
    <w:p w14:paraId="7DDEA7BB" w14:textId="77777777" w:rsidR="00B404DC" w:rsidRPr="00B404DC" w:rsidRDefault="00B404DC" w:rsidP="00B404DC">
      <w:pPr>
        <w:spacing w:after="0" w:line="276" w:lineRule="auto"/>
        <w:ind w:firstLine="720"/>
        <w:contextualSpacing/>
        <w:jc w:val="both"/>
        <w:textAlignment w:val="baseline"/>
        <w:rPr>
          <w:rFonts w:ascii="diaria_promedium" w:eastAsia="Times New Roman" w:hAnsi="diaria_promedium" w:cs="Times New Roman"/>
          <w:sz w:val="24"/>
          <w:szCs w:val="24"/>
          <w:lang w:eastAsia="ru-RU"/>
        </w:rPr>
      </w:pPr>
      <w:proofErr w:type="spellStart"/>
      <w:r w:rsidRPr="00B404DC">
        <w:rPr>
          <w:rFonts w:ascii="diaria_promedium" w:eastAsia="Times New Roman" w:hAnsi="diaria_promedium" w:cs="Times New Roman"/>
          <w:sz w:val="24"/>
          <w:szCs w:val="24"/>
          <w:lang w:eastAsia="ru-RU"/>
        </w:rPr>
        <w:t>Арбузовка</w:t>
      </w:r>
      <w:proofErr w:type="spellEnd"/>
      <w:r w:rsidRPr="00B404DC">
        <w:rPr>
          <w:rFonts w:ascii="diaria_promedium" w:eastAsia="Times New Roman" w:hAnsi="diaria_promedium" w:cs="Times New Roman"/>
          <w:sz w:val="24"/>
          <w:szCs w:val="24"/>
          <w:lang w:eastAsia="ru-RU"/>
        </w:rPr>
        <w:t xml:space="preserve"> - 1 отделение - 712 голов </w:t>
      </w:r>
      <w:proofErr w:type="spellStart"/>
      <w:r w:rsidRPr="00B404DC">
        <w:rPr>
          <w:rFonts w:ascii="diaria_promedium" w:eastAsia="Times New Roman" w:hAnsi="diaria_promedium" w:cs="Times New Roman"/>
          <w:sz w:val="24"/>
          <w:szCs w:val="24"/>
          <w:lang w:eastAsia="ru-RU"/>
        </w:rPr>
        <w:t>крс</w:t>
      </w:r>
      <w:proofErr w:type="spellEnd"/>
    </w:p>
    <w:p w14:paraId="61D5B4D8" w14:textId="77777777" w:rsidR="00B404DC" w:rsidRPr="00B404DC" w:rsidRDefault="00B404DC" w:rsidP="00B404DC">
      <w:pPr>
        <w:spacing w:after="0" w:line="276" w:lineRule="auto"/>
        <w:ind w:firstLine="720"/>
        <w:contextualSpacing/>
        <w:jc w:val="both"/>
        <w:textAlignment w:val="baseline"/>
        <w:rPr>
          <w:rFonts w:ascii="diaria_promedium" w:eastAsia="Times New Roman" w:hAnsi="diaria_promedium" w:cs="Times New Roman"/>
          <w:sz w:val="24"/>
          <w:szCs w:val="24"/>
          <w:lang w:eastAsia="ru-RU"/>
        </w:rPr>
      </w:pPr>
      <w:r w:rsidRPr="00B404DC">
        <w:rPr>
          <w:rFonts w:ascii="diaria_promedium" w:eastAsia="Times New Roman" w:hAnsi="diaria_promedium" w:cs="Times New Roman"/>
          <w:sz w:val="24"/>
          <w:szCs w:val="24"/>
          <w:lang w:eastAsia="ru-RU"/>
        </w:rPr>
        <w:t xml:space="preserve">Кочетовка - 2 отделение - 734 голов </w:t>
      </w:r>
      <w:proofErr w:type="spellStart"/>
      <w:r w:rsidRPr="00B404DC">
        <w:rPr>
          <w:rFonts w:ascii="diaria_promedium" w:eastAsia="Times New Roman" w:hAnsi="diaria_promedium" w:cs="Times New Roman"/>
          <w:sz w:val="24"/>
          <w:szCs w:val="24"/>
          <w:lang w:eastAsia="ru-RU"/>
        </w:rPr>
        <w:t>крс</w:t>
      </w:r>
      <w:proofErr w:type="spellEnd"/>
      <w:r w:rsidRPr="00B404DC">
        <w:rPr>
          <w:rFonts w:ascii="diaria_promedium" w:eastAsia="Times New Roman" w:hAnsi="diaria_promedium" w:cs="Times New Roman"/>
          <w:sz w:val="24"/>
          <w:szCs w:val="24"/>
          <w:lang w:eastAsia="ru-RU"/>
        </w:rPr>
        <w:t>, свиньи – 1670 голов</w:t>
      </w:r>
    </w:p>
    <w:p w14:paraId="5E87A719" w14:textId="77777777" w:rsidR="00B404DC" w:rsidRPr="00B404DC" w:rsidRDefault="00B404DC" w:rsidP="00B404DC">
      <w:pPr>
        <w:spacing w:after="0" w:line="276" w:lineRule="auto"/>
        <w:ind w:firstLine="720"/>
        <w:contextualSpacing/>
        <w:jc w:val="both"/>
        <w:textAlignment w:val="baseline"/>
        <w:rPr>
          <w:rFonts w:ascii="diaria_promedium" w:eastAsia="Times New Roman" w:hAnsi="diaria_promedium" w:cs="Times New Roman"/>
          <w:sz w:val="24"/>
          <w:szCs w:val="24"/>
          <w:lang w:eastAsia="ru-RU"/>
        </w:rPr>
      </w:pPr>
      <w:r w:rsidRPr="00B404DC">
        <w:rPr>
          <w:rFonts w:ascii="diaria_promedium" w:eastAsia="Times New Roman" w:hAnsi="diaria_promedium" w:cs="Times New Roman"/>
          <w:sz w:val="24"/>
          <w:szCs w:val="24"/>
          <w:lang w:eastAsia="ru-RU"/>
        </w:rPr>
        <w:t>Морд-</w:t>
      </w:r>
      <w:proofErr w:type="spellStart"/>
      <w:r w:rsidRPr="00B404DC">
        <w:rPr>
          <w:rFonts w:ascii="diaria_promedium" w:eastAsia="Times New Roman" w:hAnsi="diaria_promedium" w:cs="Times New Roman"/>
          <w:sz w:val="24"/>
          <w:szCs w:val="24"/>
          <w:lang w:eastAsia="ru-RU"/>
        </w:rPr>
        <w:t>Паевка</w:t>
      </w:r>
      <w:proofErr w:type="spellEnd"/>
      <w:r w:rsidRPr="00B404DC">
        <w:rPr>
          <w:rFonts w:ascii="diaria_promedium" w:eastAsia="Times New Roman" w:hAnsi="diaria_promedium" w:cs="Times New Roman"/>
          <w:sz w:val="24"/>
          <w:szCs w:val="24"/>
          <w:lang w:eastAsia="ru-RU"/>
        </w:rPr>
        <w:t xml:space="preserve"> - 3 отделение – 684 головы </w:t>
      </w:r>
      <w:proofErr w:type="spellStart"/>
      <w:r w:rsidRPr="00B404DC">
        <w:rPr>
          <w:rFonts w:ascii="diaria_promedium" w:eastAsia="Times New Roman" w:hAnsi="diaria_promedium" w:cs="Times New Roman"/>
          <w:sz w:val="24"/>
          <w:szCs w:val="24"/>
          <w:lang w:eastAsia="ru-RU"/>
        </w:rPr>
        <w:t>крс</w:t>
      </w:r>
      <w:proofErr w:type="spellEnd"/>
    </w:p>
    <w:p w14:paraId="152241C0" w14:textId="77777777" w:rsidR="00B404DC" w:rsidRPr="00B404DC" w:rsidRDefault="00B404DC" w:rsidP="00B404DC">
      <w:pPr>
        <w:spacing w:after="0" w:line="276" w:lineRule="auto"/>
        <w:ind w:firstLine="720"/>
        <w:contextualSpacing/>
        <w:jc w:val="both"/>
        <w:textAlignment w:val="baseline"/>
        <w:rPr>
          <w:rFonts w:ascii="diaria_promedium" w:eastAsia="Times New Roman" w:hAnsi="diaria_promedium" w:cs="Times New Roman"/>
          <w:sz w:val="24"/>
          <w:szCs w:val="24"/>
          <w:lang w:eastAsia="ru-RU"/>
        </w:rPr>
      </w:pPr>
      <w:r w:rsidRPr="00B404DC">
        <w:rPr>
          <w:rFonts w:ascii="diaria_promedium" w:eastAsia="Times New Roman" w:hAnsi="diaria_promedium" w:cs="Times New Roman"/>
          <w:sz w:val="24"/>
          <w:szCs w:val="24"/>
          <w:lang w:eastAsia="ru-RU"/>
        </w:rPr>
        <w:t xml:space="preserve">Михайловка - 4 отделение - 516 голов </w:t>
      </w:r>
      <w:proofErr w:type="spellStart"/>
      <w:r w:rsidRPr="00B404DC">
        <w:rPr>
          <w:rFonts w:ascii="diaria_promedium" w:eastAsia="Times New Roman" w:hAnsi="diaria_promedium" w:cs="Times New Roman"/>
          <w:sz w:val="24"/>
          <w:szCs w:val="24"/>
          <w:lang w:eastAsia="ru-RU"/>
        </w:rPr>
        <w:t>крс</w:t>
      </w:r>
      <w:proofErr w:type="spellEnd"/>
    </w:p>
    <w:p w14:paraId="5E412A28" w14:textId="77777777" w:rsidR="00B404DC" w:rsidRPr="00B404DC" w:rsidRDefault="00B404DC" w:rsidP="00B404DC">
      <w:pPr>
        <w:spacing w:after="0" w:line="276" w:lineRule="auto"/>
        <w:ind w:firstLine="720"/>
        <w:contextualSpacing/>
        <w:jc w:val="both"/>
        <w:textAlignment w:val="baseline"/>
        <w:rPr>
          <w:rFonts w:ascii="Calibri" w:eastAsia="Times New Roman" w:hAnsi="Calibri" w:cs="Times New Roman"/>
          <w:sz w:val="24"/>
          <w:szCs w:val="24"/>
          <w:lang w:eastAsia="ru-RU"/>
        </w:rPr>
      </w:pPr>
      <w:r w:rsidRPr="00B404DC">
        <w:rPr>
          <w:rFonts w:ascii="diaria_promedium" w:eastAsia="Times New Roman" w:hAnsi="diaria_promedium" w:cs="Times New Roman"/>
          <w:sz w:val="24"/>
          <w:szCs w:val="24"/>
          <w:lang w:eastAsia="ru-RU"/>
        </w:rPr>
        <w:t>В хозяйстве имелось 13 (тринадцать) населенных пунктов.</w:t>
      </w:r>
    </w:p>
    <w:p w14:paraId="04FB1E58" w14:textId="77777777" w:rsidR="00B404DC" w:rsidRPr="00B404DC" w:rsidRDefault="00B404DC" w:rsidP="00B404DC">
      <w:pPr>
        <w:spacing w:after="0" w:line="240" w:lineRule="auto"/>
        <w:ind w:firstLine="709"/>
        <w:contextualSpacing/>
        <w:jc w:val="both"/>
        <w:rPr>
          <w:rFonts w:ascii="Times New Roman" w:eastAsia="Times New Roman" w:hAnsi="Times New Roman" w:cs="Times New Roman"/>
          <w:b/>
          <w:caps/>
          <w:sz w:val="24"/>
          <w:szCs w:val="28"/>
          <w:lang w:eastAsia="ru-RU"/>
          <w14:shadow w14:blurRad="50800" w14:dist="38100" w14:dir="2700000" w14:sx="100000" w14:sy="100000" w14:kx="0" w14:ky="0" w14:algn="tl">
            <w14:srgbClr w14:val="000000">
              <w14:alpha w14:val="60000"/>
            </w14:srgbClr>
          </w14:shadow>
        </w:rPr>
      </w:pPr>
    </w:p>
    <w:p w14:paraId="30C7D955" w14:textId="3817268B" w:rsidR="00B404DC" w:rsidRPr="00B404DC" w:rsidRDefault="00B404DC" w:rsidP="00B404DC">
      <w:pPr>
        <w:widowControl w:val="0"/>
        <w:spacing w:after="0" w:line="276" w:lineRule="auto"/>
        <w:ind w:firstLine="709"/>
        <w:jc w:val="both"/>
        <w:rPr>
          <w:rFonts w:ascii="Cambria" w:eastAsia="Times New Roman" w:hAnsi="Cambria" w:cs="Times New Roman"/>
          <w:b/>
          <w:sz w:val="24"/>
          <w:szCs w:val="20"/>
          <w:lang w:eastAsia="ru-RU"/>
        </w:rPr>
      </w:pPr>
      <w:r w:rsidRPr="00B404DC">
        <w:rPr>
          <w:rFonts w:ascii="Cambria" w:eastAsia="Times New Roman" w:hAnsi="Cambria" w:cs="Times New Roman"/>
          <w:b/>
          <w:sz w:val="24"/>
          <w:szCs w:val="20"/>
          <w:lang w:eastAsia="ru-RU"/>
        </w:rPr>
        <w:t>Г</w:t>
      </w:r>
      <w:r>
        <w:rPr>
          <w:rFonts w:ascii="Cambria" w:eastAsia="Times New Roman" w:hAnsi="Cambria" w:cs="Times New Roman"/>
          <w:b/>
          <w:sz w:val="24"/>
          <w:szCs w:val="20"/>
          <w:lang w:eastAsia="ru-RU"/>
        </w:rPr>
        <w:t xml:space="preserve">ЛАВА 2.3 ПРИРОДНЫЕ УСЛОВИЯ </w:t>
      </w:r>
      <w:bookmarkEnd w:id="6"/>
    </w:p>
    <w:p w14:paraId="7DE950AA" w14:textId="77777777" w:rsidR="00B404DC" w:rsidRPr="00B404DC" w:rsidRDefault="00B404DC" w:rsidP="00B404DC">
      <w:pPr>
        <w:spacing w:after="0" w:line="276" w:lineRule="auto"/>
        <w:contextualSpacing/>
        <w:jc w:val="both"/>
        <w:rPr>
          <w:rFonts w:ascii="Times New Roman" w:eastAsia="Times New Roman" w:hAnsi="Times New Roman" w:cs="Times New Roman"/>
          <w:b/>
          <w:bCs/>
          <w:smallCaps/>
          <w:color w:val="365F91"/>
          <w:sz w:val="24"/>
          <w:szCs w:val="24"/>
          <w:lang w:eastAsia="ru-RU"/>
        </w:rPr>
      </w:pPr>
    </w:p>
    <w:p w14:paraId="7AC89233" w14:textId="77777777" w:rsidR="00B404DC" w:rsidRPr="00B404DC" w:rsidRDefault="00B404DC" w:rsidP="00B404DC">
      <w:pPr>
        <w:autoSpaceDE w:val="0"/>
        <w:autoSpaceDN w:val="0"/>
        <w:adjustRightInd w:val="0"/>
        <w:spacing w:after="0" w:line="276" w:lineRule="auto"/>
        <w:ind w:left="-8" w:firstLine="709"/>
        <w:contextualSpacing/>
        <w:jc w:val="both"/>
        <w:rPr>
          <w:rFonts w:ascii="Times New Roman" w:eastAsia="Times New Roman" w:hAnsi="Times New Roman" w:cs="Times New Roman"/>
          <w:sz w:val="24"/>
          <w:szCs w:val="24"/>
          <w:lang w:eastAsia="ru-RU"/>
        </w:rPr>
      </w:pPr>
      <w:r w:rsidRPr="00B404DC">
        <w:rPr>
          <w:rFonts w:ascii="Times New Roman" w:eastAsia="Times New Roman" w:hAnsi="Times New Roman" w:cs="Times New Roman"/>
          <w:b/>
          <w:i/>
          <w:sz w:val="24"/>
          <w:szCs w:val="20"/>
          <w:u w:val="single"/>
          <w:lang w:eastAsia="ru-RU"/>
        </w:rPr>
        <w:t>Климат</w:t>
      </w:r>
      <w:r w:rsidRPr="00B404DC">
        <w:rPr>
          <w:rFonts w:ascii="Times New Roman" w:eastAsia="Times New Roman" w:hAnsi="Times New Roman" w:cs="Times New Roman"/>
          <w:sz w:val="24"/>
          <w:szCs w:val="20"/>
          <w:lang w:eastAsia="ru-RU"/>
        </w:rPr>
        <w:t xml:space="preserve"> </w:t>
      </w:r>
      <w:proofErr w:type="spellStart"/>
      <w:r w:rsidRPr="00B404DC">
        <w:rPr>
          <w:rFonts w:ascii="Times New Roman" w:eastAsia="Times New Roman" w:hAnsi="Times New Roman" w:cs="Times New Roman"/>
          <w:sz w:val="24"/>
          <w:szCs w:val="20"/>
          <w:lang w:eastAsia="ru-RU"/>
        </w:rPr>
        <w:t>Кочетовского</w:t>
      </w:r>
      <w:proofErr w:type="spellEnd"/>
      <w:r w:rsidRPr="00B404DC">
        <w:rPr>
          <w:rFonts w:ascii="Times New Roman" w:eastAsia="Times New Roman" w:hAnsi="Times New Roman" w:cs="Times New Roman"/>
          <w:sz w:val="24"/>
          <w:szCs w:val="20"/>
          <w:lang w:eastAsia="ru-RU"/>
        </w:rPr>
        <w:t xml:space="preserve"> сельского поселения умеренно континентальный, с теплым летом и умеренно суровой зимой. </w:t>
      </w:r>
      <w:r w:rsidRPr="00B404DC">
        <w:rPr>
          <w:rFonts w:ascii="Times New Roman" w:eastAsia="Times New Roman" w:hAnsi="Times New Roman" w:cs="Times New Roman"/>
          <w:sz w:val="24"/>
          <w:szCs w:val="24"/>
          <w:lang w:eastAsia="ru-RU"/>
        </w:rPr>
        <w:t>Летний период протекает на фоне большого количества солнечных и малооблачных дней, средние показатели термометров в июле +21...+22 градуса. Нередко образование суховеев, в отдельных случаях, особенно в южной части района приводят к пыльным бурям. Весенний период протекает на фоне неустойчивой и ветряной погоды, северная, низменная часть района сильно подвержена весенним паводкам. Зимы протекают на фоне устойчивых отрицательных температур, средние показатели в январе -11,5 .-12,3 градусов, возможны и кратковременные похолодания до -30, так же не исключены и мощные оттепели. Самым богатым на туманы является осенний период, начало осени сопровождается умеренно теплой и сухой погодой. Среднегодовая норма осадков составляет около 400 мм. Природно-климатические условия благоприятны для проживания.</w:t>
      </w:r>
    </w:p>
    <w:p w14:paraId="7B9DA5E3" w14:textId="77777777" w:rsidR="00B404DC" w:rsidRPr="00B404DC" w:rsidRDefault="00B404DC" w:rsidP="00B404DC">
      <w:pPr>
        <w:autoSpaceDE w:val="0"/>
        <w:autoSpaceDN w:val="0"/>
        <w:adjustRightInd w:val="0"/>
        <w:spacing w:after="0" w:line="276" w:lineRule="auto"/>
        <w:ind w:left="-8" w:firstLine="709"/>
        <w:contextualSpacing/>
        <w:jc w:val="both"/>
        <w:rPr>
          <w:rFonts w:ascii="Times New Roman" w:eastAsia="Times New Roman" w:hAnsi="Times New Roman" w:cs="Times New Roman"/>
          <w:sz w:val="24"/>
          <w:szCs w:val="20"/>
          <w:lang w:eastAsia="ru-RU"/>
        </w:rPr>
      </w:pPr>
      <w:r w:rsidRPr="00B404DC">
        <w:rPr>
          <w:rFonts w:ascii="Times New Roman" w:eastAsia="Times New Roman" w:hAnsi="Times New Roman" w:cs="Times New Roman"/>
          <w:b/>
          <w:bCs/>
          <w:i/>
          <w:sz w:val="24"/>
          <w:szCs w:val="20"/>
          <w:u w:val="single"/>
          <w:lang w:eastAsia="ru-RU"/>
        </w:rPr>
        <w:t>Рельеф</w:t>
      </w:r>
      <w:r w:rsidRPr="00B404DC">
        <w:rPr>
          <w:rFonts w:ascii="Times New Roman" w:eastAsia="Times New Roman" w:hAnsi="Times New Roman" w:cs="Times New Roman"/>
          <w:sz w:val="24"/>
          <w:szCs w:val="20"/>
          <w:lang w:eastAsia="ru-RU"/>
        </w:rPr>
        <w:t xml:space="preserve">  Рассматриваемая   территория располагается   в   пределах   восточной   части</w:t>
      </w:r>
    </w:p>
    <w:p w14:paraId="69F1DCF0" w14:textId="77777777" w:rsidR="00B404DC" w:rsidRPr="00B404DC" w:rsidRDefault="00B404DC" w:rsidP="00B404DC">
      <w:pPr>
        <w:autoSpaceDE w:val="0"/>
        <w:autoSpaceDN w:val="0"/>
        <w:adjustRightInd w:val="0"/>
        <w:spacing w:after="0" w:line="276" w:lineRule="auto"/>
        <w:ind w:left="-8" w:firstLine="8"/>
        <w:contextualSpacing/>
        <w:jc w:val="both"/>
        <w:rPr>
          <w:rFonts w:ascii="Times New Roman" w:eastAsia="Times New Roman" w:hAnsi="Times New Roman" w:cs="Times New Roman"/>
          <w:sz w:val="24"/>
          <w:szCs w:val="24"/>
          <w:lang w:eastAsia="ru-RU"/>
        </w:rPr>
      </w:pPr>
      <w:r w:rsidRPr="00B404DC">
        <w:rPr>
          <w:rFonts w:ascii="Times New Roman" w:eastAsia="Times New Roman" w:hAnsi="Times New Roman" w:cs="Times New Roman"/>
          <w:sz w:val="24"/>
          <w:szCs w:val="20"/>
          <w:lang w:eastAsia="ru-RU"/>
        </w:rPr>
        <w:t>Русской платформы.  Особенности  развития   территории   в   неоген-четвертичное   время</w:t>
      </w:r>
    </w:p>
    <w:p w14:paraId="7EB5DD8B" w14:textId="77777777" w:rsidR="00B404DC" w:rsidRPr="00B404DC" w:rsidRDefault="00B404DC" w:rsidP="00B404DC">
      <w:pPr>
        <w:spacing w:after="0" w:line="276" w:lineRule="auto"/>
        <w:contextualSpacing/>
        <w:jc w:val="both"/>
        <w:rPr>
          <w:rFonts w:ascii="Times New Roman" w:eastAsia="Times New Roman" w:hAnsi="Times New Roman" w:cs="Times New Roman"/>
          <w:sz w:val="24"/>
          <w:szCs w:val="24"/>
          <w:lang w:eastAsia="ru-RU"/>
        </w:rPr>
      </w:pPr>
      <w:r w:rsidRPr="00B404DC">
        <w:rPr>
          <w:rFonts w:ascii="Times New Roman" w:eastAsia="Times New Roman" w:hAnsi="Times New Roman" w:cs="Times New Roman"/>
          <w:sz w:val="24"/>
          <w:szCs w:val="24"/>
          <w:lang w:eastAsia="ru-RU"/>
        </w:rPr>
        <w:t>привели к обособлению эрозионно-денудационной, вторичной моренной и водно-ледниковых равнин.</w:t>
      </w:r>
    </w:p>
    <w:p w14:paraId="22010F17" w14:textId="77777777" w:rsidR="00B404DC" w:rsidRPr="00B404DC" w:rsidRDefault="00B404DC" w:rsidP="00B404DC">
      <w:pPr>
        <w:spacing w:after="0" w:line="276" w:lineRule="auto"/>
        <w:ind w:firstLine="709"/>
        <w:contextualSpacing/>
        <w:jc w:val="both"/>
        <w:rPr>
          <w:rFonts w:ascii="Times New Roman" w:eastAsia="Times New Roman" w:hAnsi="Times New Roman" w:cs="Times New Roman"/>
          <w:sz w:val="24"/>
          <w:szCs w:val="24"/>
          <w:lang w:eastAsia="ru-RU"/>
        </w:rPr>
      </w:pPr>
      <w:r w:rsidRPr="00B404DC">
        <w:rPr>
          <w:rFonts w:ascii="Times New Roman" w:eastAsia="Times New Roman" w:hAnsi="Times New Roman" w:cs="Times New Roman"/>
          <w:sz w:val="24"/>
          <w:szCs w:val="24"/>
          <w:lang w:eastAsia="ru-RU"/>
        </w:rPr>
        <w:t xml:space="preserve">Эрозионно-денудационная равнина, отличающаяся значительной эрозионной расчлененностью. </w:t>
      </w:r>
      <w:proofErr w:type="spellStart"/>
      <w:r w:rsidRPr="00B404DC">
        <w:rPr>
          <w:rFonts w:ascii="Times New Roman" w:eastAsia="Times New Roman" w:hAnsi="Times New Roman" w:cs="Times New Roman"/>
          <w:sz w:val="24"/>
          <w:szCs w:val="24"/>
          <w:lang w:eastAsia="ru-RU"/>
        </w:rPr>
        <w:t>Останцово</w:t>
      </w:r>
      <w:proofErr w:type="spellEnd"/>
      <w:r w:rsidRPr="00B404DC">
        <w:rPr>
          <w:rFonts w:ascii="Times New Roman" w:eastAsia="Times New Roman" w:hAnsi="Times New Roman" w:cs="Times New Roman"/>
          <w:sz w:val="24"/>
          <w:szCs w:val="24"/>
          <w:lang w:eastAsia="ru-RU"/>
        </w:rPr>
        <w:t>-водораздельные массивы имеют максимальные абсолютные отметки – 280-</w:t>
      </w:r>
      <w:smartTag w:uri="urn:schemas-microsoft-com:office:smarttags" w:element="metricconverter">
        <w:smartTagPr>
          <w:attr w:name="ProductID" w:val="320 м"/>
        </w:smartTagPr>
        <w:r w:rsidRPr="00B404DC">
          <w:rPr>
            <w:rFonts w:ascii="Times New Roman" w:eastAsia="Times New Roman" w:hAnsi="Times New Roman" w:cs="Times New Roman"/>
            <w:sz w:val="24"/>
            <w:szCs w:val="24"/>
            <w:lang w:eastAsia="ru-RU"/>
          </w:rPr>
          <w:t>320 м</w:t>
        </w:r>
      </w:smartTag>
      <w:r w:rsidRPr="00B404DC">
        <w:rPr>
          <w:rFonts w:ascii="Times New Roman" w:eastAsia="Times New Roman" w:hAnsi="Times New Roman" w:cs="Times New Roman"/>
          <w:sz w:val="24"/>
          <w:szCs w:val="24"/>
          <w:lang w:eastAsia="ru-RU"/>
        </w:rPr>
        <w:t>. Глубина эрозионного вреза достигает 100-</w:t>
      </w:r>
      <w:smartTag w:uri="urn:schemas-microsoft-com:office:smarttags" w:element="metricconverter">
        <w:smartTagPr>
          <w:attr w:name="ProductID" w:val="120 м"/>
        </w:smartTagPr>
        <w:r w:rsidRPr="00B404DC">
          <w:rPr>
            <w:rFonts w:ascii="Times New Roman" w:eastAsia="Times New Roman" w:hAnsi="Times New Roman" w:cs="Times New Roman"/>
            <w:sz w:val="24"/>
            <w:szCs w:val="24"/>
            <w:lang w:eastAsia="ru-RU"/>
          </w:rPr>
          <w:t>120 м</w:t>
        </w:r>
      </w:smartTag>
      <w:r w:rsidRPr="00B404DC">
        <w:rPr>
          <w:rFonts w:ascii="Times New Roman" w:eastAsia="Times New Roman" w:hAnsi="Times New Roman" w:cs="Times New Roman"/>
          <w:sz w:val="24"/>
          <w:szCs w:val="24"/>
          <w:lang w:eastAsia="ru-RU"/>
        </w:rPr>
        <w:t xml:space="preserve">. </w:t>
      </w:r>
    </w:p>
    <w:p w14:paraId="1DACA6EC" w14:textId="77777777" w:rsidR="00B404DC" w:rsidRPr="00B404DC" w:rsidRDefault="00B404DC" w:rsidP="00B404DC">
      <w:pPr>
        <w:spacing w:after="0" w:line="276" w:lineRule="auto"/>
        <w:ind w:firstLine="709"/>
        <w:contextualSpacing/>
        <w:jc w:val="both"/>
        <w:rPr>
          <w:rFonts w:ascii="Times New Roman" w:eastAsia="Times New Roman" w:hAnsi="Times New Roman" w:cs="Times New Roman"/>
          <w:sz w:val="24"/>
          <w:szCs w:val="24"/>
          <w:lang w:eastAsia="ru-RU"/>
        </w:rPr>
      </w:pPr>
      <w:r w:rsidRPr="00B404DC">
        <w:rPr>
          <w:rFonts w:ascii="Times New Roman" w:eastAsia="Times New Roman" w:hAnsi="Times New Roman" w:cs="Times New Roman"/>
          <w:sz w:val="24"/>
          <w:szCs w:val="24"/>
          <w:lang w:eastAsia="ru-RU"/>
        </w:rPr>
        <w:lastRenderedPageBreak/>
        <w:t xml:space="preserve">Долины рек имеют ассиметричное строение. Склоны западной и южной экспозиций крутые, а восточной и северной – пологие. В долинах малых рек прослеживаются аккумулятивные, эрозионные и цокольные террасы. </w:t>
      </w:r>
    </w:p>
    <w:p w14:paraId="038C5CBE" w14:textId="77777777" w:rsidR="00B404DC" w:rsidRPr="00B404DC" w:rsidRDefault="00B404DC" w:rsidP="00B404DC">
      <w:pPr>
        <w:spacing w:after="0" w:line="276" w:lineRule="auto"/>
        <w:ind w:firstLine="709"/>
        <w:contextualSpacing/>
        <w:jc w:val="both"/>
        <w:rPr>
          <w:rFonts w:ascii="Times New Roman" w:eastAsia="Times New Roman" w:hAnsi="Times New Roman" w:cs="Times New Roman"/>
          <w:sz w:val="24"/>
          <w:szCs w:val="24"/>
          <w:lang w:eastAsia="ru-RU"/>
        </w:rPr>
      </w:pPr>
      <w:r w:rsidRPr="00B404DC">
        <w:rPr>
          <w:rFonts w:ascii="Times New Roman" w:eastAsia="Times New Roman" w:hAnsi="Times New Roman" w:cs="Times New Roman"/>
          <w:sz w:val="24"/>
          <w:szCs w:val="24"/>
          <w:lang w:eastAsia="ru-RU"/>
        </w:rPr>
        <w:t>Водно-ледниковые и вторичные моренные равнины существенно различаются по морфологии склонов. В водно-ледниковых равнинах преобладают пологие и слабо расчлененные склоны, во вторичных моренных равнинах – значительна доля крутых склонов, сильно расчлененных овражно-балочной сетью. Поймы имеют аккумулятивный, цокольный и эрозионный характер. Из современных рельефообразующих процессов наибольшее  распространение имеют эрозионные. Наиболее глубокие овраги и балки находятся в восточнее</w:t>
      </w:r>
    </w:p>
    <w:p w14:paraId="3ACE908F" w14:textId="77777777" w:rsidR="00B404DC" w:rsidRPr="00B404DC" w:rsidRDefault="00B404DC" w:rsidP="00B404DC">
      <w:pPr>
        <w:spacing w:after="0" w:line="276" w:lineRule="auto"/>
        <w:contextualSpacing/>
        <w:jc w:val="both"/>
        <w:rPr>
          <w:rFonts w:ascii="Times New Roman" w:eastAsia="Times New Roman" w:hAnsi="Times New Roman" w:cs="Times New Roman"/>
          <w:sz w:val="24"/>
          <w:szCs w:val="24"/>
          <w:lang w:eastAsia="ru-RU"/>
        </w:rPr>
      </w:pPr>
      <w:r w:rsidRPr="00B404DC">
        <w:rPr>
          <w:rFonts w:ascii="Times New Roman" w:eastAsia="Times New Roman" w:hAnsi="Times New Roman" w:cs="Times New Roman"/>
          <w:sz w:val="24"/>
          <w:szCs w:val="24"/>
          <w:lang w:eastAsia="ru-RU"/>
        </w:rPr>
        <w:t>части поселения. На этих же участках довольно часто встречаются оползни.</w:t>
      </w:r>
    </w:p>
    <w:p w14:paraId="218C85E2" w14:textId="77777777" w:rsidR="00B404DC" w:rsidRPr="00B404DC" w:rsidRDefault="00B404DC" w:rsidP="00B404DC">
      <w:pPr>
        <w:spacing w:after="0" w:line="276" w:lineRule="auto"/>
        <w:ind w:firstLine="709"/>
        <w:contextualSpacing/>
        <w:jc w:val="both"/>
        <w:rPr>
          <w:rFonts w:ascii="Times New Roman" w:eastAsia="Times New Roman" w:hAnsi="Times New Roman" w:cs="Times New Roman"/>
          <w:sz w:val="24"/>
          <w:szCs w:val="24"/>
          <w:lang w:eastAsia="ru-RU"/>
        </w:rPr>
      </w:pPr>
      <w:r w:rsidRPr="00B404DC">
        <w:rPr>
          <w:rFonts w:ascii="Times New Roman" w:eastAsia="Times New Roman" w:hAnsi="Times New Roman" w:cs="Times New Roman"/>
          <w:b/>
          <w:i/>
          <w:sz w:val="24"/>
          <w:szCs w:val="24"/>
          <w:u w:val="single"/>
          <w:lang w:eastAsia="ru-RU"/>
        </w:rPr>
        <w:t>Почвы</w:t>
      </w:r>
      <w:r w:rsidRPr="00B404DC">
        <w:rPr>
          <w:rFonts w:ascii="Times New Roman" w:eastAsia="Times New Roman" w:hAnsi="Times New Roman" w:cs="Times New Roman"/>
          <w:sz w:val="24"/>
          <w:szCs w:val="24"/>
          <w:lang w:eastAsia="ru-RU"/>
        </w:rPr>
        <w:t xml:space="preserve"> в   поселении   нескольких   видов:   строительного   камня,   песчано-гравийных</w:t>
      </w:r>
    </w:p>
    <w:p w14:paraId="26F8F0F7" w14:textId="77777777" w:rsidR="00B404DC" w:rsidRPr="00B404DC" w:rsidRDefault="00B404DC" w:rsidP="00B404DC">
      <w:pPr>
        <w:tabs>
          <w:tab w:val="left" w:pos="709"/>
          <w:tab w:val="left" w:pos="851"/>
        </w:tabs>
        <w:spacing w:after="0" w:line="276" w:lineRule="auto"/>
        <w:ind w:left="-8"/>
        <w:contextualSpacing/>
        <w:jc w:val="both"/>
        <w:rPr>
          <w:rFonts w:ascii="Times New Roman" w:eastAsia="Times New Roman" w:hAnsi="Times New Roman" w:cs="Times New Roman"/>
          <w:sz w:val="24"/>
          <w:szCs w:val="24"/>
          <w:lang w:eastAsia="ru-RU"/>
        </w:rPr>
      </w:pPr>
      <w:r w:rsidRPr="00B404DC">
        <w:rPr>
          <w:rFonts w:ascii="Times New Roman" w:eastAsia="Times New Roman" w:hAnsi="Times New Roman" w:cs="Times New Roman"/>
          <w:sz w:val="24"/>
          <w:szCs w:val="24"/>
          <w:lang w:eastAsia="ru-RU"/>
        </w:rPr>
        <w:t xml:space="preserve">материалов, строительного песка и др. связанны с </w:t>
      </w:r>
      <w:proofErr w:type="spellStart"/>
      <w:proofErr w:type="gramStart"/>
      <w:r w:rsidRPr="00B404DC">
        <w:rPr>
          <w:rFonts w:ascii="Times New Roman" w:eastAsia="Times New Roman" w:hAnsi="Times New Roman" w:cs="Times New Roman"/>
          <w:sz w:val="24"/>
          <w:szCs w:val="24"/>
          <w:lang w:eastAsia="ru-RU"/>
        </w:rPr>
        <w:t>приповерх-ностным</w:t>
      </w:r>
      <w:proofErr w:type="spellEnd"/>
      <w:proofErr w:type="gramEnd"/>
      <w:r w:rsidRPr="00B404DC">
        <w:rPr>
          <w:rFonts w:ascii="Times New Roman" w:eastAsia="Times New Roman" w:hAnsi="Times New Roman" w:cs="Times New Roman"/>
          <w:sz w:val="24"/>
          <w:szCs w:val="24"/>
          <w:lang w:eastAsia="ru-RU"/>
        </w:rPr>
        <w:t xml:space="preserve"> залеганием и выходами на поверхность пород каменноугольной, меловой, палеогеновой, неогеновой и четвертичной систем.</w:t>
      </w:r>
    </w:p>
    <w:p w14:paraId="3741009C" w14:textId="77777777" w:rsidR="00B404DC" w:rsidRPr="00B404DC" w:rsidRDefault="00B404DC" w:rsidP="00B404DC">
      <w:pPr>
        <w:tabs>
          <w:tab w:val="left" w:pos="709"/>
          <w:tab w:val="left" w:pos="851"/>
        </w:tabs>
        <w:spacing w:after="0" w:line="276" w:lineRule="auto"/>
        <w:ind w:left="-8" w:firstLine="717"/>
        <w:contextualSpacing/>
        <w:jc w:val="both"/>
        <w:rPr>
          <w:rFonts w:ascii="Times New Roman" w:eastAsia="Times New Roman" w:hAnsi="Times New Roman" w:cs="Times New Roman"/>
          <w:b/>
          <w:bCs/>
          <w:i/>
          <w:sz w:val="24"/>
          <w:szCs w:val="24"/>
          <w:u w:val="single"/>
          <w:lang w:eastAsia="ru-RU"/>
        </w:rPr>
      </w:pPr>
      <w:r w:rsidRPr="00B404DC">
        <w:rPr>
          <w:rFonts w:ascii="Times New Roman" w:eastAsia="Times New Roman" w:hAnsi="Times New Roman" w:cs="Times New Roman"/>
          <w:b/>
          <w:bCs/>
          <w:i/>
          <w:sz w:val="24"/>
          <w:szCs w:val="24"/>
          <w:u w:val="single"/>
          <w:lang w:eastAsia="ru-RU"/>
        </w:rPr>
        <w:t>Растительность и животный мир</w:t>
      </w:r>
    </w:p>
    <w:p w14:paraId="53C12215" w14:textId="77777777" w:rsidR="00B404DC" w:rsidRPr="00B404DC" w:rsidRDefault="00B404DC" w:rsidP="00B404DC">
      <w:pPr>
        <w:tabs>
          <w:tab w:val="left" w:pos="709"/>
          <w:tab w:val="left" w:pos="851"/>
        </w:tabs>
        <w:spacing w:after="0" w:line="276" w:lineRule="auto"/>
        <w:ind w:left="-8" w:firstLine="717"/>
        <w:contextualSpacing/>
        <w:jc w:val="both"/>
        <w:rPr>
          <w:rFonts w:ascii="Times New Roman" w:eastAsia="Times New Roman" w:hAnsi="Times New Roman" w:cs="Times New Roman"/>
          <w:bCs/>
          <w:sz w:val="24"/>
          <w:szCs w:val="24"/>
          <w:lang w:eastAsia="ru-RU"/>
        </w:rPr>
      </w:pPr>
      <w:proofErr w:type="spellStart"/>
      <w:r w:rsidRPr="00B404DC">
        <w:rPr>
          <w:rFonts w:ascii="Times New Roman" w:eastAsia="Times New Roman" w:hAnsi="Times New Roman" w:cs="Times New Roman"/>
          <w:bCs/>
          <w:sz w:val="24"/>
          <w:szCs w:val="24"/>
          <w:lang w:eastAsia="ru-RU"/>
        </w:rPr>
        <w:t>Кочетовское</w:t>
      </w:r>
      <w:proofErr w:type="spellEnd"/>
      <w:r w:rsidRPr="00B404DC">
        <w:rPr>
          <w:rFonts w:ascii="Times New Roman" w:eastAsia="Times New Roman" w:hAnsi="Times New Roman" w:cs="Times New Roman"/>
          <w:bCs/>
          <w:sz w:val="24"/>
          <w:szCs w:val="24"/>
          <w:lang w:eastAsia="ru-RU"/>
        </w:rPr>
        <w:t xml:space="preserve"> сельское поселение расположено в лесостепной зоне. Растительность на территории поселения представлена широколиственными лесами и лесостепными сообществами. Среди деревьев встречаются кустарники – орешник, смородина, калина, малина, крушина. В низменных местах растут ивы, ветлы.</w:t>
      </w:r>
    </w:p>
    <w:p w14:paraId="33456F6C" w14:textId="77777777" w:rsidR="00B404DC" w:rsidRPr="00B404DC" w:rsidRDefault="00B404DC" w:rsidP="00B404DC">
      <w:pPr>
        <w:autoSpaceDE w:val="0"/>
        <w:autoSpaceDN w:val="0"/>
        <w:adjustRightInd w:val="0"/>
        <w:spacing w:after="0" w:line="276" w:lineRule="auto"/>
        <w:ind w:left="-8" w:firstLine="709"/>
        <w:contextualSpacing/>
        <w:jc w:val="both"/>
        <w:rPr>
          <w:rFonts w:ascii="Times New Roman" w:eastAsia="Times New Roman" w:hAnsi="Times New Roman" w:cs="Times New Roman"/>
          <w:b/>
          <w:i/>
          <w:sz w:val="24"/>
          <w:szCs w:val="24"/>
          <w:u w:val="single"/>
          <w:lang w:eastAsia="ru-RU"/>
        </w:rPr>
      </w:pPr>
      <w:r w:rsidRPr="00B404DC">
        <w:rPr>
          <w:rFonts w:ascii="Times New Roman" w:eastAsia="Times New Roman" w:hAnsi="Times New Roman" w:cs="Times New Roman"/>
          <w:b/>
          <w:i/>
          <w:sz w:val="24"/>
          <w:szCs w:val="24"/>
          <w:u w:val="single"/>
          <w:lang w:eastAsia="ru-RU"/>
        </w:rPr>
        <w:t>Животный мир</w:t>
      </w:r>
    </w:p>
    <w:p w14:paraId="09D05C60" w14:textId="77777777" w:rsidR="00B404DC" w:rsidRPr="00B404DC" w:rsidRDefault="00B404DC" w:rsidP="00B404DC">
      <w:pPr>
        <w:autoSpaceDE w:val="0"/>
        <w:autoSpaceDN w:val="0"/>
        <w:adjustRightInd w:val="0"/>
        <w:spacing w:after="0" w:line="276" w:lineRule="auto"/>
        <w:ind w:left="-8" w:firstLine="709"/>
        <w:contextualSpacing/>
        <w:jc w:val="both"/>
        <w:rPr>
          <w:rFonts w:ascii="Times New Roman" w:eastAsia="Times New Roman" w:hAnsi="Times New Roman" w:cs="Times New Roman"/>
          <w:sz w:val="24"/>
          <w:szCs w:val="24"/>
          <w:lang w:eastAsia="ru-RU"/>
        </w:rPr>
      </w:pPr>
      <w:r w:rsidRPr="00B404DC">
        <w:rPr>
          <w:rFonts w:ascii="Times New Roman" w:eastAsia="Times New Roman" w:hAnsi="Times New Roman" w:cs="Times New Roman"/>
          <w:sz w:val="24"/>
          <w:szCs w:val="24"/>
          <w:lang w:eastAsia="ru-RU"/>
        </w:rPr>
        <w:t xml:space="preserve">На территории </w:t>
      </w:r>
      <w:proofErr w:type="spellStart"/>
      <w:r w:rsidRPr="00B404DC">
        <w:rPr>
          <w:rFonts w:ascii="Times New Roman" w:eastAsia="Times New Roman" w:hAnsi="Times New Roman" w:cs="Times New Roman"/>
          <w:sz w:val="24"/>
          <w:szCs w:val="24"/>
          <w:lang w:eastAsia="ru-RU"/>
        </w:rPr>
        <w:t>Кочетовского</w:t>
      </w:r>
      <w:proofErr w:type="spellEnd"/>
      <w:r w:rsidRPr="00B404DC">
        <w:rPr>
          <w:rFonts w:ascii="Times New Roman" w:eastAsia="Times New Roman" w:hAnsi="Times New Roman" w:cs="Times New Roman"/>
          <w:sz w:val="24"/>
          <w:szCs w:val="24"/>
          <w:lang w:eastAsia="ru-RU"/>
        </w:rPr>
        <w:t xml:space="preserve"> сельского поселения присутствуют элементы как лесной, так и степной фауны.</w:t>
      </w:r>
    </w:p>
    <w:p w14:paraId="1974960F" w14:textId="77777777" w:rsidR="00B404DC" w:rsidRPr="00B404DC" w:rsidRDefault="00B404DC" w:rsidP="00B404DC">
      <w:pPr>
        <w:autoSpaceDE w:val="0"/>
        <w:autoSpaceDN w:val="0"/>
        <w:adjustRightInd w:val="0"/>
        <w:spacing w:after="0" w:line="276" w:lineRule="auto"/>
        <w:ind w:left="-8" w:firstLine="709"/>
        <w:contextualSpacing/>
        <w:jc w:val="both"/>
        <w:rPr>
          <w:rFonts w:ascii="Times New Roman" w:eastAsia="Times New Roman" w:hAnsi="Times New Roman" w:cs="Times New Roman"/>
          <w:sz w:val="24"/>
          <w:szCs w:val="24"/>
          <w:lang w:eastAsia="ru-RU"/>
        </w:rPr>
      </w:pPr>
      <w:r w:rsidRPr="00B404DC">
        <w:rPr>
          <w:rFonts w:ascii="Times New Roman" w:eastAsia="Times New Roman" w:hAnsi="Times New Roman" w:cs="Times New Roman"/>
          <w:sz w:val="24"/>
          <w:szCs w:val="24"/>
          <w:lang w:eastAsia="ru-RU"/>
        </w:rPr>
        <w:t xml:space="preserve">Наиболее разнообразен и многочислен отряд грызунов, представленный семействами беличьих, бобровых, </w:t>
      </w:r>
      <w:proofErr w:type="spellStart"/>
      <w:r w:rsidRPr="00B404DC">
        <w:rPr>
          <w:rFonts w:ascii="Times New Roman" w:eastAsia="Times New Roman" w:hAnsi="Times New Roman" w:cs="Times New Roman"/>
          <w:sz w:val="24"/>
          <w:szCs w:val="24"/>
          <w:lang w:eastAsia="ru-RU"/>
        </w:rPr>
        <w:t>слепышовых</w:t>
      </w:r>
      <w:proofErr w:type="spellEnd"/>
      <w:r w:rsidRPr="00B404DC">
        <w:rPr>
          <w:rFonts w:ascii="Times New Roman" w:eastAsia="Times New Roman" w:hAnsi="Times New Roman" w:cs="Times New Roman"/>
          <w:sz w:val="24"/>
          <w:szCs w:val="24"/>
          <w:lang w:eastAsia="ru-RU"/>
        </w:rPr>
        <w:t xml:space="preserve">, мышиных, тушканчиковых, </w:t>
      </w:r>
      <w:proofErr w:type="spellStart"/>
      <w:r w:rsidRPr="00B404DC">
        <w:rPr>
          <w:rFonts w:ascii="Times New Roman" w:eastAsia="Times New Roman" w:hAnsi="Times New Roman" w:cs="Times New Roman"/>
          <w:sz w:val="24"/>
          <w:szCs w:val="24"/>
          <w:lang w:eastAsia="ru-RU"/>
        </w:rPr>
        <w:t>соневых</w:t>
      </w:r>
      <w:proofErr w:type="spellEnd"/>
      <w:r w:rsidRPr="00B404DC">
        <w:rPr>
          <w:rFonts w:ascii="Times New Roman" w:eastAsia="Times New Roman" w:hAnsi="Times New Roman" w:cs="Times New Roman"/>
          <w:sz w:val="24"/>
          <w:szCs w:val="24"/>
          <w:lang w:eastAsia="ru-RU"/>
        </w:rPr>
        <w:t>. В районе много птиц. Весной прилетают утки, грачи, скворцы, жаворонки, кукушки, соловьи, дрозды, чибисы и другие. Постоянно в районе обитают голуби, вороны, воробьи, сороки, галки, коршуны, синицы, дятлы, совы, филины, сычи, куропатки, тетерева.</w:t>
      </w:r>
    </w:p>
    <w:p w14:paraId="28AD865B" w14:textId="77777777" w:rsidR="00B404DC" w:rsidRPr="00B404DC" w:rsidRDefault="00B404DC" w:rsidP="00B404DC">
      <w:pPr>
        <w:autoSpaceDE w:val="0"/>
        <w:autoSpaceDN w:val="0"/>
        <w:adjustRightInd w:val="0"/>
        <w:spacing w:after="0" w:line="276" w:lineRule="auto"/>
        <w:ind w:left="-8" w:firstLine="709"/>
        <w:contextualSpacing/>
        <w:jc w:val="both"/>
        <w:rPr>
          <w:rFonts w:ascii="Times New Roman" w:eastAsia="Times New Roman" w:hAnsi="Times New Roman" w:cs="Times New Roman"/>
          <w:sz w:val="24"/>
          <w:szCs w:val="24"/>
          <w:lang w:eastAsia="ru-RU"/>
        </w:rPr>
      </w:pPr>
      <w:r w:rsidRPr="00B404DC">
        <w:rPr>
          <w:rFonts w:ascii="Times New Roman" w:eastAsia="Times New Roman" w:hAnsi="Times New Roman" w:cs="Times New Roman"/>
          <w:sz w:val="24"/>
          <w:szCs w:val="24"/>
          <w:lang w:eastAsia="ru-RU"/>
        </w:rPr>
        <w:t>Среди рыб распространены – лещи, подлещики, плотва, язи, карпы, сазаны, караси, лини, щуки, окуни, сомы.</w:t>
      </w:r>
    </w:p>
    <w:p w14:paraId="240820C9" w14:textId="77777777" w:rsidR="00B404DC" w:rsidRPr="00B404DC" w:rsidRDefault="00B404DC" w:rsidP="00B404DC">
      <w:pPr>
        <w:tabs>
          <w:tab w:val="left" w:pos="567"/>
        </w:tabs>
        <w:spacing w:after="0" w:line="276" w:lineRule="auto"/>
        <w:ind w:firstLine="851"/>
        <w:contextualSpacing/>
        <w:jc w:val="both"/>
        <w:rPr>
          <w:rFonts w:ascii="Times New Roman" w:eastAsia="Times New Roman" w:hAnsi="Times New Roman" w:cs="Times New Roman"/>
          <w:b/>
          <w:iCs/>
          <w:color w:val="000000"/>
          <w:sz w:val="24"/>
          <w:szCs w:val="24"/>
          <w:lang w:eastAsia="ru-RU"/>
        </w:rPr>
      </w:pPr>
      <w:r w:rsidRPr="00B404DC">
        <w:rPr>
          <w:rFonts w:ascii="Times New Roman" w:eastAsia="Times New Roman" w:hAnsi="Times New Roman" w:cs="Times New Roman"/>
          <w:b/>
          <w:i/>
          <w:iCs/>
          <w:color w:val="000000"/>
          <w:sz w:val="24"/>
          <w:szCs w:val="24"/>
          <w:u w:val="single"/>
          <w:lang w:eastAsia="ru-RU"/>
        </w:rPr>
        <w:t>Водные ресурсы.</w:t>
      </w:r>
      <w:r w:rsidRPr="00B404DC">
        <w:rPr>
          <w:rFonts w:ascii="Times New Roman" w:eastAsia="Times New Roman" w:hAnsi="Times New Roman" w:cs="Times New Roman"/>
          <w:b/>
          <w:iCs/>
          <w:color w:val="000000"/>
          <w:sz w:val="24"/>
          <w:szCs w:val="24"/>
          <w:lang w:eastAsia="ru-RU"/>
        </w:rPr>
        <w:t xml:space="preserve"> </w:t>
      </w:r>
      <w:r w:rsidRPr="00B404DC">
        <w:rPr>
          <w:rFonts w:ascii="Times New Roman" w:eastAsia="Times New Roman" w:hAnsi="Times New Roman" w:cs="Times New Roman"/>
          <w:sz w:val="24"/>
          <w:szCs w:val="24"/>
          <w:lang w:eastAsia="ru-RU"/>
        </w:rPr>
        <w:t xml:space="preserve">Основная доля в объеме водных ресурсов области приходится на речной сток. Для оценки естественной обеспеченности поселения </w:t>
      </w:r>
      <w:proofErr w:type="spellStart"/>
      <w:proofErr w:type="gramStart"/>
      <w:r w:rsidRPr="00B404DC">
        <w:rPr>
          <w:rFonts w:ascii="Times New Roman" w:eastAsia="Times New Roman" w:hAnsi="Times New Roman" w:cs="Times New Roman"/>
          <w:sz w:val="24"/>
          <w:szCs w:val="24"/>
          <w:lang w:eastAsia="ru-RU"/>
        </w:rPr>
        <w:t>поверхност-ными</w:t>
      </w:r>
      <w:proofErr w:type="spellEnd"/>
      <w:proofErr w:type="gramEnd"/>
      <w:r w:rsidRPr="00B404DC">
        <w:rPr>
          <w:rFonts w:ascii="Times New Roman" w:eastAsia="Times New Roman" w:hAnsi="Times New Roman" w:cs="Times New Roman"/>
          <w:sz w:val="24"/>
          <w:szCs w:val="24"/>
          <w:lang w:eastAsia="ru-RU"/>
        </w:rPr>
        <w:t xml:space="preserve"> водными ресурсами использована  величина удельного допустимого </w:t>
      </w:r>
      <w:proofErr w:type="spellStart"/>
      <w:r w:rsidRPr="00B404DC">
        <w:rPr>
          <w:rFonts w:ascii="Times New Roman" w:eastAsia="Times New Roman" w:hAnsi="Times New Roman" w:cs="Times New Roman"/>
          <w:sz w:val="24"/>
          <w:szCs w:val="24"/>
          <w:lang w:eastAsia="ru-RU"/>
        </w:rPr>
        <w:t>водоотбора</w:t>
      </w:r>
      <w:proofErr w:type="spellEnd"/>
      <w:r w:rsidRPr="00B404DC">
        <w:rPr>
          <w:rFonts w:ascii="Times New Roman" w:eastAsia="Times New Roman" w:hAnsi="Times New Roman" w:cs="Times New Roman"/>
          <w:sz w:val="24"/>
          <w:szCs w:val="24"/>
          <w:lang w:eastAsia="ru-RU"/>
        </w:rPr>
        <w:t xml:space="preserve">, составляющая 25% от среднего объема стока в </w:t>
      </w:r>
      <w:proofErr w:type="spellStart"/>
      <w:r w:rsidRPr="00B404DC">
        <w:rPr>
          <w:rFonts w:ascii="Times New Roman" w:eastAsia="Times New Roman" w:hAnsi="Times New Roman" w:cs="Times New Roman"/>
          <w:sz w:val="24"/>
          <w:szCs w:val="24"/>
          <w:lang w:eastAsia="ru-RU"/>
        </w:rPr>
        <w:t>маловод-ный</w:t>
      </w:r>
      <w:proofErr w:type="spellEnd"/>
      <w:r w:rsidRPr="00B404DC">
        <w:rPr>
          <w:rFonts w:ascii="Times New Roman" w:eastAsia="Times New Roman" w:hAnsi="Times New Roman" w:cs="Times New Roman"/>
          <w:sz w:val="24"/>
          <w:szCs w:val="24"/>
          <w:lang w:eastAsia="ru-RU"/>
        </w:rPr>
        <w:t xml:space="preserve"> год 95% обеспеченности. По </w:t>
      </w:r>
      <w:proofErr w:type="spellStart"/>
      <w:r w:rsidRPr="00B404DC">
        <w:rPr>
          <w:rFonts w:ascii="Times New Roman" w:eastAsia="Times New Roman" w:hAnsi="Times New Roman" w:cs="Times New Roman"/>
          <w:sz w:val="24"/>
          <w:szCs w:val="24"/>
          <w:lang w:eastAsia="ru-RU"/>
        </w:rPr>
        <w:t>водообеспеченности</w:t>
      </w:r>
      <w:proofErr w:type="spellEnd"/>
      <w:r w:rsidRPr="00B404DC">
        <w:rPr>
          <w:rFonts w:ascii="Times New Roman" w:eastAsia="Times New Roman" w:hAnsi="Times New Roman" w:cs="Times New Roman"/>
          <w:sz w:val="24"/>
          <w:szCs w:val="24"/>
          <w:lang w:eastAsia="ru-RU"/>
        </w:rPr>
        <w:t xml:space="preserve"> </w:t>
      </w:r>
      <w:proofErr w:type="spellStart"/>
      <w:r w:rsidRPr="00B404DC">
        <w:rPr>
          <w:rFonts w:ascii="Times New Roman" w:eastAsia="Times New Roman" w:hAnsi="Times New Roman" w:cs="Times New Roman"/>
          <w:sz w:val="24"/>
          <w:szCs w:val="24"/>
          <w:lang w:eastAsia="ru-RU"/>
        </w:rPr>
        <w:t>Кочетовское</w:t>
      </w:r>
      <w:proofErr w:type="spellEnd"/>
      <w:r w:rsidRPr="00B404DC">
        <w:rPr>
          <w:rFonts w:ascii="Times New Roman" w:eastAsia="Times New Roman" w:hAnsi="Times New Roman" w:cs="Times New Roman"/>
          <w:sz w:val="24"/>
          <w:szCs w:val="24"/>
          <w:lang w:eastAsia="ru-RU"/>
        </w:rPr>
        <w:t xml:space="preserve"> сельское поселение является умеренно обеспеченным местным стокам</w:t>
      </w:r>
      <w:r w:rsidRPr="00B404DC">
        <w:rPr>
          <w:rFonts w:ascii="Calibri" w:eastAsia="Times New Roman" w:hAnsi="Calibri" w:cs="Times New Roman"/>
          <w:sz w:val="24"/>
          <w:szCs w:val="24"/>
          <w:lang w:eastAsia="ru-RU"/>
        </w:rPr>
        <w:t>.</w:t>
      </w:r>
    </w:p>
    <w:p w14:paraId="66DE7CAF" w14:textId="77777777" w:rsidR="00B404DC" w:rsidRPr="00B404DC" w:rsidRDefault="00B404DC" w:rsidP="00B404DC">
      <w:pPr>
        <w:autoSpaceDE w:val="0"/>
        <w:autoSpaceDN w:val="0"/>
        <w:adjustRightInd w:val="0"/>
        <w:spacing w:after="0" w:line="276" w:lineRule="auto"/>
        <w:ind w:left="-8" w:firstLine="709"/>
        <w:contextualSpacing/>
        <w:jc w:val="both"/>
        <w:rPr>
          <w:rFonts w:ascii="Times New Roman" w:eastAsia="Times New Roman" w:hAnsi="Times New Roman" w:cs="Times New Roman"/>
          <w:sz w:val="24"/>
          <w:szCs w:val="24"/>
          <w:lang w:eastAsia="ru-RU"/>
        </w:rPr>
      </w:pPr>
      <w:r w:rsidRPr="00B404DC">
        <w:rPr>
          <w:rFonts w:ascii="Times New Roman" w:eastAsia="Times New Roman" w:hAnsi="Times New Roman" w:cs="Times New Roman"/>
          <w:sz w:val="24"/>
          <w:szCs w:val="24"/>
          <w:lang w:eastAsia="ru-RU"/>
        </w:rPr>
        <w:t xml:space="preserve">По химическому составу они хлоридно-гидрокарбонатные, хлоридно-сульфатные </w:t>
      </w:r>
      <w:proofErr w:type="spellStart"/>
      <w:r w:rsidRPr="00B404DC">
        <w:rPr>
          <w:rFonts w:ascii="Times New Roman" w:eastAsia="Times New Roman" w:hAnsi="Times New Roman" w:cs="Times New Roman"/>
          <w:sz w:val="24"/>
          <w:szCs w:val="24"/>
          <w:lang w:eastAsia="ru-RU"/>
        </w:rPr>
        <w:t>кальциевонатриевые</w:t>
      </w:r>
      <w:proofErr w:type="spellEnd"/>
      <w:r w:rsidRPr="00B404DC">
        <w:rPr>
          <w:rFonts w:ascii="Times New Roman" w:eastAsia="Times New Roman" w:hAnsi="Times New Roman" w:cs="Times New Roman"/>
          <w:sz w:val="24"/>
          <w:szCs w:val="24"/>
          <w:lang w:eastAsia="ru-RU"/>
        </w:rPr>
        <w:t>, натриево-магниевые. Высокое содержание фтора (1,0 - 3,0 мг/дм3) определяет необходимость разработки и осуществления мероприятий по водоподготовке.</w:t>
      </w:r>
    </w:p>
    <w:p w14:paraId="35304BA9" w14:textId="77777777" w:rsidR="00B404DC" w:rsidRPr="00B404DC" w:rsidRDefault="00B404DC" w:rsidP="00B404DC">
      <w:pPr>
        <w:autoSpaceDE w:val="0"/>
        <w:autoSpaceDN w:val="0"/>
        <w:adjustRightInd w:val="0"/>
        <w:spacing w:after="0" w:line="276" w:lineRule="auto"/>
        <w:ind w:left="-8" w:firstLine="709"/>
        <w:jc w:val="both"/>
        <w:rPr>
          <w:rFonts w:ascii="Cambria" w:eastAsia="Times New Roman" w:hAnsi="Cambria" w:cs="Times New Roman"/>
          <w:b/>
          <w:sz w:val="24"/>
          <w:szCs w:val="24"/>
          <w:lang w:eastAsia="ru-RU"/>
        </w:rPr>
      </w:pPr>
      <w:bookmarkStart w:id="7" w:name="_Hlk150845909"/>
      <w:r w:rsidRPr="00B404DC">
        <w:rPr>
          <w:rFonts w:ascii="Cambria" w:eastAsia="Times New Roman" w:hAnsi="Cambria" w:cs="Times New Roman"/>
          <w:b/>
          <w:sz w:val="24"/>
          <w:szCs w:val="24"/>
          <w:lang w:eastAsia="ru-RU"/>
        </w:rPr>
        <w:lastRenderedPageBreak/>
        <w:t xml:space="preserve">ГЛАВА 2.4 ДИНАМИКА ЧИСЛЕННОСТИ НАСЕЛЕНИЯ </w:t>
      </w:r>
    </w:p>
    <w:bookmarkEnd w:id="7"/>
    <w:p w14:paraId="18D359F4" w14:textId="77777777" w:rsidR="00B404DC" w:rsidRPr="00B404DC" w:rsidRDefault="00B404DC" w:rsidP="00B404DC">
      <w:pPr>
        <w:autoSpaceDE w:val="0"/>
        <w:autoSpaceDN w:val="0"/>
        <w:adjustRightInd w:val="0"/>
        <w:spacing w:after="0" w:line="276" w:lineRule="auto"/>
        <w:ind w:left="-8" w:firstLine="709"/>
        <w:jc w:val="both"/>
        <w:rPr>
          <w:rFonts w:ascii="Cambria" w:eastAsia="Times New Roman" w:hAnsi="Cambria" w:cs="Times New Roman"/>
          <w:b/>
          <w:i/>
          <w:sz w:val="24"/>
          <w:szCs w:val="24"/>
          <w:lang w:eastAsia="ru-RU"/>
        </w:rPr>
      </w:pPr>
    </w:p>
    <w:p w14:paraId="7F2EAB05" w14:textId="77777777" w:rsidR="00B404DC" w:rsidRPr="00B404DC" w:rsidRDefault="00B404DC" w:rsidP="00B404DC">
      <w:pPr>
        <w:spacing w:after="0" w:line="276" w:lineRule="auto"/>
        <w:ind w:firstLine="709"/>
        <w:contextualSpacing/>
        <w:jc w:val="both"/>
        <w:rPr>
          <w:rFonts w:ascii="Times New Roman" w:eastAsia="Times New Roman" w:hAnsi="Times New Roman" w:cs="Times New Roman"/>
          <w:sz w:val="24"/>
          <w:szCs w:val="24"/>
          <w:lang w:eastAsia="ru-RU"/>
        </w:rPr>
      </w:pPr>
      <w:bookmarkStart w:id="8" w:name="_Hlk150845961"/>
      <w:r w:rsidRPr="00B404DC">
        <w:rPr>
          <w:rFonts w:ascii="Times New Roman" w:eastAsia="Times New Roman" w:hAnsi="Times New Roman" w:cs="Times New Roman"/>
          <w:sz w:val="24"/>
          <w:szCs w:val="24"/>
          <w:lang w:eastAsia="ru-RU"/>
        </w:rPr>
        <w:t xml:space="preserve">Численность постоянного населения </w:t>
      </w:r>
      <w:proofErr w:type="spellStart"/>
      <w:r w:rsidRPr="00B404DC">
        <w:rPr>
          <w:rFonts w:ascii="Times New Roman" w:eastAsia="Times New Roman" w:hAnsi="Times New Roman" w:cs="Times New Roman"/>
          <w:sz w:val="24"/>
          <w:szCs w:val="24"/>
          <w:lang w:eastAsia="ru-RU"/>
        </w:rPr>
        <w:t>Кочетовского</w:t>
      </w:r>
      <w:proofErr w:type="spellEnd"/>
      <w:r w:rsidRPr="00B404DC">
        <w:rPr>
          <w:rFonts w:ascii="Times New Roman" w:eastAsia="Times New Roman" w:hAnsi="Times New Roman" w:cs="Times New Roman"/>
          <w:sz w:val="24"/>
          <w:szCs w:val="24"/>
          <w:lang w:eastAsia="ru-RU"/>
        </w:rPr>
        <w:t xml:space="preserve"> сельского поселения на 01.01.2023 года составляет </w:t>
      </w:r>
      <w:r w:rsidRPr="00B404DC">
        <w:rPr>
          <w:rFonts w:ascii="Times New Roman" w:eastAsia="Times New Roman" w:hAnsi="Times New Roman" w:cs="Times New Roman"/>
          <w:sz w:val="24"/>
          <w:szCs w:val="20"/>
        </w:rPr>
        <w:t>1384 человек</w:t>
      </w:r>
      <w:r w:rsidRPr="00B404DC">
        <w:rPr>
          <w:rFonts w:ascii="Times New Roman" w:eastAsia="Times New Roman" w:hAnsi="Times New Roman" w:cs="Times New Roman"/>
          <w:sz w:val="24"/>
          <w:szCs w:val="24"/>
          <w:lang w:eastAsia="ru-RU"/>
        </w:rPr>
        <w:t xml:space="preserve"> </w:t>
      </w:r>
      <w:bookmarkStart w:id="9" w:name="_Hlk150845973"/>
      <w:r w:rsidRPr="00B404DC">
        <w:rPr>
          <w:rFonts w:ascii="Times New Roman" w:eastAsia="Times New Roman" w:hAnsi="Times New Roman" w:cs="Times New Roman"/>
          <w:i/>
          <w:sz w:val="24"/>
          <w:szCs w:val="24"/>
          <w:lang w:eastAsia="ru-RU"/>
        </w:rPr>
        <w:t xml:space="preserve">(согласно информации с сайта </w:t>
      </w:r>
      <w:proofErr w:type="spellStart"/>
      <w:r w:rsidRPr="00B404DC">
        <w:rPr>
          <w:rFonts w:ascii="Times New Roman" w:eastAsia="Times New Roman" w:hAnsi="Times New Roman" w:cs="Times New Roman"/>
          <w:i/>
          <w:sz w:val="24"/>
          <w:szCs w:val="24"/>
          <w:lang w:eastAsia="ru-RU"/>
        </w:rPr>
        <w:t>госстатистики</w:t>
      </w:r>
      <w:proofErr w:type="spellEnd"/>
      <w:r w:rsidRPr="00B404DC">
        <w:rPr>
          <w:rFonts w:ascii="Times New Roman" w:eastAsia="Times New Roman" w:hAnsi="Times New Roman" w:cs="Times New Roman"/>
          <w:i/>
          <w:sz w:val="24"/>
          <w:szCs w:val="24"/>
          <w:lang w:eastAsia="ru-RU"/>
        </w:rPr>
        <w:t>)</w:t>
      </w:r>
      <w:r w:rsidRPr="00B404DC">
        <w:rPr>
          <w:rFonts w:ascii="Times New Roman" w:eastAsia="Times New Roman" w:hAnsi="Times New Roman" w:cs="Times New Roman"/>
          <w:sz w:val="24"/>
          <w:szCs w:val="24"/>
          <w:lang w:eastAsia="ru-RU"/>
        </w:rPr>
        <w:t>.</w:t>
      </w:r>
      <w:bookmarkEnd w:id="9"/>
    </w:p>
    <w:bookmarkEnd w:id="8"/>
    <w:p w14:paraId="3C63E6A9" w14:textId="77777777" w:rsidR="00B404DC" w:rsidRPr="00B404DC" w:rsidRDefault="00B404DC" w:rsidP="00B404DC">
      <w:pPr>
        <w:spacing w:after="0" w:line="276" w:lineRule="auto"/>
        <w:ind w:firstLine="851"/>
        <w:contextualSpacing/>
        <w:jc w:val="both"/>
        <w:rPr>
          <w:rFonts w:ascii="Times New Roman" w:eastAsia="Times New Roman" w:hAnsi="Times New Roman" w:cs="Times New Roman"/>
          <w:sz w:val="24"/>
          <w:szCs w:val="24"/>
          <w:lang w:eastAsia="ru-RU"/>
        </w:rPr>
      </w:pPr>
    </w:p>
    <w:p w14:paraId="5F94C75F" w14:textId="77777777" w:rsidR="00B404DC" w:rsidRPr="00B404DC" w:rsidRDefault="00B404DC" w:rsidP="00B404DC">
      <w:pPr>
        <w:autoSpaceDE w:val="0"/>
        <w:autoSpaceDN w:val="0"/>
        <w:adjustRightInd w:val="0"/>
        <w:spacing w:after="0" w:line="276" w:lineRule="auto"/>
        <w:ind w:firstLine="851"/>
        <w:contextualSpacing/>
        <w:jc w:val="both"/>
        <w:rPr>
          <w:rFonts w:ascii="Times New Roman" w:eastAsia="Times New Roman" w:hAnsi="Times New Roman" w:cs="Times New Roman"/>
          <w:i/>
          <w:sz w:val="24"/>
          <w:szCs w:val="24"/>
          <w:lang w:eastAsia="ru-RU"/>
        </w:rPr>
      </w:pPr>
      <w:r w:rsidRPr="00B404DC">
        <w:rPr>
          <w:rFonts w:ascii="Times New Roman" w:eastAsia="Times New Roman" w:hAnsi="Times New Roman" w:cs="Times New Roman"/>
          <w:i/>
          <w:sz w:val="24"/>
          <w:szCs w:val="24"/>
          <w:lang w:eastAsia="ru-RU"/>
        </w:rPr>
        <w:t xml:space="preserve">Таблица 2.4-1 Динамика численности населения </w:t>
      </w:r>
      <w:proofErr w:type="spellStart"/>
      <w:r w:rsidRPr="00B404DC">
        <w:rPr>
          <w:rFonts w:ascii="Times New Roman" w:eastAsia="Times New Roman" w:hAnsi="Times New Roman" w:cs="Times New Roman"/>
          <w:i/>
          <w:sz w:val="24"/>
          <w:szCs w:val="24"/>
          <w:lang w:eastAsia="ru-RU"/>
        </w:rPr>
        <w:t>Кочетовского</w:t>
      </w:r>
      <w:proofErr w:type="spellEnd"/>
      <w:r w:rsidRPr="00B404DC">
        <w:rPr>
          <w:rFonts w:ascii="Times New Roman" w:eastAsia="Times New Roman" w:hAnsi="Times New Roman" w:cs="Times New Roman"/>
          <w:i/>
          <w:sz w:val="24"/>
          <w:szCs w:val="24"/>
          <w:lang w:eastAsia="ru-RU"/>
        </w:rPr>
        <w:t xml:space="preserve"> сельского поселения.</w:t>
      </w:r>
    </w:p>
    <w:tbl>
      <w:tblPr>
        <w:tblW w:w="10221" w:type="dxa"/>
        <w:tblBorders>
          <w:top w:val="single" w:sz="6" w:space="0" w:color="A2A9B1"/>
          <w:left w:val="single" w:sz="6" w:space="0" w:color="A2A9B1"/>
          <w:bottom w:val="single" w:sz="6" w:space="0" w:color="A2A9B1"/>
          <w:right w:val="single" w:sz="6" w:space="0" w:color="A2A9B1"/>
        </w:tblBorders>
        <w:shd w:val="clear" w:color="auto" w:fill="FFFFFF"/>
        <w:tblCellMar>
          <w:top w:w="15" w:type="dxa"/>
          <w:left w:w="15" w:type="dxa"/>
          <w:bottom w:w="15" w:type="dxa"/>
          <w:right w:w="15" w:type="dxa"/>
        </w:tblCellMar>
        <w:tblLook w:val="04A0" w:firstRow="1" w:lastRow="0" w:firstColumn="1" w:lastColumn="0" w:noHBand="0" w:noVBand="1"/>
      </w:tblPr>
      <w:tblGrid>
        <w:gridCol w:w="1575"/>
        <w:gridCol w:w="1417"/>
        <w:gridCol w:w="1418"/>
        <w:gridCol w:w="1559"/>
        <w:gridCol w:w="1417"/>
        <w:gridCol w:w="1418"/>
        <w:gridCol w:w="1417"/>
      </w:tblGrid>
      <w:tr w:rsidR="00B404DC" w:rsidRPr="00B404DC" w14:paraId="4F349068" w14:textId="77777777" w:rsidTr="00B404DC">
        <w:trPr>
          <w:trHeight w:val="357"/>
        </w:trPr>
        <w:tc>
          <w:tcPr>
            <w:tcW w:w="1575" w:type="dxa"/>
            <w:tcBorders>
              <w:top w:val="single" w:sz="6" w:space="0" w:color="A2A9B1"/>
              <w:left w:val="single" w:sz="6" w:space="0" w:color="A2A9B1"/>
              <w:bottom w:val="single" w:sz="6" w:space="0" w:color="A2A9B1"/>
              <w:right w:val="single" w:sz="6" w:space="0" w:color="A2A9B1"/>
            </w:tcBorders>
            <w:shd w:val="clear" w:color="auto" w:fill="C2D69B"/>
            <w:tcMar>
              <w:top w:w="48" w:type="dxa"/>
              <w:left w:w="96" w:type="dxa"/>
              <w:bottom w:w="48" w:type="dxa"/>
              <w:right w:w="96" w:type="dxa"/>
            </w:tcMar>
            <w:vAlign w:val="center"/>
            <w:hideMark/>
          </w:tcPr>
          <w:p w14:paraId="69B16984" w14:textId="77777777" w:rsidR="00B404DC" w:rsidRPr="00B404DC" w:rsidRDefault="00B404DC" w:rsidP="00B404DC">
            <w:pPr>
              <w:spacing w:after="0" w:line="240" w:lineRule="auto"/>
              <w:contextualSpacing/>
              <w:jc w:val="center"/>
              <w:rPr>
                <w:rFonts w:ascii="Times New Roman" w:eastAsia="Times New Roman" w:hAnsi="Times New Roman" w:cs="Times New Roman"/>
                <w:b/>
                <w:bCs/>
                <w:color w:val="202122"/>
                <w:sz w:val="24"/>
                <w:lang w:eastAsia="ru-RU"/>
              </w:rPr>
            </w:pPr>
            <w:r w:rsidRPr="00B404DC">
              <w:rPr>
                <w:rFonts w:ascii="Times New Roman" w:eastAsia="Times New Roman" w:hAnsi="Times New Roman" w:cs="Times New Roman"/>
                <w:b/>
                <w:bCs/>
                <w:color w:val="202122"/>
                <w:lang w:eastAsia="ru-RU"/>
              </w:rPr>
              <w:t>2002</w:t>
            </w:r>
          </w:p>
        </w:tc>
        <w:tc>
          <w:tcPr>
            <w:tcW w:w="1417" w:type="dxa"/>
            <w:tcBorders>
              <w:top w:val="single" w:sz="6" w:space="0" w:color="A2A9B1"/>
              <w:left w:val="single" w:sz="6" w:space="0" w:color="A2A9B1"/>
              <w:bottom w:val="single" w:sz="6" w:space="0" w:color="A2A9B1"/>
              <w:right w:val="single" w:sz="6" w:space="0" w:color="A2A9B1"/>
            </w:tcBorders>
            <w:shd w:val="clear" w:color="auto" w:fill="C2D69B"/>
            <w:tcMar>
              <w:top w:w="48" w:type="dxa"/>
              <w:left w:w="96" w:type="dxa"/>
              <w:bottom w:w="48" w:type="dxa"/>
              <w:right w:w="96" w:type="dxa"/>
            </w:tcMar>
            <w:vAlign w:val="center"/>
            <w:hideMark/>
          </w:tcPr>
          <w:p w14:paraId="5629DD45" w14:textId="77777777" w:rsidR="00B404DC" w:rsidRPr="00B404DC" w:rsidRDefault="00B404DC" w:rsidP="00B404DC">
            <w:pPr>
              <w:spacing w:after="0" w:line="240" w:lineRule="auto"/>
              <w:contextualSpacing/>
              <w:jc w:val="center"/>
              <w:rPr>
                <w:rFonts w:ascii="Times New Roman" w:eastAsia="Times New Roman" w:hAnsi="Times New Roman" w:cs="Times New Roman"/>
                <w:b/>
                <w:bCs/>
                <w:color w:val="202122"/>
                <w:sz w:val="24"/>
                <w:lang w:eastAsia="ru-RU"/>
              </w:rPr>
            </w:pPr>
            <w:r w:rsidRPr="00B404DC">
              <w:rPr>
                <w:rFonts w:ascii="Times New Roman" w:eastAsia="Times New Roman" w:hAnsi="Times New Roman" w:cs="Times New Roman"/>
                <w:b/>
                <w:bCs/>
                <w:color w:val="202122"/>
                <w:lang w:eastAsia="ru-RU"/>
              </w:rPr>
              <w:t>2010</w:t>
            </w:r>
          </w:p>
        </w:tc>
        <w:tc>
          <w:tcPr>
            <w:tcW w:w="1418" w:type="dxa"/>
            <w:tcBorders>
              <w:top w:val="single" w:sz="6" w:space="0" w:color="A2A9B1"/>
              <w:left w:val="single" w:sz="6" w:space="0" w:color="A2A9B1"/>
              <w:bottom w:val="single" w:sz="6" w:space="0" w:color="A2A9B1"/>
              <w:right w:val="single" w:sz="6" w:space="0" w:color="A2A9B1"/>
            </w:tcBorders>
            <w:shd w:val="clear" w:color="auto" w:fill="C2D69B"/>
            <w:tcMar>
              <w:top w:w="48" w:type="dxa"/>
              <w:left w:w="96" w:type="dxa"/>
              <w:bottom w:w="48" w:type="dxa"/>
              <w:right w:w="96" w:type="dxa"/>
            </w:tcMar>
            <w:vAlign w:val="center"/>
            <w:hideMark/>
          </w:tcPr>
          <w:p w14:paraId="1F1A849F" w14:textId="77777777" w:rsidR="00B404DC" w:rsidRPr="00B404DC" w:rsidRDefault="00B404DC" w:rsidP="00B404DC">
            <w:pPr>
              <w:spacing w:after="0" w:line="240" w:lineRule="auto"/>
              <w:contextualSpacing/>
              <w:jc w:val="center"/>
              <w:rPr>
                <w:rFonts w:ascii="Times New Roman" w:eastAsia="Times New Roman" w:hAnsi="Times New Roman" w:cs="Times New Roman"/>
                <w:b/>
                <w:bCs/>
                <w:color w:val="202122"/>
                <w:sz w:val="24"/>
                <w:lang w:eastAsia="ru-RU"/>
              </w:rPr>
            </w:pPr>
            <w:r w:rsidRPr="00B404DC">
              <w:rPr>
                <w:rFonts w:ascii="Times New Roman" w:eastAsia="Times New Roman" w:hAnsi="Times New Roman" w:cs="Times New Roman"/>
                <w:b/>
                <w:bCs/>
                <w:color w:val="202122"/>
                <w:lang w:eastAsia="ru-RU"/>
              </w:rPr>
              <w:t>2012</w:t>
            </w:r>
          </w:p>
        </w:tc>
        <w:tc>
          <w:tcPr>
            <w:tcW w:w="1559" w:type="dxa"/>
            <w:tcBorders>
              <w:top w:val="single" w:sz="6" w:space="0" w:color="A2A9B1"/>
              <w:left w:val="single" w:sz="6" w:space="0" w:color="A2A9B1"/>
              <w:bottom w:val="single" w:sz="6" w:space="0" w:color="A2A9B1"/>
              <w:right w:val="single" w:sz="6" w:space="0" w:color="A2A9B1"/>
            </w:tcBorders>
            <w:shd w:val="clear" w:color="auto" w:fill="C2D69B"/>
            <w:tcMar>
              <w:top w:w="48" w:type="dxa"/>
              <w:left w:w="96" w:type="dxa"/>
              <w:bottom w:w="48" w:type="dxa"/>
              <w:right w:w="96" w:type="dxa"/>
            </w:tcMar>
            <w:vAlign w:val="center"/>
            <w:hideMark/>
          </w:tcPr>
          <w:p w14:paraId="575E9875" w14:textId="77777777" w:rsidR="00B404DC" w:rsidRPr="00B404DC" w:rsidRDefault="00B404DC" w:rsidP="00B404DC">
            <w:pPr>
              <w:spacing w:after="0" w:line="240" w:lineRule="auto"/>
              <w:contextualSpacing/>
              <w:jc w:val="center"/>
              <w:rPr>
                <w:rFonts w:ascii="Times New Roman" w:eastAsia="Times New Roman" w:hAnsi="Times New Roman" w:cs="Times New Roman"/>
                <w:b/>
                <w:bCs/>
                <w:color w:val="202122"/>
                <w:sz w:val="24"/>
                <w:lang w:eastAsia="ru-RU"/>
              </w:rPr>
            </w:pPr>
            <w:r w:rsidRPr="00B404DC">
              <w:rPr>
                <w:rFonts w:ascii="Times New Roman" w:eastAsia="Times New Roman" w:hAnsi="Times New Roman" w:cs="Times New Roman"/>
                <w:b/>
                <w:bCs/>
                <w:color w:val="202122"/>
                <w:lang w:eastAsia="ru-RU"/>
              </w:rPr>
              <w:t>2013</w:t>
            </w:r>
          </w:p>
        </w:tc>
        <w:tc>
          <w:tcPr>
            <w:tcW w:w="1417" w:type="dxa"/>
            <w:tcBorders>
              <w:top w:val="single" w:sz="6" w:space="0" w:color="A2A9B1"/>
              <w:left w:val="single" w:sz="6" w:space="0" w:color="A2A9B1"/>
              <w:bottom w:val="single" w:sz="6" w:space="0" w:color="A2A9B1"/>
              <w:right w:val="single" w:sz="6" w:space="0" w:color="A2A9B1"/>
            </w:tcBorders>
            <w:shd w:val="clear" w:color="auto" w:fill="C2D69B"/>
            <w:tcMar>
              <w:top w:w="48" w:type="dxa"/>
              <w:left w:w="96" w:type="dxa"/>
              <w:bottom w:w="48" w:type="dxa"/>
              <w:right w:w="96" w:type="dxa"/>
            </w:tcMar>
            <w:vAlign w:val="center"/>
            <w:hideMark/>
          </w:tcPr>
          <w:p w14:paraId="630BB265" w14:textId="77777777" w:rsidR="00B404DC" w:rsidRPr="00B404DC" w:rsidRDefault="00B404DC" w:rsidP="00B404DC">
            <w:pPr>
              <w:spacing w:after="0" w:line="240" w:lineRule="auto"/>
              <w:contextualSpacing/>
              <w:jc w:val="center"/>
              <w:rPr>
                <w:rFonts w:ascii="Times New Roman" w:eastAsia="Times New Roman" w:hAnsi="Times New Roman" w:cs="Times New Roman"/>
                <w:b/>
                <w:bCs/>
                <w:color w:val="202122"/>
                <w:sz w:val="24"/>
                <w:lang w:eastAsia="ru-RU"/>
              </w:rPr>
            </w:pPr>
            <w:r w:rsidRPr="00B404DC">
              <w:rPr>
                <w:rFonts w:ascii="Times New Roman" w:eastAsia="Times New Roman" w:hAnsi="Times New Roman" w:cs="Times New Roman"/>
                <w:b/>
                <w:bCs/>
                <w:color w:val="202122"/>
                <w:lang w:eastAsia="ru-RU"/>
              </w:rPr>
              <w:t>2014</w:t>
            </w:r>
          </w:p>
        </w:tc>
        <w:tc>
          <w:tcPr>
            <w:tcW w:w="1418" w:type="dxa"/>
            <w:tcBorders>
              <w:top w:val="single" w:sz="6" w:space="0" w:color="A2A9B1"/>
              <w:left w:val="single" w:sz="6" w:space="0" w:color="A2A9B1"/>
              <w:bottom w:val="single" w:sz="6" w:space="0" w:color="A2A9B1"/>
              <w:right w:val="single" w:sz="6" w:space="0" w:color="A2A9B1"/>
            </w:tcBorders>
            <w:shd w:val="clear" w:color="auto" w:fill="C2D69B"/>
            <w:tcMar>
              <w:top w:w="48" w:type="dxa"/>
              <w:left w:w="96" w:type="dxa"/>
              <w:bottom w:w="48" w:type="dxa"/>
              <w:right w:w="96" w:type="dxa"/>
            </w:tcMar>
            <w:vAlign w:val="center"/>
            <w:hideMark/>
          </w:tcPr>
          <w:p w14:paraId="52C7AA20" w14:textId="77777777" w:rsidR="00B404DC" w:rsidRPr="00B404DC" w:rsidRDefault="00B404DC" w:rsidP="00B404DC">
            <w:pPr>
              <w:spacing w:after="0" w:line="240" w:lineRule="auto"/>
              <w:contextualSpacing/>
              <w:jc w:val="center"/>
              <w:rPr>
                <w:rFonts w:ascii="Times New Roman" w:eastAsia="Times New Roman" w:hAnsi="Times New Roman" w:cs="Times New Roman"/>
                <w:b/>
                <w:bCs/>
                <w:color w:val="202122"/>
                <w:sz w:val="24"/>
                <w:lang w:eastAsia="ru-RU"/>
              </w:rPr>
            </w:pPr>
            <w:r w:rsidRPr="00B404DC">
              <w:rPr>
                <w:rFonts w:ascii="Times New Roman" w:eastAsia="Times New Roman" w:hAnsi="Times New Roman" w:cs="Times New Roman"/>
                <w:b/>
                <w:bCs/>
                <w:color w:val="202122"/>
                <w:lang w:eastAsia="ru-RU"/>
              </w:rPr>
              <w:t>2015</w:t>
            </w:r>
          </w:p>
        </w:tc>
        <w:tc>
          <w:tcPr>
            <w:tcW w:w="1417" w:type="dxa"/>
            <w:tcBorders>
              <w:top w:val="single" w:sz="6" w:space="0" w:color="A2A9B1"/>
              <w:left w:val="single" w:sz="6" w:space="0" w:color="A2A9B1"/>
              <w:bottom w:val="single" w:sz="6" w:space="0" w:color="A2A9B1"/>
              <w:right w:val="single" w:sz="6" w:space="0" w:color="A2A9B1"/>
            </w:tcBorders>
            <w:shd w:val="clear" w:color="auto" w:fill="C2D69B"/>
            <w:tcMar>
              <w:top w:w="48" w:type="dxa"/>
              <w:left w:w="96" w:type="dxa"/>
              <w:bottom w:w="48" w:type="dxa"/>
              <w:right w:w="96" w:type="dxa"/>
            </w:tcMar>
            <w:vAlign w:val="center"/>
            <w:hideMark/>
          </w:tcPr>
          <w:p w14:paraId="50D67ADF" w14:textId="77777777" w:rsidR="00B404DC" w:rsidRPr="00B404DC" w:rsidRDefault="00B404DC" w:rsidP="00B404DC">
            <w:pPr>
              <w:spacing w:after="0" w:line="240" w:lineRule="auto"/>
              <w:contextualSpacing/>
              <w:jc w:val="center"/>
              <w:rPr>
                <w:rFonts w:ascii="Times New Roman" w:eastAsia="Times New Roman" w:hAnsi="Times New Roman" w:cs="Times New Roman"/>
                <w:b/>
                <w:bCs/>
                <w:color w:val="202122"/>
                <w:sz w:val="24"/>
                <w:lang w:eastAsia="ru-RU"/>
              </w:rPr>
            </w:pPr>
            <w:r w:rsidRPr="00B404DC">
              <w:rPr>
                <w:rFonts w:ascii="Times New Roman" w:eastAsia="Times New Roman" w:hAnsi="Times New Roman" w:cs="Times New Roman"/>
                <w:b/>
                <w:bCs/>
                <w:color w:val="202122"/>
                <w:lang w:eastAsia="ru-RU"/>
              </w:rPr>
              <w:t>2016</w:t>
            </w:r>
          </w:p>
        </w:tc>
      </w:tr>
      <w:tr w:rsidR="00B404DC" w:rsidRPr="00B404DC" w14:paraId="45FA60EA" w14:textId="77777777" w:rsidTr="00B404DC">
        <w:tc>
          <w:tcPr>
            <w:tcW w:w="1575"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14:paraId="2E94C5FE" w14:textId="77777777" w:rsidR="00B404DC" w:rsidRPr="00B404DC" w:rsidRDefault="00B404DC" w:rsidP="00B404DC">
            <w:pPr>
              <w:spacing w:after="0" w:line="240" w:lineRule="auto"/>
              <w:contextualSpacing/>
              <w:jc w:val="center"/>
              <w:rPr>
                <w:rFonts w:ascii="Times New Roman" w:eastAsia="Times New Roman" w:hAnsi="Times New Roman" w:cs="Times New Roman"/>
                <w:color w:val="202122"/>
                <w:sz w:val="24"/>
                <w:lang w:eastAsia="ru-RU"/>
              </w:rPr>
            </w:pPr>
            <w:r w:rsidRPr="00B404DC">
              <w:rPr>
                <w:rFonts w:ascii="Times New Roman" w:eastAsia="Times New Roman" w:hAnsi="Times New Roman" w:cs="Times New Roman"/>
                <w:color w:val="202122"/>
                <w:lang w:eastAsia="ru-RU"/>
              </w:rPr>
              <w:t>778</w:t>
            </w:r>
          </w:p>
        </w:tc>
        <w:tc>
          <w:tcPr>
            <w:tcW w:w="1417"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14:paraId="1C7C5D71" w14:textId="77777777" w:rsidR="00B404DC" w:rsidRPr="00B404DC" w:rsidRDefault="00B404DC" w:rsidP="00B404DC">
            <w:pPr>
              <w:spacing w:after="0" w:line="240" w:lineRule="auto"/>
              <w:contextualSpacing/>
              <w:jc w:val="center"/>
              <w:rPr>
                <w:rFonts w:ascii="Times New Roman" w:eastAsia="Times New Roman" w:hAnsi="Times New Roman" w:cs="Times New Roman"/>
                <w:color w:val="202122"/>
                <w:sz w:val="24"/>
                <w:lang w:eastAsia="ru-RU"/>
              </w:rPr>
            </w:pPr>
            <w:r w:rsidRPr="00B404DC">
              <w:rPr>
                <w:rFonts w:ascii="Segoe UI Emoji" w:eastAsia="Times New Roman" w:hAnsi="Segoe UI Emoji" w:cs="Segoe UI Emoji"/>
                <w:b/>
                <w:bCs/>
                <w:color w:val="FF0000"/>
                <w:lang w:eastAsia="ru-RU"/>
              </w:rPr>
              <w:t>↘</w:t>
            </w:r>
            <w:r w:rsidRPr="00B404DC">
              <w:rPr>
                <w:rFonts w:ascii="Times New Roman" w:eastAsia="Times New Roman" w:hAnsi="Times New Roman" w:cs="Times New Roman"/>
                <w:color w:val="202122"/>
                <w:lang w:eastAsia="ru-RU"/>
              </w:rPr>
              <w:t>613</w:t>
            </w:r>
          </w:p>
        </w:tc>
        <w:tc>
          <w:tcPr>
            <w:tcW w:w="1418"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14:paraId="6A198C6B" w14:textId="77777777" w:rsidR="00B404DC" w:rsidRPr="00B404DC" w:rsidRDefault="00B404DC" w:rsidP="00B404DC">
            <w:pPr>
              <w:spacing w:after="0" w:line="240" w:lineRule="auto"/>
              <w:contextualSpacing/>
              <w:jc w:val="center"/>
              <w:rPr>
                <w:rFonts w:ascii="Times New Roman" w:eastAsia="Times New Roman" w:hAnsi="Times New Roman" w:cs="Times New Roman"/>
                <w:color w:val="202122"/>
                <w:sz w:val="24"/>
                <w:lang w:eastAsia="ru-RU"/>
              </w:rPr>
            </w:pPr>
            <w:r w:rsidRPr="00B404DC">
              <w:rPr>
                <w:rFonts w:ascii="Segoe UI Emoji" w:eastAsia="Times New Roman" w:hAnsi="Segoe UI Emoji" w:cs="Segoe UI Emoji"/>
                <w:b/>
                <w:bCs/>
                <w:color w:val="FF0000"/>
                <w:lang w:eastAsia="ru-RU"/>
              </w:rPr>
              <w:t>↘</w:t>
            </w:r>
            <w:r w:rsidRPr="00B404DC">
              <w:rPr>
                <w:rFonts w:ascii="Times New Roman" w:eastAsia="Times New Roman" w:hAnsi="Times New Roman" w:cs="Times New Roman"/>
                <w:color w:val="202122"/>
                <w:lang w:eastAsia="ru-RU"/>
              </w:rPr>
              <w:t>592</w:t>
            </w:r>
          </w:p>
        </w:tc>
        <w:tc>
          <w:tcPr>
            <w:tcW w:w="1559"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14:paraId="712CD2F0" w14:textId="77777777" w:rsidR="00B404DC" w:rsidRPr="00B404DC" w:rsidRDefault="00B404DC" w:rsidP="00B404DC">
            <w:pPr>
              <w:spacing w:after="0" w:line="240" w:lineRule="auto"/>
              <w:contextualSpacing/>
              <w:jc w:val="center"/>
              <w:rPr>
                <w:rFonts w:ascii="Times New Roman" w:eastAsia="Times New Roman" w:hAnsi="Times New Roman" w:cs="Times New Roman"/>
                <w:color w:val="202122"/>
                <w:sz w:val="24"/>
                <w:lang w:eastAsia="ru-RU"/>
              </w:rPr>
            </w:pPr>
            <w:r w:rsidRPr="00B404DC">
              <w:rPr>
                <w:rFonts w:ascii="Segoe UI Emoji" w:eastAsia="Times New Roman" w:hAnsi="Segoe UI Emoji" w:cs="Segoe UI Emoji"/>
                <w:b/>
                <w:bCs/>
                <w:color w:val="FF0000"/>
                <w:lang w:eastAsia="ru-RU"/>
              </w:rPr>
              <w:t>↘</w:t>
            </w:r>
            <w:r w:rsidRPr="00B404DC">
              <w:rPr>
                <w:rFonts w:ascii="Times New Roman" w:eastAsia="Times New Roman" w:hAnsi="Times New Roman" w:cs="Times New Roman"/>
                <w:color w:val="202122"/>
                <w:lang w:eastAsia="ru-RU"/>
              </w:rPr>
              <w:t>574</w:t>
            </w:r>
          </w:p>
        </w:tc>
        <w:tc>
          <w:tcPr>
            <w:tcW w:w="1417"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14:paraId="5FA53ADF" w14:textId="77777777" w:rsidR="00B404DC" w:rsidRPr="00B404DC" w:rsidRDefault="00B404DC" w:rsidP="00B404DC">
            <w:pPr>
              <w:spacing w:after="0" w:line="240" w:lineRule="auto"/>
              <w:contextualSpacing/>
              <w:jc w:val="center"/>
              <w:rPr>
                <w:rFonts w:ascii="Times New Roman" w:eastAsia="Times New Roman" w:hAnsi="Times New Roman" w:cs="Times New Roman"/>
                <w:color w:val="202122"/>
                <w:sz w:val="24"/>
                <w:lang w:eastAsia="ru-RU"/>
              </w:rPr>
            </w:pPr>
            <w:r w:rsidRPr="00B404DC">
              <w:rPr>
                <w:rFonts w:ascii="Segoe UI Emoji" w:eastAsia="Times New Roman" w:hAnsi="Segoe UI Emoji" w:cs="Segoe UI Emoji"/>
                <w:b/>
                <w:bCs/>
                <w:color w:val="FF0000"/>
                <w:lang w:eastAsia="ru-RU"/>
              </w:rPr>
              <w:t>↘</w:t>
            </w:r>
            <w:r w:rsidRPr="00B404DC">
              <w:rPr>
                <w:rFonts w:ascii="Times New Roman" w:eastAsia="Times New Roman" w:hAnsi="Times New Roman" w:cs="Times New Roman"/>
                <w:color w:val="202122"/>
                <w:lang w:eastAsia="ru-RU"/>
              </w:rPr>
              <w:t>540</w:t>
            </w:r>
          </w:p>
        </w:tc>
        <w:tc>
          <w:tcPr>
            <w:tcW w:w="1418"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14:paraId="60D05640" w14:textId="77777777" w:rsidR="00B404DC" w:rsidRPr="00B404DC" w:rsidRDefault="00B404DC" w:rsidP="00B404DC">
            <w:pPr>
              <w:spacing w:after="0" w:line="240" w:lineRule="auto"/>
              <w:contextualSpacing/>
              <w:jc w:val="center"/>
              <w:rPr>
                <w:rFonts w:ascii="Times New Roman" w:eastAsia="Times New Roman" w:hAnsi="Times New Roman" w:cs="Times New Roman"/>
                <w:color w:val="202122"/>
                <w:sz w:val="24"/>
                <w:lang w:eastAsia="ru-RU"/>
              </w:rPr>
            </w:pPr>
            <w:r w:rsidRPr="00B404DC">
              <w:rPr>
                <w:rFonts w:ascii="Segoe UI Emoji" w:eastAsia="Times New Roman" w:hAnsi="Segoe UI Emoji" w:cs="Segoe UI Emoji"/>
                <w:b/>
                <w:bCs/>
                <w:color w:val="FF0000"/>
                <w:lang w:eastAsia="ru-RU"/>
              </w:rPr>
              <w:t>↘</w:t>
            </w:r>
            <w:r w:rsidRPr="00B404DC">
              <w:rPr>
                <w:rFonts w:ascii="Times New Roman" w:eastAsia="Times New Roman" w:hAnsi="Times New Roman" w:cs="Times New Roman"/>
                <w:color w:val="202122"/>
                <w:lang w:eastAsia="ru-RU"/>
              </w:rPr>
              <w:t>536</w:t>
            </w:r>
          </w:p>
        </w:tc>
        <w:tc>
          <w:tcPr>
            <w:tcW w:w="1417"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14:paraId="3389BBE7" w14:textId="77777777" w:rsidR="00B404DC" w:rsidRPr="00B404DC" w:rsidRDefault="00B404DC" w:rsidP="00B404DC">
            <w:pPr>
              <w:spacing w:after="0" w:line="240" w:lineRule="auto"/>
              <w:contextualSpacing/>
              <w:jc w:val="center"/>
              <w:rPr>
                <w:rFonts w:ascii="Times New Roman" w:eastAsia="Times New Roman" w:hAnsi="Times New Roman" w:cs="Times New Roman"/>
                <w:color w:val="202122"/>
                <w:sz w:val="24"/>
                <w:lang w:eastAsia="ru-RU"/>
              </w:rPr>
            </w:pPr>
            <w:r w:rsidRPr="00B404DC">
              <w:rPr>
                <w:rFonts w:ascii="Segoe UI Emoji" w:eastAsia="Times New Roman" w:hAnsi="Segoe UI Emoji" w:cs="Segoe UI Emoji"/>
                <w:b/>
                <w:bCs/>
                <w:color w:val="FF0000"/>
                <w:lang w:eastAsia="ru-RU"/>
              </w:rPr>
              <w:t>↘</w:t>
            </w:r>
            <w:r w:rsidRPr="00B404DC">
              <w:rPr>
                <w:rFonts w:ascii="Times New Roman" w:eastAsia="Times New Roman" w:hAnsi="Times New Roman" w:cs="Times New Roman"/>
                <w:color w:val="202122"/>
                <w:lang w:eastAsia="ru-RU"/>
              </w:rPr>
              <w:t>527</w:t>
            </w:r>
          </w:p>
        </w:tc>
      </w:tr>
      <w:tr w:rsidR="00B404DC" w:rsidRPr="00B404DC" w14:paraId="057BF276" w14:textId="77777777" w:rsidTr="00B404DC">
        <w:tc>
          <w:tcPr>
            <w:tcW w:w="1575" w:type="dxa"/>
            <w:tcBorders>
              <w:top w:val="single" w:sz="6" w:space="0" w:color="A2A9B1"/>
              <w:left w:val="single" w:sz="6" w:space="0" w:color="A2A9B1"/>
              <w:bottom w:val="single" w:sz="6" w:space="0" w:color="A2A9B1"/>
              <w:right w:val="single" w:sz="6" w:space="0" w:color="A2A9B1"/>
            </w:tcBorders>
            <w:shd w:val="clear" w:color="auto" w:fill="C2D69B"/>
            <w:tcMar>
              <w:top w:w="48" w:type="dxa"/>
              <w:left w:w="96" w:type="dxa"/>
              <w:bottom w:w="48" w:type="dxa"/>
              <w:right w:w="96" w:type="dxa"/>
            </w:tcMar>
            <w:vAlign w:val="center"/>
            <w:hideMark/>
          </w:tcPr>
          <w:p w14:paraId="3164BC3D" w14:textId="77777777" w:rsidR="00B404DC" w:rsidRPr="00B404DC" w:rsidRDefault="00B404DC" w:rsidP="00B404DC">
            <w:pPr>
              <w:spacing w:after="0" w:line="240" w:lineRule="auto"/>
              <w:contextualSpacing/>
              <w:jc w:val="center"/>
              <w:rPr>
                <w:rFonts w:ascii="Times New Roman" w:eastAsia="Times New Roman" w:hAnsi="Times New Roman" w:cs="Times New Roman"/>
                <w:b/>
                <w:bCs/>
                <w:color w:val="202122"/>
                <w:sz w:val="24"/>
                <w:lang w:eastAsia="ru-RU"/>
              </w:rPr>
            </w:pPr>
            <w:r w:rsidRPr="00B404DC">
              <w:rPr>
                <w:rFonts w:ascii="Times New Roman" w:eastAsia="Times New Roman" w:hAnsi="Times New Roman" w:cs="Times New Roman"/>
                <w:b/>
                <w:bCs/>
                <w:color w:val="202122"/>
                <w:lang w:eastAsia="ru-RU"/>
              </w:rPr>
              <w:t>2017</w:t>
            </w:r>
          </w:p>
        </w:tc>
        <w:tc>
          <w:tcPr>
            <w:tcW w:w="1417" w:type="dxa"/>
            <w:tcBorders>
              <w:top w:val="single" w:sz="6" w:space="0" w:color="A2A9B1"/>
              <w:left w:val="single" w:sz="6" w:space="0" w:color="A2A9B1"/>
              <w:bottom w:val="single" w:sz="6" w:space="0" w:color="A2A9B1"/>
              <w:right w:val="single" w:sz="6" w:space="0" w:color="A2A9B1"/>
            </w:tcBorders>
            <w:shd w:val="clear" w:color="auto" w:fill="C2D69B"/>
            <w:tcMar>
              <w:top w:w="48" w:type="dxa"/>
              <w:left w:w="96" w:type="dxa"/>
              <w:bottom w:w="48" w:type="dxa"/>
              <w:right w:w="96" w:type="dxa"/>
            </w:tcMar>
            <w:vAlign w:val="center"/>
            <w:hideMark/>
          </w:tcPr>
          <w:p w14:paraId="009631BA" w14:textId="77777777" w:rsidR="00B404DC" w:rsidRPr="00B404DC" w:rsidRDefault="00B404DC" w:rsidP="00B404DC">
            <w:pPr>
              <w:spacing w:after="0" w:line="240" w:lineRule="auto"/>
              <w:contextualSpacing/>
              <w:jc w:val="center"/>
              <w:rPr>
                <w:rFonts w:ascii="Times New Roman" w:eastAsia="Times New Roman" w:hAnsi="Times New Roman" w:cs="Times New Roman"/>
                <w:b/>
                <w:bCs/>
                <w:color w:val="202122"/>
                <w:sz w:val="24"/>
                <w:lang w:eastAsia="ru-RU"/>
              </w:rPr>
            </w:pPr>
            <w:r w:rsidRPr="00B404DC">
              <w:rPr>
                <w:rFonts w:ascii="Times New Roman" w:eastAsia="Times New Roman" w:hAnsi="Times New Roman" w:cs="Times New Roman"/>
                <w:b/>
                <w:bCs/>
                <w:color w:val="202122"/>
                <w:lang w:eastAsia="ru-RU"/>
              </w:rPr>
              <w:t>2018</w:t>
            </w:r>
          </w:p>
        </w:tc>
        <w:tc>
          <w:tcPr>
            <w:tcW w:w="1418" w:type="dxa"/>
            <w:tcBorders>
              <w:top w:val="single" w:sz="6" w:space="0" w:color="A2A9B1"/>
              <w:left w:val="single" w:sz="6" w:space="0" w:color="A2A9B1"/>
              <w:bottom w:val="single" w:sz="6" w:space="0" w:color="A2A9B1"/>
              <w:right w:val="single" w:sz="6" w:space="0" w:color="A2A9B1"/>
            </w:tcBorders>
            <w:shd w:val="clear" w:color="auto" w:fill="C2D69B"/>
            <w:tcMar>
              <w:top w:w="48" w:type="dxa"/>
              <w:left w:w="96" w:type="dxa"/>
              <w:bottom w:w="48" w:type="dxa"/>
              <w:right w:w="96" w:type="dxa"/>
            </w:tcMar>
            <w:vAlign w:val="center"/>
            <w:hideMark/>
          </w:tcPr>
          <w:p w14:paraId="1CFE5D93" w14:textId="77777777" w:rsidR="00B404DC" w:rsidRPr="00B404DC" w:rsidRDefault="00B404DC" w:rsidP="00B404DC">
            <w:pPr>
              <w:spacing w:after="0" w:line="240" w:lineRule="auto"/>
              <w:contextualSpacing/>
              <w:jc w:val="center"/>
              <w:rPr>
                <w:rFonts w:ascii="Times New Roman" w:eastAsia="Times New Roman" w:hAnsi="Times New Roman" w:cs="Times New Roman"/>
                <w:b/>
                <w:bCs/>
                <w:color w:val="202122"/>
                <w:sz w:val="24"/>
                <w:lang w:eastAsia="ru-RU"/>
              </w:rPr>
            </w:pPr>
            <w:r w:rsidRPr="00B404DC">
              <w:rPr>
                <w:rFonts w:ascii="Times New Roman" w:eastAsia="Times New Roman" w:hAnsi="Times New Roman" w:cs="Times New Roman"/>
                <w:b/>
                <w:bCs/>
                <w:color w:val="202122"/>
                <w:lang w:eastAsia="ru-RU"/>
              </w:rPr>
              <w:t>2019</w:t>
            </w:r>
          </w:p>
        </w:tc>
        <w:tc>
          <w:tcPr>
            <w:tcW w:w="1559" w:type="dxa"/>
            <w:tcBorders>
              <w:top w:val="single" w:sz="6" w:space="0" w:color="A2A9B1"/>
              <w:left w:val="single" w:sz="6" w:space="0" w:color="A2A9B1"/>
              <w:bottom w:val="single" w:sz="6" w:space="0" w:color="A2A9B1"/>
              <w:right w:val="single" w:sz="6" w:space="0" w:color="A2A9B1"/>
            </w:tcBorders>
            <w:shd w:val="clear" w:color="auto" w:fill="C2D69B"/>
            <w:tcMar>
              <w:top w:w="48" w:type="dxa"/>
              <w:left w:w="96" w:type="dxa"/>
              <w:bottom w:w="48" w:type="dxa"/>
              <w:right w:w="96" w:type="dxa"/>
            </w:tcMar>
            <w:vAlign w:val="center"/>
            <w:hideMark/>
          </w:tcPr>
          <w:p w14:paraId="6558A24C" w14:textId="77777777" w:rsidR="00B404DC" w:rsidRPr="00B404DC" w:rsidRDefault="00B404DC" w:rsidP="00B404DC">
            <w:pPr>
              <w:spacing w:after="0" w:line="240" w:lineRule="auto"/>
              <w:contextualSpacing/>
              <w:jc w:val="center"/>
              <w:rPr>
                <w:rFonts w:ascii="Times New Roman" w:eastAsia="Times New Roman" w:hAnsi="Times New Roman" w:cs="Times New Roman"/>
                <w:b/>
                <w:bCs/>
                <w:color w:val="202122"/>
                <w:sz w:val="24"/>
                <w:lang w:eastAsia="ru-RU"/>
              </w:rPr>
            </w:pPr>
            <w:r w:rsidRPr="00B404DC">
              <w:rPr>
                <w:rFonts w:ascii="Times New Roman" w:eastAsia="Times New Roman" w:hAnsi="Times New Roman" w:cs="Times New Roman"/>
                <w:b/>
                <w:bCs/>
                <w:color w:val="202122"/>
                <w:lang w:eastAsia="ru-RU"/>
              </w:rPr>
              <w:t>2020</w:t>
            </w:r>
          </w:p>
        </w:tc>
        <w:tc>
          <w:tcPr>
            <w:tcW w:w="1417" w:type="dxa"/>
            <w:tcBorders>
              <w:top w:val="single" w:sz="6" w:space="0" w:color="A2A9B1"/>
              <w:left w:val="single" w:sz="6" w:space="0" w:color="A2A9B1"/>
              <w:bottom w:val="single" w:sz="6" w:space="0" w:color="A2A9B1"/>
              <w:right w:val="single" w:sz="6" w:space="0" w:color="A2A9B1"/>
            </w:tcBorders>
            <w:shd w:val="clear" w:color="auto" w:fill="C2D69B"/>
            <w:tcMar>
              <w:top w:w="48" w:type="dxa"/>
              <w:left w:w="96" w:type="dxa"/>
              <w:bottom w:w="48" w:type="dxa"/>
              <w:right w:w="96" w:type="dxa"/>
            </w:tcMar>
            <w:vAlign w:val="center"/>
            <w:hideMark/>
          </w:tcPr>
          <w:p w14:paraId="14573769" w14:textId="77777777" w:rsidR="00B404DC" w:rsidRPr="00B404DC" w:rsidRDefault="00B404DC" w:rsidP="00B404DC">
            <w:pPr>
              <w:spacing w:after="0" w:line="240" w:lineRule="auto"/>
              <w:contextualSpacing/>
              <w:jc w:val="center"/>
              <w:rPr>
                <w:rFonts w:ascii="Times New Roman" w:eastAsia="Times New Roman" w:hAnsi="Times New Roman" w:cs="Times New Roman"/>
                <w:b/>
                <w:bCs/>
                <w:color w:val="202122"/>
                <w:sz w:val="24"/>
                <w:lang w:eastAsia="ru-RU"/>
              </w:rPr>
            </w:pPr>
            <w:r w:rsidRPr="00B404DC">
              <w:rPr>
                <w:rFonts w:ascii="Times New Roman" w:eastAsia="Times New Roman" w:hAnsi="Times New Roman" w:cs="Times New Roman"/>
                <w:b/>
                <w:bCs/>
                <w:color w:val="202122"/>
                <w:lang w:eastAsia="ru-RU"/>
              </w:rPr>
              <w:t>2021</w:t>
            </w:r>
          </w:p>
        </w:tc>
        <w:tc>
          <w:tcPr>
            <w:tcW w:w="1418" w:type="dxa"/>
            <w:tcBorders>
              <w:top w:val="single" w:sz="6" w:space="0" w:color="A2A9B1"/>
              <w:left w:val="single" w:sz="6" w:space="0" w:color="A2A9B1"/>
              <w:bottom w:val="single" w:sz="6" w:space="0" w:color="A2A9B1"/>
              <w:right w:val="single" w:sz="6" w:space="0" w:color="A2A9B1"/>
            </w:tcBorders>
            <w:shd w:val="clear" w:color="auto" w:fill="C2D69B"/>
            <w:tcMar>
              <w:top w:w="48" w:type="dxa"/>
              <w:left w:w="96" w:type="dxa"/>
              <w:bottom w:w="48" w:type="dxa"/>
              <w:right w:w="96" w:type="dxa"/>
            </w:tcMar>
            <w:vAlign w:val="center"/>
            <w:hideMark/>
          </w:tcPr>
          <w:p w14:paraId="70F56140" w14:textId="77777777" w:rsidR="00B404DC" w:rsidRPr="00B404DC" w:rsidRDefault="00B404DC" w:rsidP="00B404DC">
            <w:pPr>
              <w:spacing w:after="0" w:line="240" w:lineRule="auto"/>
              <w:contextualSpacing/>
              <w:jc w:val="center"/>
              <w:rPr>
                <w:rFonts w:ascii="Times New Roman" w:eastAsia="Times New Roman" w:hAnsi="Times New Roman" w:cs="Times New Roman"/>
                <w:b/>
                <w:bCs/>
                <w:color w:val="202122"/>
                <w:sz w:val="24"/>
                <w:lang w:eastAsia="ru-RU"/>
              </w:rPr>
            </w:pPr>
            <w:r w:rsidRPr="00B404DC">
              <w:rPr>
                <w:rFonts w:ascii="Times New Roman" w:eastAsia="Times New Roman" w:hAnsi="Times New Roman" w:cs="Times New Roman"/>
                <w:b/>
                <w:bCs/>
                <w:color w:val="202122"/>
                <w:lang w:eastAsia="ru-RU"/>
              </w:rPr>
              <w:t>2022</w:t>
            </w:r>
          </w:p>
        </w:tc>
        <w:tc>
          <w:tcPr>
            <w:tcW w:w="1417" w:type="dxa"/>
            <w:tcBorders>
              <w:top w:val="single" w:sz="6" w:space="0" w:color="A2A9B1"/>
              <w:left w:val="single" w:sz="6" w:space="0" w:color="A2A9B1"/>
              <w:bottom w:val="single" w:sz="6" w:space="0" w:color="A2A9B1"/>
              <w:right w:val="single" w:sz="6" w:space="0" w:color="A2A9B1"/>
            </w:tcBorders>
            <w:shd w:val="clear" w:color="auto" w:fill="76923C"/>
            <w:tcMar>
              <w:top w:w="48" w:type="dxa"/>
              <w:left w:w="96" w:type="dxa"/>
              <w:bottom w:w="48" w:type="dxa"/>
              <w:right w:w="96" w:type="dxa"/>
            </w:tcMar>
            <w:vAlign w:val="center"/>
          </w:tcPr>
          <w:p w14:paraId="10A0D79A" w14:textId="77777777" w:rsidR="00B404DC" w:rsidRPr="00B404DC" w:rsidRDefault="00B404DC" w:rsidP="00B404DC">
            <w:pPr>
              <w:spacing w:after="0" w:line="240" w:lineRule="auto"/>
              <w:contextualSpacing/>
              <w:jc w:val="center"/>
              <w:rPr>
                <w:rFonts w:ascii="Times New Roman" w:eastAsia="Times New Roman" w:hAnsi="Times New Roman" w:cs="Times New Roman"/>
                <w:b/>
                <w:sz w:val="24"/>
                <w:lang w:eastAsia="ru-RU"/>
              </w:rPr>
            </w:pPr>
            <w:r w:rsidRPr="00B404DC">
              <w:rPr>
                <w:rFonts w:ascii="Times New Roman" w:eastAsia="Times New Roman" w:hAnsi="Times New Roman" w:cs="Times New Roman"/>
                <w:b/>
                <w:lang w:eastAsia="ru-RU"/>
              </w:rPr>
              <w:t>2023</w:t>
            </w:r>
          </w:p>
        </w:tc>
      </w:tr>
      <w:tr w:rsidR="00B404DC" w:rsidRPr="00B404DC" w14:paraId="5999A610" w14:textId="77777777" w:rsidTr="00B404DC">
        <w:tc>
          <w:tcPr>
            <w:tcW w:w="1575"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14:paraId="7F113F3A" w14:textId="77777777" w:rsidR="00B404DC" w:rsidRPr="00B404DC" w:rsidRDefault="00B404DC" w:rsidP="00B404DC">
            <w:pPr>
              <w:spacing w:after="0" w:line="240" w:lineRule="auto"/>
              <w:contextualSpacing/>
              <w:jc w:val="center"/>
              <w:rPr>
                <w:rFonts w:ascii="Times New Roman" w:eastAsia="Times New Roman" w:hAnsi="Times New Roman" w:cs="Times New Roman"/>
                <w:color w:val="202122"/>
                <w:sz w:val="24"/>
                <w:lang w:eastAsia="ru-RU"/>
              </w:rPr>
            </w:pPr>
            <w:r w:rsidRPr="00B404DC">
              <w:rPr>
                <w:rFonts w:ascii="Segoe UI Emoji" w:eastAsia="Times New Roman" w:hAnsi="Segoe UI Emoji" w:cs="Segoe UI Emoji"/>
                <w:b/>
                <w:bCs/>
                <w:color w:val="FF0000"/>
                <w:lang w:eastAsia="ru-RU"/>
              </w:rPr>
              <w:t>↘</w:t>
            </w:r>
            <w:r w:rsidRPr="00B404DC">
              <w:rPr>
                <w:rFonts w:ascii="Times New Roman" w:eastAsia="Times New Roman" w:hAnsi="Times New Roman" w:cs="Times New Roman"/>
                <w:color w:val="202122"/>
                <w:lang w:eastAsia="ru-RU"/>
              </w:rPr>
              <w:t>510</w:t>
            </w:r>
          </w:p>
        </w:tc>
        <w:tc>
          <w:tcPr>
            <w:tcW w:w="1417"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14:paraId="53B39446" w14:textId="77777777" w:rsidR="00B404DC" w:rsidRPr="00B404DC" w:rsidRDefault="00B404DC" w:rsidP="00B404DC">
            <w:pPr>
              <w:spacing w:after="0" w:line="240" w:lineRule="auto"/>
              <w:contextualSpacing/>
              <w:jc w:val="center"/>
              <w:rPr>
                <w:rFonts w:ascii="Times New Roman" w:eastAsia="Times New Roman" w:hAnsi="Times New Roman" w:cs="Times New Roman"/>
                <w:color w:val="202122"/>
                <w:sz w:val="24"/>
                <w:lang w:eastAsia="ru-RU"/>
              </w:rPr>
            </w:pPr>
            <w:r w:rsidRPr="00B404DC">
              <w:rPr>
                <w:rFonts w:ascii="Segoe UI Emoji" w:eastAsia="Times New Roman" w:hAnsi="Segoe UI Emoji" w:cs="Segoe UI Emoji"/>
                <w:b/>
                <w:bCs/>
                <w:color w:val="FF0000"/>
                <w:lang w:eastAsia="ru-RU"/>
              </w:rPr>
              <w:t>↘</w:t>
            </w:r>
            <w:r w:rsidRPr="00B404DC">
              <w:rPr>
                <w:rFonts w:ascii="Times New Roman" w:eastAsia="Times New Roman" w:hAnsi="Times New Roman" w:cs="Times New Roman"/>
                <w:color w:val="202122"/>
                <w:lang w:eastAsia="ru-RU"/>
              </w:rPr>
              <w:t>482</w:t>
            </w:r>
          </w:p>
        </w:tc>
        <w:tc>
          <w:tcPr>
            <w:tcW w:w="1418"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14:paraId="2B4C132E" w14:textId="77777777" w:rsidR="00B404DC" w:rsidRPr="00B404DC" w:rsidRDefault="00B404DC" w:rsidP="00B404DC">
            <w:pPr>
              <w:spacing w:after="0" w:line="240" w:lineRule="auto"/>
              <w:contextualSpacing/>
              <w:jc w:val="center"/>
              <w:rPr>
                <w:rFonts w:ascii="Times New Roman" w:eastAsia="Times New Roman" w:hAnsi="Times New Roman" w:cs="Times New Roman"/>
                <w:color w:val="202122"/>
                <w:sz w:val="24"/>
                <w:lang w:eastAsia="ru-RU"/>
              </w:rPr>
            </w:pPr>
            <w:r w:rsidRPr="00B404DC">
              <w:rPr>
                <w:rFonts w:ascii="Segoe UI Emoji" w:eastAsia="Times New Roman" w:hAnsi="Segoe UI Emoji" w:cs="Segoe UI Emoji"/>
                <w:b/>
                <w:bCs/>
                <w:color w:val="FF0000"/>
                <w:lang w:eastAsia="ru-RU"/>
              </w:rPr>
              <w:t>↘</w:t>
            </w:r>
            <w:r w:rsidRPr="00B404DC">
              <w:rPr>
                <w:rFonts w:ascii="Times New Roman" w:eastAsia="Times New Roman" w:hAnsi="Times New Roman" w:cs="Times New Roman"/>
                <w:color w:val="202122"/>
                <w:lang w:eastAsia="ru-RU"/>
              </w:rPr>
              <w:t>459</w:t>
            </w:r>
          </w:p>
        </w:tc>
        <w:tc>
          <w:tcPr>
            <w:tcW w:w="1559"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14:paraId="208885B5" w14:textId="77777777" w:rsidR="00B404DC" w:rsidRPr="00B404DC" w:rsidRDefault="00B404DC" w:rsidP="00B404DC">
            <w:pPr>
              <w:spacing w:after="0" w:line="240" w:lineRule="auto"/>
              <w:contextualSpacing/>
              <w:jc w:val="center"/>
              <w:rPr>
                <w:rFonts w:ascii="Times New Roman" w:eastAsia="Times New Roman" w:hAnsi="Times New Roman" w:cs="Times New Roman"/>
                <w:color w:val="202122"/>
                <w:sz w:val="24"/>
                <w:lang w:eastAsia="ru-RU"/>
              </w:rPr>
            </w:pPr>
            <w:r w:rsidRPr="00B404DC">
              <w:rPr>
                <w:rFonts w:ascii="Segoe UI Emoji" w:eastAsia="Times New Roman" w:hAnsi="Segoe UI Emoji" w:cs="Segoe UI Emoji"/>
                <w:b/>
                <w:bCs/>
                <w:color w:val="FF0000"/>
                <w:lang w:eastAsia="ru-RU"/>
              </w:rPr>
              <w:t>↘</w:t>
            </w:r>
            <w:r w:rsidRPr="00B404DC">
              <w:rPr>
                <w:rFonts w:ascii="Times New Roman" w:eastAsia="Times New Roman" w:hAnsi="Times New Roman" w:cs="Times New Roman"/>
                <w:color w:val="202122"/>
                <w:lang w:eastAsia="ru-RU"/>
              </w:rPr>
              <w:t>437</w:t>
            </w:r>
          </w:p>
        </w:tc>
        <w:tc>
          <w:tcPr>
            <w:tcW w:w="1417"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14:paraId="307E3ADC" w14:textId="77777777" w:rsidR="00B404DC" w:rsidRPr="00B404DC" w:rsidRDefault="00B404DC" w:rsidP="00B404DC">
            <w:pPr>
              <w:spacing w:after="0" w:line="240" w:lineRule="auto"/>
              <w:contextualSpacing/>
              <w:jc w:val="center"/>
              <w:rPr>
                <w:rFonts w:ascii="Times New Roman" w:eastAsia="Times New Roman" w:hAnsi="Times New Roman" w:cs="Times New Roman"/>
                <w:color w:val="202122"/>
                <w:sz w:val="24"/>
                <w:lang w:eastAsia="ru-RU"/>
              </w:rPr>
            </w:pPr>
            <w:r w:rsidRPr="00B404DC">
              <w:rPr>
                <w:rFonts w:ascii="Segoe UI Emoji" w:eastAsia="Times New Roman" w:hAnsi="Segoe UI Emoji" w:cs="Segoe UI Emoji"/>
                <w:b/>
                <w:bCs/>
                <w:color w:val="00CC00"/>
                <w:lang w:eastAsia="ru-RU"/>
              </w:rPr>
              <w:t>↗</w:t>
            </w:r>
            <w:r w:rsidRPr="00B404DC">
              <w:rPr>
                <w:rFonts w:ascii="Times New Roman" w:eastAsia="Times New Roman" w:hAnsi="Times New Roman" w:cs="Times New Roman"/>
                <w:color w:val="202122"/>
                <w:lang w:eastAsia="ru-RU"/>
              </w:rPr>
              <w:t>1427</w:t>
            </w:r>
          </w:p>
        </w:tc>
        <w:tc>
          <w:tcPr>
            <w:tcW w:w="1418"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14:paraId="75A4D60C" w14:textId="77777777" w:rsidR="00B404DC" w:rsidRPr="00B404DC" w:rsidRDefault="00B404DC" w:rsidP="00B404DC">
            <w:pPr>
              <w:spacing w:after="0" w:line="240" w:lineRule="auto"/>
              <w:contextualSpacing/>
              <w:jc w:val="center"/>
              <w:rPr>
                <w:rFonts w:ascii="Times New Roman" w:eastAsia="Times New Roman" w:hAnsi="Times New Roman" w:cs="Times New Roman"/>
                <w:color w:val="202122"/>
                <w:sz w:val="24"/>
                <w:lang w:eastAsia="ru-RU"/>
              </w:rPr>
            </w:pPr>
            <w:r w:rsidRPr="00B404DC">
              <w:rPr>
                <w:rFonts w:ascii="Segoe UI Emoji" w:eastAsia="Times New Roman" w:hAnsi="Segoe UI Emoji" w:cs="Segoe UI Emoji"/>
                <w:b/>
                <w:bCs/>
                <w:color w:val="FF0000"/>
                <w:lang w:eastAsia="ru-RU"/>
              </w:rPr>
              <w:t>↘</w:t>
            </w:r>
            <w:r w:rsidRPr="00B404DC">
              <w:rPr>
                <w:rFonts w:ascii="Times New Roman" w:eastAsia="Times New Roman" w:hAnsi="Times New Roman" w:cs="Times New Roman"/>
                <w:color w:val="202122"/>
                <w:lang w:eastAsia="ru-RU"/>
              </w:rPr>
              <w:t>1327</w:t>
            </w:r>
          </w:p>
        </w:tc>
        <w:tc>
          <w:tcPr>
            <w:tcW w:w="1417" w:type="dxa"/>
            <w:shd w:val="clear" w:color="auto" w:fill="D6E3BC"/>
            <w:vAlign w:val="center"/>
          </w:tcPr>
          <w:p w14:paraId="4FB4792D" w14:textId="77777777" w:rsidR="00B404DC" w:rsidRPr="00B404DC" w:rsidRDefault="00B404DC" w:rsidP="00B404DC">
            <w:pPr>
              <w:spacing w:after="0" w:line="240" w:lineRule="auto"/>
              <w:contextualSpacing/>
              <w:jc w:val="center"/>
              <w:rPr>
                <w:rFonts w:ascii="Times New Roman" w:eastAsia="Times New Roman" w:hAnsi="Times New Roman" w:cs="Times New Roman"/>
                <w:sz w:val="24"/>
                <w:lang w:eastAsia="ru-RU"/>
              </w:rPr>
            </w:pPr>
            <w:r w:rsidRPr="00B404DC">
              <w:rPr>
                <w:rFonts w:ascii="Segoe UI Emoji" w:eastAsia="Times New Roman" w:hAnsi="Segoe UI Emoji" w:cs="Segoe UI Emoji"/>
                <w:b/>
                <w:bCs/>
                <w:color w:val="00CC00"/>
                <w:lang w:eastAsia="ru-RU"/>
              </w:rPr>
              <w:t>↗</w:t>
            </w:r>
            <w:r w:rsidRPr="00B404DC">
              <w:rPr>
                <w:rFonts w:ascii="Times New Roman" w:eastAsia="Times New Roman" w:hAnsi="Times New Roman" w:cs="Times New Roman"/>
                <w:color w:val="202122"/>
                <w:lang w:eastAsia="ru-RU"/>
              </w:rPr>
              <w:t>1384</w:t>
            </w:r>
          </w:p>
        </w:tc>
      </w:tr>
    </w:tbl>
    <w:p w14:paraId="7684912C" w14:textId="77777777" w:rsidR="00B404DC" w:rsidRPr="00B404DC" w:rsidRDefault="00B404DC" w:rsidP="00B404DC">
      <w:pPr>
        <w:spacing w:after="0" w:line="276" w:lineRule="auto"/>
        <w:ind w:firstLine="851"/>
        <w:contextualSpacing/>
        <w:jc w:val="both"/>
        <w:rPr>
          <w:rFonts w:ascii="Times New Roman" w:eastAsia="Times New Roman" w:hAnsi="Times New Roman" w:cs="Times New Roman"/>
          <w:sz w:val="24"/>
          <w:szCs w:val="24"/>
          <w:lang w:eastAsia="ru-RU"/>
        </w:rPr>
      </w:pPr>
    </w:p>
    <w:p w14:paraId="56C22B43" w14:textId="77777777" w:rsidR="00B404DC" w:rsidRPr="00B404DC" w:rsidRDefault="00B404DC" w:rsidP="00B404DC">
      <w:pPr>
        <w:spacing w:after="0" w:line="276" w:lineRule="auto"/>
        <w:ind w:firstLine="709"/>
        <w:contextualSpacing/>
        <w:jc w:val="both"/>
        <w:rPr>
          <w:rFonts w:ascii="Times New Roman" w:eastAsia="Times New Roman" w:hAnsi="Times New Roman" w:cs="Times New Roman"/>
          <w:sz w:val="24"/>
          <w:szCs w:val="24"/>
          <w:lang w:eastAsia="ru-RU"/>
        </w:rPr>
      </w:pPr>
      <w:r w:rsidRPr="00B404DC">
        <w:rPr>
          <w:rFonts w:ascii="Times New Roman" w:eastAsia="Times New Roman" w:hAnsi="Times New Roman" w:cs="Times New Roman"/>
          <w:sz w:val="24"/>
          <w:szCs w:val="24"/>
          <w:lang w:eastAsia="ru-RU"/>
        </w:rPr>
        <w:t xml:space="preserve">Законом от 19 мая 2020 года, в </w:t>
      </w:r>
      <w:proofErr w:type="spellStart"/>
      <w:r w:rsidRPr="00B404DC">
        <w:rPr>
          <w:rFonts w:ascii="Times New Roman" w:eastAsia="Times New Roman" w:hAnsi="Times New Roman" w:cs="Times New Roman"/>
          <w:sz w:val="24"/>
          <w:szCs w:val="24"/>
          <w:lang w:eastAsia="ru-RU"/>
        </w:rPr>
        <w:t>Кочетовское</w:t>
      </w:r>
      <w:proofErr w:type="spellEnd"/>
      <w:r w:rsidRPr="00B404DC">
        <w:rPr>
          <w:rFonts w:ascii="Times New Roman" w:eastAsia="Times New Roman" w:hAnsi="Times New Roman" w:cs="Times New Roman"/>
          <w:sz w:val="24"/>
          <w:szCs w:val="24"/>
          <w:lang w:eastAsia="ru-RU"/>
        </w:rPr>
        <w:t xml:space="preserve"> сельское поселение (сельсовет) были включены все населённые пункты четырёх упразднённых сельских поселений (сельсоветов): </w:t>
      </w:r>
      <w:proofErr w:type="spellStart"/>
      <w:r w:rsidRPr="00B404DC">
        <w:rPr>
          <w:rFonts w:ascii="Times New Roman" w:eastAsia="Times New Roman" w:hAnsi="Times New Roman" w:cs="Times New Roman"/>
          <w:sz w:val="24"/>
          <w:szCs w:val="24"/>
          <w:lang w:eastAsia="ru-RU"/>
        </w:rPr>
        <w:t>Верхнелухменского</w:t>
      </w:r>
      <w:proofErr w:type="spellEnd"/>
      <w:r w:rsidRPr="00B404DC">
        <w:rPr>
          <w:rFonts w:ascii="Times New Roman" w:eastAsia="Times New Roman" w:hAnsi="Times New Roman" w:cs="Times New Roman"/>
          <w:sz w:val="24"/>
          <w:szCs w:val="24"/>
          <w:lang w:eastAsia="ru-RU"/>
        </w:rPr>
        <w:t xml:space="preserve">, </w:t>
      </w:r>
      <w:proofErr w:type="spellStart"/>
      <w:r w:rsidRPr="00B404DC">
        <w:rPr>
          <w:rFonts w:ascii="Times New Roman" w:eastAsia="Times New Roman" w:hAnsi="Times New Roman" w:cs="Times New Roman"/>
          <w:sz w:val="24"/>
          <w:szCs w:val="24"/>
          <w:lang w:eastAsia="ru-RU"/>
        </w:rPr>
        <w:t>Казеевского</w:t>
      </w:r>
      <w:proofErr w:type="spellEnd"/>
      <w:r w:rsidRPr="00B404DC">
        <w:rPr>
          <w:rFonts w:ascii="Times New Roman" w:eastAsia="Times New Roman" w:hAnsi="Times New Roman" w:cs="Times New Roman"/>
          <w:sz w:val="24"/>
          <w:szCs w:val="24"/>
          <w:lang w:eastAsia="ru-RU"/>
        </w:rPr>
        <w:t xml:space="preserve">, </w:t>
      </w:r>
      <w:proofErr w:type="spellStart"/>
      <w:r w:rsidRPr="00B404DC">
        <w:rPr>
          <w:rFonts w:ascii="Times New Roman" w:eastAsia="Times New Roman" w:hAnsi="Times New Roman" w:cs="Times New Roman"/>
          <w:sz w:val="24"/>
          <w:szCs w:val="24"/>
          <w:lang w:eastAsia="ru-RU"/>
        </w:rPr>
        <w:t>Лухменско-Майданского</w:t>
      </w:r>
      <w:proofErr w:type="spellEnd"/>
      <w:r w:rsidRPr="00B404DC">
        <w:rPr>
          <w:rFonts w:ascii="Times New Roman" w:eastAsia="Times New Roman" w:hAnsi="Times New Roman" w:cs="Times New Roman"/>
          <w:sz w:val="24"/>
          <w:szCs w:val="24"/>
          <w:lang w:eastAsia="ru-RU"/>
        </w:rPr>
        <w:t xml:space="preserve"> и </w:t>
      </w:r>
      <w:proofErr w:type="spellStart"/>
      <w:r w:rsidRPr="00B404DC">
        <w:rPr>
          <w:rFonts w:ascii="Times New Roman" w:eastAsia="Times New Roman" w:hAnsi="Times New Roman" w:cs="Times New Roman"/>
          <w:sz w:val="24"/>
          <w:szCs w:val="24"/>
          <w:lang w:eastAsia="ru-RU"/>
        </w:rPr>
        <w:t>Мордовско-Паевского</w:t>
      </w:r>
      <w:proofErr w:type="spellEnd"/>
      <w:r w:rsidRPr="00B404DC">
        <w:rPr>
          <w:rFonts w:ascii="Times New Roman" w:eastAsia="Times New Roman" w:hAnsi="Times New Roman" w:cs="Times New Roman"/>
          <w:sz w:val="24"/>
          <w:szCs w:val="24"/>
          <w:lang w:eastAsia="ru-RU"/>
        </w:rPr>
        <w:t>.</w:t>
      </w:r>
    </w:p>
    <w:p w14:paraId="720280EE" w14:textId="77777777" w:rsidR="00B404DC" w:rsidRPr="00B404DC" w:rsidRDefault="00B404DC" w:rsidP="00B404DC">
      <w:pPr>
        <w:spacing w:after="0" w:line="276" w:lineRule="auto"/>
        <w:ind w:firstLine="709"/>
        <w:contextualSpacing/>
        <w:jc w:val="both"/>
        <w:rPr>
          <w:rFonts w:ascii="Times New Roman" w:eastAsia="Times New Roman" w:hAnsi="Times New Roman" w:cs="Times New Roman"/>
          <w:sz w:val="24"/>
          <w:szCs w:val="24"/>
          <w:lang w:eastAsia="ru-RU"/>
        </w:rPr>
      </w:pPr>
      <w:bookmarkStart w:id="10" w:name="_Hlk150846006"/>
      <w:r w:rsidRPr="00B404DC">
        <w:rPr>
          <w:rFonts w:ascii="Times New Roman" w:eastAsia="Times New Roman" w:hAnsi="Times New Roman" w:cs="Times New Roman"/>
          <w:sz w:val="24"/>
          <w:szCs w:val="24"/>
          <w:lang w:eastAsia="ru-RU"/>
        </w:rPr>
        <w:t xml:space="preserve">В границах </w:t>
      </w:r>
      <w:proofErr w:type="spellStart"/>
      <w:r w:rsidRPr="00B404DC">
        <w:rPr>
          <w:rFonts w:ascii="Times New Roman" w:eastAsia="Times New Roman" w:hAnsi="Times New Roman" w:cs="Times New Roman"/>
          <w:sz w:val="24"/>
          <w:szCs w:val="24"/>
          <w:lang w:eastAsia="ru-RU"/>
        </w:rPr>
        <w:t>Кочетовского</w:t>
      </w:r>
      <w:proofErr w:type="spellEnd"/>
      <w:r w:rsidRPr="00B404DC">
        <w:rPr>
          <w:rFonts w:ascii="Times New Roman" w:eastAsia="Times New Roman" w:hAnsi="Times New Roman" w:cs="Times New Roman"/>
          <w:sz w:val="24"/>
          <w:szCs w:val="24"/>
          <w:lang w:eastAsia="ru-RU"/>
        </w:rPr>
        <w:t xml:space="preserve"> сельского поселения находятся следующие населенные пункты: село </w:t>
      </w:r>
      <w:proofErr w:type="spellStart"/>
      <w:r w:rsidRPr="00B404DC">
        <w:rPr>
          <w:rFonts w:ascii="Times New Roman" w:eastAsia="Times New Roman" w:hAnsi="Times New Roman" w:cs="Times New Roman"/>
          <w:sz w:val="24"/>
          <w:szCs w:val="24"/>
          <w:lang w:eastAsia="ru-RU"/>
        </w:rPr>
        <w:t>Арбузовка</w:t>
      </w:r>
      <w:proofErr w:type="spellEnd"/>
      <w:r w:rsidRPr="00B404DC">
        <w:rPr>
          <w:rFonts w:ascii="Times New Roman" w:eastAsia="Times New Roman" w:hAnsi="Times New Roman" w:cs="Times New Roman"/>
          <w:sz w:val="24"/>
          <w:szCs w:val="24"/>
          <w:lang w:eastAsia="ru-RU"/>
        </w:rPr>
        <w:t xml:space="preserve">, село Кочетовка, деревня Русское </w:t>
      </w:r>
      <w:proofErr w:type="spellStart"/>
      <w:r w:rsidRPr="00B404DC">
        <w:rPr>
          <w:rFonts w:ascii="Times New Roman" w:eastAsia="Times New Roman" w:hAnsi="Times New Roman" w:cs="Times New Roman"/>
          <w:sz w:val="24"/>
          <w:szCs w:val="24"/>
          <w:lang w:eastAsia="ru-RU"/>
        </w:rPr>
        <w:t>Яндовище</w:t>
      </w:r>
      <w:proofErr w:type="spellEnd"/>
      <w:r w:rsidRPr="00B404DC">
        <w:rPr>
          <w:rFonts w:ascii="Times New Roman" w:eastAsia="Times New Roman" w:hAnsi="Times New Roman" w:cs="Times New Roman"/>
          <w:sz w:val="24"/>
          <w:szCs w:val="24"/>
          <w:lang w:eastAsia="ru-RU"/>
        </w:rPr>
        <w:t xml:space="preserve">, село </w:t>
      </w:r>
      <w:hyperlink r:id="rId20" w:tooltip="Верхняя Лухма" w:history="1">
        <w:r w:rsidRPr="00B404DC">
          <w:rPr>
            <w:rFonts w:ascii="Times New Roman" w:eastAsia="Times New Roman" w:hAnsi="Times New Roman" w:cs="Times New Roman"/>
            <w:sz w:val="24"/>
            <w:szCs w:val="24"/>
            <w:shd w:val="clear" w:color="auto" w:fill="FFFFFF"/>
            <w:lang w:eastAsia="ru-RU"/>
          </w:rPr>
          <w:t xml:space="preserve">Верхняя </w:t>
        </w:r>
        <w:proofErr w:type="spellStart"/>
        <w:r w:rsidRPr="00B404DC">
          <w:rPr>
            <w:rFonts w:ascii="Times New Roman" w:eastAsia="Times New Roman" w:hAnsi="Times New Roman" w:cs="Times New Roman"/>
            <w:sz w:val="24"/>
            <w:szCs w:val="24"/>
            <w:shd w:val="clear" w:color="auto" w:fill="FFFFFF"/>
            <w:lang w:eastAsia="ru-RU"/>
          </w:rPr>
          <w:t>Лухма</w:t>
        </w:r>
        <w:proofErr w:type="spellEnd"/>
      </w:hyperlink>
      <w:r w:rsidRPr="00B404DC">
        <w:rPr>
          <w:rFonts w:ascii="Times New Roman" w:eastAsia="Times New Roman" w:hAnsi="Times New Roman" w:cs="Times New Roman"/>
          <w:sz w:val="24"/>
          <w:szCs w:val="24"/>
          <w:lang w:eastAsia="ru-RU"/>
        </w:rPr>
        <w:t xml:space="preserve">, село </w:t>
      </w:r>
      <w:proofErr w:type="spellStart"/>
      <w:r w:rsidRPr="00B404DC">
        <w:rPr>
          <w:rFonts w:ascii="Times New Roman" w:eastAsia="Times New Roman" w:hAnsi="Times New Roman" w:cs="Times New Roman"/>
          <w:sz w:val="24"/>
          <w:szCs w:val="24"/>
          <w:lang w:eastAsia="ru-RU"/>
        </w:rPr>
        <w:t>Кириклеевский</w:t>
      </w:r>
      <w:proofErr w:type="spellEnd"/>
      <w:r w:rsidRPr="00B404DC">
        <w:rPr>
          <w:rFonts w:ascii="Times New Roman" w:eastAsia="Times New Roman" w:hAnsi="Times New Roman" w:cs="Times New Roman"/>
          <w:sz w:val="24"/>
          <w:szCs w:val="24"/>
          <w:lang w:eastAsia="ru-RU"/>
        </w:rPr>
        <w:t xml:space="preserve"> Майдан, село </w:t>
      </w:r>
      <w:proofErr w:type="spellStart"/>
      <w:r w:rsidRPr="00B404DC">
        <w:rPr>
          <w:rFonts w:ascii="Times New Roman" w:eastAsia="Times New Roman" w:hAnsi="Times New Roman" w:cs="Times New Roman"/>
          <w:sz w:val="24"/>
          <w:szCs w:val="24"/>
          <w:lang w:eastAsia="ru-RU"/>
        </w:rPr>
        <w:t>Казеевка</w:t>
      </w:r>
      <w:proofErr w:type="spellEnd"/>
      <w:r w:rsidRPr="00B404DC">
        <w:rPr>
          <w:rFonts w:ascii="Times New Roman" w:eastAsia="Times New Roman" w:hAnsi="Times New Roman" w:cs="Times New Roman"/>
          <w:sz w:val="24"/>
          <w:szCs w:val="24"/>
          <w:lang w:eastAsia="ru-RU"/>
        </w:rPr>
        <w:t xml:space="preserve">, село </w:t>
      </w:r>
      <w:proofErr w:type="spellStart"/>
      <w:r w:rsidRPr="00B404DC">
        <w:rPr>
          <w:rFonts w:ascii="Times New Roman" w:eastAsia="Times New Roman" w:hAnsi="Times New Roman" w:cs="Times New Roman"/>
          <w:sz w:val="24"/>
          <w:szCs w:val="24"/>
          <w:lang w:eastAsia="ru-RU"/>
        </w:rPr>
        <w:t>Лухменский</w:t>
      </w:r>
      <w:proofErr w:type="spellEnd"/>
      <w:r w:rsidRPr="00B404DC">
        <w:rPr>
          <w:rFonts w:ascii="Times New Roman" w:eastAsia="Times New Roman" w:hAnsi="Times New Roman" w:cs="Times New Roman"/>
          <w:sz w:val="24"/>
          <w:szCs w:val="24"/>
          <w:lang w:eastAsia="ru-RU"/>
        </w:rPr>
        <w:t xml:space="preserve"> Майдан, деревня Красная Поляна, село Мордовская </w:t>
      </w:r>
      <w:proofErr w:type="spellStart"/>
      <w:r w:rsidRPr="00B404DC">
        <w:rPr>
          <w:rFonts w:ascii="Times New Roman" w:eastAsia="Times New Roman" w:hAnsi="Times New Roman" w:cs="Times New Roman"/>
          <w:sz w:val="24"/>
          <w:szCs w:val="24"/>
          <w:lang w:eastAsia="ru-RU"/>
        </w:rPr>
        <w:t>Паёвка</w:t>
      </w:r>
      <w:proofErr w:type="spellEnd"/>
      <w:r w:rsidRPr="00B404DC">
        <w:rPr>
          <w:rFonts w:ascii="Times New Roman" w:eastAsia="Times New Roman" w:hAnsi="Times New Roman" w:cs="Times New Roman"/>
          <w:sz w:val="24"/>
          <w:szCs w:val="24"/>
          <w:lang w:eastAsia="ru-RU"/>
        </w:rPr>
        <w:t>.</w:t>
      </w:r>
    </w:p>
    <w:bookmarkEnd w:id="10"/>
    <w:p w14:paraId="65191143" w14:textId="77777777" w:rsidR="00B404DC" w:rsidRPr="00B404DC" w:rsidRDefault="00B404DC" w:rsidP="00B404DC">
      <w:pPr>
        <w:spacing w:after="0" w:line="276" w:lineRule="auto"/>
        <w:ind w:firstLine="709"/>
        <w:contextualSpacing/>
        <w:jc w:val="both"/>
        <w:rPr>
          <w:rFonts w:ascii="Times New Roman" w:eastAsia="Times New Roman" w:hAnsi="Times New Roman" w:cs="Times New Roman"/>
          <w:color w:val="000000"/>
          <w:sz w:val="24"/>
          <w:szCs w:val="24"/>
          <w:lang w:eastAsia="ru-RU"/>
        </w:rPr>
      </w:pPr>
      <w:r w:rsidRPr="00B404DC">
        <w:rPr>
          <w:rFonts w:ascii="Times New Roman" w:eastAsia="Times New Roman" w:hAnsi="Times New Roman" w:cs="Times New Roman"/>
          <w:color w:val="000000"/>
          <w:sz w:val="24"/>
          <w:szCs w:val="24"/>
          <w:lang w:eastAsia="ru-RU"/>
        </w:rPr>
        <w:t xml:space="preserve">Демографическая ситуация характеризуется продолжающимся процессом естественной убыли населения (согласно информации с официального сайта гос. статистики), связанной с превышением смертности над рождаемостью. Ситуация в период с 2021 годом улучшается на 990 человек, а </w:t>
      </w:r>
      <w:proofErr w:type="gramStart"/>
      <w:r w:rsidRPr="00B404DC">
        <w:rPr>
          <w:rFonts w:ascii="Times New Roman" w:eastAsia="Times New Roman" w:hAnsi="Times New Roman" w:cs="Times New Roman"/>
          <w:color w:val="000000"/>
          <w:sz w:val="24"/>
          <w:szCs w:val="24"/>
          <w:lang w:eastAsia="ru-RU"/>
        </w:rPr>
        <w:t>так же</w:t>
      </w:r>
      <w:proofErr w:type="gramEnd"/>
      <w:r w:rsidRPr="00B404DC">
        <w:rPr>
          <w:rFonts w:ascii="Times New Roman" w:eastAsia="Times New Roman" w:hAnsi="Times New Roman" w:cs="Times New Roman"/>
          <w:color w:val="000000"/>
          <w:sz w:val="24"/>
          <w:szCs w:val="24"/>
          <w:lang w:eastAsia="ru-RU"/>
        </w:rPr>
        <w:t xml:space="preserve"> к 2023 году на 57 человек увеличивается.</w:t>
      </w:r>
    </w:p>
    <w:p w14:paraId="0DB81946" w14:textId="77777777" w:rsidR="00B404DC" w:rsidRPr="00B404DC" w:rsidRDefault="00B404DC" w:rsidP="00B404DC">
      <w:pPr>
        <w:spacing w:after="0" w:line="276" w:lineRule="auto"/>
        <w:ind w:firstLine="709"/>
        <w:contextualSpacing/>
        <w:jc w:val="both"/>
        <w:rPr>
          <w:rFonts w:ascii="Times New Roman" w:eastAsia="Times New Roman" w:hAnsi="Times New Roman" w:cs="Times New Roman"/>
          <w:color w:val="000000"/>
          <w:sz w:val="24"/>
          <w:szCs w:val="24"/>
          <w:lang w:eastAsia="ru-RU"/>
        </w:rPr>
      </w:pPr>
      <w:r w:rsidRPr="00B404DC">
        <w:rPr>
          <w:rFonts w:ascii="Times New Roman" w:eastAsia="Times New Roman" w:hAnsi="Times New Roman" w:cs="Times New Roman"/>
          <w:color w:val="000000"/>
          <w:sz w:val="24"/>
          <w:szCs w:val="24"/>
          <w:lang w:eastAsia="ru-RU"/>
        </w:rPr>
        <w:t xml:space="preserve">С развалом экономики в  период перестройки, произошел  развал социальной инфраструктуры на селе, обанкротились ранее крупные сельскохозяйственные предприятия, появилась безработица, резко снизились доходы населения. Деструктивные изменения в системе медицинского обслуживания также оказывают влияние на рост смертности от сердечно-сосудистых заболеваний, онкологии. </w:t>
      </w:r>
    </w:p>
    <w:p w14:paraId="6AAE556A" w14:textId="77777777" w:rsidR="00B404DC" w:rsidRPr="00B404DC" w:rsidRDefault="00B404DC" w:rsidP="00B404DC">
      <w:pPr>
        <w:spacing w:after="0" w:line="276" w:lineRule="auto"/>
        <w:ind w:firstLine="709"/>
        <w:contextualSpacing/>
        <w:jc w:val="both"/>
        <w:rPr>
          <w:rFonts w:ascii="Times New Roman" w:eastAsia="Times New Roman" w:hAnsi="Times New Roman" w:cs="Times New Roman"/>
          <w:color w:val="000000"/>
          <w:sz w:val="24"/>
          <w:szCs w:val="24"/>
          <w:lang w:eastAsia="ru-RU"/>
        </w:rPr>
      </w:pPr>
      <w:r w:rsidRPr="00B404DC">
        <w:rPr>
          <w:rFonts w:ascii="Times New Roman" w:eastAsia="Times New Roman" w:hAnsi="Times New Roman" w:cs="Times New Roman"/>
          <w:color w:val="000000"/>
          <w:sz w:val="24"/>
          <w:szCs w:val="24"/>
          <w:lang w:eastAsia="ru-RU"/>
        </w:rPr>
        <w:t xml:space="preserve">Таким образом,  существующие высокие показатели естественной убыли населения не позволяют рассчитывать на перелом в демографической ситуации в ближайшее время, сокращение численности населения вероятно будет иметь место и в дальнейшем  при устойчивом росте старения. Таким образом, естественная убыль не компенсируется механическим приростом. </w:t>
      </w:r>
    </w:p>
    <w:p w14:paraId="3D0FAC2F" w14:textId="77777777" w:rsidR="00B404DC" w:rsidRPr="00B404DC" w:rsidRDefault="00B404DC" w:rsidP="00B404DC">
      <w:pPr>
        <w:spacing w:after="0" w:line="276" w:lineRule="auto"/>
        <w:ind w:firstLine="709"/>
        <w:contextualSpacing/>
        <w:jc w:val="both"/>
        <w:rPr>
          <w:rFonts w:ascii="Times New Roman" w:eastAsia="Times New Roman" w:hAnsi="Times New Roman" w:cs="Times New Roman"/>
          <w:color w:val="000000"/>
          <w:sz w:val="24"/>
          <w:szCs w:val="24"/>
          <w:lang w:eastAsia="ru-RU"/>
        </w:rPr>
      </w:pPr>
    </w:p>
    <w:p w14:paraId="1D4D5766" w14:textId="6B2E7D3B" w:rsidR="00B404DC" w:rsidRDefault="00B404DC" w:rsidP="00B404DC">
      <w:pPr>
        <w:keepNext/>
        <w:keepLines/>
        <w:spacing w:after="300" w:line="276" w:lineRule="auto"/>
        <w:ind w:firstLine="709"/>
        <w:contextualSpacing/>
        <w:jc w:val="both"/>
        <w:outlineLvl w:val="0"/>
        <w:rPr>
          <w:rFonts w:ascii="Cambria" w:eastAsia="Times New Roman" w:hAnsi="Cambria" w:cs="Times New Roman"/>
          <w:b/>
          <w:bCs/>
          <w:sz w:val="24"/>
          <w:szCs w:val="24"/>
          <w:lang w:eastAsia="ru-RU"/>
        </w:rPr>
      </w:pPr>
      <w:bookmarkStart w:id="11" w:name="_Toc144545854"/>
      <w:bookmarkStart w:id="12" w:name="_Hlk150846172"/>
      <w:r w:rsidRPr="00B404DC">
        <w:rPr>
          <w:rFonts w:ascii="Cambria" w:eastAsia="Times New Roman" w:hAnsi="Cambria" w:cs="Times New Roman"/>
          <w:b/>
          <w:bCs/>
          <w:sz w:val="24"/>
          <w:szCs w:val="24"/>
          <w:lang w:eastAsia="ru-RU"/>
        </w:rPr>
        <w:t xml:space="preserve">2.5 СОЦИАЛЬНАЯ ИНФРАСТРУКТУРА </w:t>
      </w:r>
      <w:bookmarkEnd w:id="11"/>
    </w:p>
    <w:p w14:paraId="71873F5C" w14:textId="77777777" w:rsidR="00B404DC" w:rsidRPr="00B404DC" w:rsidRDefault="00B404DC" w:rsidP="00B404DC">
      <w:pPr>
        <w:keepNext/>
        <w:keepLines/>
        <w:spacing w:after="300" w:line="276" w:lineRule="auto"/>
        <w:ind w:firstLine="709"/>
        <w:contextualSpacing/>
        <w:jc w:val="both"/>
        <w:outlineLvl w:val="0"/>
        <w:rPr>
          <w:rFonts w:ascii="Cambria" w:eastAsia="Times New Roman" w:hAnsi="Cambria" w:cs="Times New Roman"/>
          <w:b/>
          <w:bCs/>
          <w:color w:val="365F91"/>
          <w:sz w:val="24"/>
          <w:szCs w:val="24"/>
          <w:u w:val="single"/>
          <w:lang w:eastAsia="ru-RU"/>
        </w:rPr>
      </w:pPr>
    </w:p>
    <w:p w14:paraId="3B1EB31B" w14:textId="77777777" w:rsidR="00B404DC" w:rsidRPr="00B404DC" w:rsidRDefault="00B404DC" w:rsidP="00B404DC">
      <w:pPr>
        <w:spacing w:after="0" w:line="276" w:lineRule="auto"/>
        <w:ind w:firstLine="709"/>
        <w:contextualSpacing/>
        <w:jc w:val="both"/>
        <w:rPr>
          <w:rFonts w:ascii="Times New Roman" w:eastAsia="Times New Roman" w:hAnsi="Times New Roman" w:cs="Times New Roman"/>
          <w:b/>
          <w:bCs/>
          <w:color w:val="FF0000"/>
          <w:spacing w:val="-4"/>
          <w:sz w:val="28"/>
          <w:szCs w:val="28"/>
          <w:lang w:eastAsia="ru-RU"/>
        </w:rPr>
      </w:pPr>
      <w:bookmarkStart w:id="13" w:name="_Hlk150846211"/>
      <w:bookmarkEnd w:id="12"/>
      <w:r w:rsidRPr="00B404DC">
        <w:rPr>
          <w:rFonts w:ascii="Times New Roman" w:eastAsia="Times New Roman" w:hAnsi="Times New Roman" w:cs="Times New Roman"/>
          <w:b/>
          <w:bCs/>
          <w:sz w:val="24"/>
          <w:szCs w:val="20"/>
          <w:lang w:bidi="en-US"/>
        </w:rPr>
        <w:t>Жилищный фонд</w:t>
      </w:r>
    </w:p>
    <w:p w14:paraId="23C9DE7D" w14:textId="77777777" w:rsidR="00B404DC" w:rsidRPr="00B404DC" w:rsidRDefault="00B404DC" w:rsidP="00B404DC">
      <w:pPr>
        <w:spacing w:after="0" w:line="276" w:lineRule="auto"/>
        <w:ind w:firstLine="709"/>
        <w:contextualSpacing/>
        <w:jc w:val="both"/>
        <w:rPr>
          <w:rFonts w:ascii="Times New Roman" w:eastAsia="Times New Roman" w:hAnsi="Times New Roman" w:cs="Times New Roman"/>
          <w:color w:val="000000"/>
          <w:sz w:val="24"/>
          <w:szCs w:val="28"/>
          <w:lang w:eastAsia="ru-RU"/>
        </w:rPr>
      </w:pPr>
      <w:r w:rsidRPr="00B404DC">
        <w:rPr>
          <w:rFonts w:ascii="Times New Roman" w:eastAsia="Times New Roman" w:hAnsi="Times New Roman" w:cs="Times New Roman"/>
          <w:color w:val="000000"/>
          <w:sz w:val="24"/>
          <w:szCs w:val="28"/>
          <w:lang w:eastAsia="ru-RU"/>
        </w:rPr>
        <w:t xml:space="preserve">Жилой фонд поселения характеризуется средним уровнем благоустройства. Общая площадь жилых помещений, оборудованных одновременно водопроводом, составляет 90%. </w:t>
      </w:r>
      <w:r w:rsidRPr="00B404DC">
        <w:rPr>
          <w:rFonts w:ascii="Times New Roman" w:eastAsia="Times New Roman" w:hAnsi="Times New Roman" w:cs="Times New Roman"/>
          <w:color w:val="000000"/>
          <w:sz w:val="24"/>
          <w:szCs w:val="28"/>
          <w:lang w:eastAsia="ru-RU"/>
        </w:rPr>
        <w:lastRenderedPageBreak/>
        <w:t xml:space="preserve">Оборудование жилого фонда характеризуется: водоснабжением составляет 96%.; канализацией - 76%. Оборудование сетевым газом составляет высокий процент – 99%%. </w:t>
      </w:r>
    </w:p>
    <w:p w14:paraId="1269266C" w14:textId="77777777" w:rsidR="00B404DC" w:rsidRPr="00B404DC" w:rsidRDefault="00B404DC" w:rsidP="00B404DC">
      <w:pPr>
        <w:spacing w:after="0" w:line="276" w:lineRule="auto"/>
        <w:ind w:firstLine="709"/>
        <w:contextualSpacing/>
        <w:jc w:val="both"/>
        <w:rPr>
          <w:rFonts w:ascii="Times New Roman" w:eastAsia="Times New Roman" w:hAnsi="Times New Roman" w:cs="Times New Roman"/>
          <w:color w:val="000000"/>
          <w:sz w:val="24"/>
          <w:szCs w:val="28"/>
          <w:lang w:eastAsia="ru-RU"/>
        </w:rPr>
      </w:pPr>
      <w:r w:rsidRPr="00B404DC">
        <w:rPr>
          <w:rFonts w:ascii="Times New Roman" w:eastAsia="Times New Roman" w:hAnsi="Times New Roman" w:cs="Times New Roman"/>
          <w:color w:val="000000"/>
          <w:sz w:val="24"/>
          <w:szCs w:val="28"/>
          <w:lang w:eastAsia="ru-RU"/>
        </w:rPr>
        <w:t>Основную часть жилищного фонда составляет малоэтажное  индивидуально-определенное жильё.</w:t>
      </w:r>
    </w:p>
    <w:p w14:paraId="66F3BBDF" w14:textId="77777777" w:rsidR="00B404DC" w:rsidRPr="00B404DC" w:rsidRDefault="00B404DC" w:rsidP="00B404DC">
      <w:pPr>
        <w:spacing w:after="0" w:line="276" w:lineRule="auto"/>
        <w:ind w:firstLine="709"/>
        <w:contextualSpacing/>
        <w:jc w:val="both"/>
        <w:rPr>
          <w:rFonts w:ascii="Times New Roman" w:eastAsia="Times New Roman" w:hAnsi="Times New Roman" w:cs="Times New Roman"/>
          <w:i/>
          <w:sz w:val="24"/>
          <w:szCs w:val="24"/>
          <w:lang w:eastAsia="ru-RU"/>
        </w:rPr>
      </w:pPr>
      <w:r w:rsidRPr="00B404DC">
        <w:rPr>
          <w:rFonts w:ascii="Times New Roman" w:eastAsia="Times New Roman" w:hAnsi="Times New Roman" w:cs="Times New Roman"/>
          <w:color w:val="000000"/>
          <w:sz w:val="24"/>
          <w:szCs w:val="28"/>
          <w:lang w:eastAsia="ru-RU"/>
        </w:rPr>
        <w:t xml:space="preserve">Доля площади жилищного фонда, обеспеченного всеми видами благоустройства на 31.12.2022 г, % </w:t>
      </w:r>
      <w:r w:rsidRPr="00B404DC">
        <w:rPr>
          <w:rFonts w:ascii="Times New Roman" w:eastAsia="Times New Roman" w:hAnsi="Times New Roman" w:cs="Times New Roman"/>
          <w:i/>
          <w:sz w:val="24"/>
          <w:szCs w:val="24"/>
          <w:lang w:eastAsia="ru-RU"/>
        </w:rPr>
        <w:t xml:space="preserve">(согласно информации с сайта </w:t>
      </w:r>
      <w:proofErr w:type="spellStart"/>
      <w:r w:rsidRPr="00B404DC">
        <w:rPr>
          <w:rFonts w:ascii="Times New Roman" w:eastAsia="Times New Roman" w:hAnsi="Times New Roman" w:cs="Times New Roman"/>
          <w:i/>
          <w:sz w:val="24"/>
          <w:szCs w:val="24"/>
          <w:lang w:eastAsia="ru-RU"/>
        </w:rPr>
        <w:t>госстатистики</w:t>
      </w:r>
      <w:proofErr w:type="spellEnd"/>
      <w:r w:rsidRPr="00B404DC">
        <w:rPr>
          <w:rFonts w:ascii="Times New Roman" w:eastAsia="Times New Roman" w:hAnsi="Times New Roman" w:cs="Times New Roman"/>
          <w:i/>
          <w:sz w:val="24"/>
          <w:szCs w:val="24"/>
          <w:lang w:eastAsia="ru-RU"/>
        </w:rPr>
        <w:t>).</w:t>
      </w:r>
    </w:p>
    <w:p w14:paraId="2F7B5485" w14:textId="77777777" w:rsidR="00B404DC" w:rsidRPr="00B404DC" w:rsidRDefault="00B404DC" w:rsidP="00B404DC">
      <w:pPr>
        <w:spacing w:after="0" w:line="276" w:lineRule="auto"/>
        <w:ind w:firstLine="709"/>
        <w:contextualSpacing/>
        <w:jc w:val="both"/>
        <w:rPr>
          <w:rFonts w:ascii="Times New Roman" w:eastAsia="Times New Roman" w:hAnsi="Times New Roman" w:cs="Times New Roman"/>
          <w:i/>
          <w:sz w:val="24"/>
          <w:szCs w:val="24"/>
          <w:lang w:eastAsia="ru-RU"/>
        </w:rPr>
      </w:pPr>
      <w:bookmarkStart w:id="14" w:name="_Hlk150846501"/>
    </w:p>
    <w:p w14:paraId="29664B7C" w14:textId="77777777" w:rsidR="00B404DC" w:rsidRPr="00B404DC" w:rsidRDefault="00B404DC" w:rsidP="00B404DC">
      <w:pPr>
        <w:spacing w:after="0" w:line="276" w:lineRule="auto"/>
        <w:ind w:firstLine="709"/>
        <w:contextualSpacing/>
        <w:jc w:val="both"/>
        <w:rPr>
          <w:rFonts w:ascii="Times New Roman" w:eastAsia="Times New Roman" w:hAnsi="Times New Roman" w:cs="Times New Roman"/>
          <w:color w:val="000000"/>
          <w:sz w:val="24"/>
          <w:szCs w:val="28"/>
          <w:lang w:eastAsia="ru-RU"/>
        </w:rPr>
      </w:pPr>
      <w:r w:rsidRPr="00B404DC">
        <w:rPr>
          <w:rFonts w:ascii="Times New Roman" w:eastAsia="Times New Roman" w:hAnsi="Times New Roman" w:cs="Times New Roman"/>
          <w:i/>
          <w:color w:val="000000"/>
          <w:sz w:val="24"/>
          <w:szCs w:val="24"/>
          <w:lang w:eastAsia="ru-RU"/>
        </w:rPr>
        <w:t xml:space="preserve">Диаграмма 2.5-1 Жилищный фонд Республики Мордовия на 31.12.2022 г </w:t>
      </w:r>
    </w:p>
    <w:bookmarkEnd w:id="13"/>
    <w:p w14:paraId="546A8D5E" w14:textId="77777777" w:rsidR="00B404DC" w:rsidRPr="00B404DC" w:rsidRDefault="00B404DC" w:rsidP="00B404DC">
      <w:pPr>
        <w:spacing w:after="0" w:line="276" w:lineRule="auto"/>
        <w:contextualSpacing/>
        <w:jc w:val="center"/>
        <w:rPr>
          <w:rFonts w:ascii="Times New Roman" w:eastAsia="Times New Roman" w:hAnsi="Times New Roman" w:cs="Times New Roman"/>
          <w:color w:val="000000"/>
          <w:sz w:val="24"/>
          <w:szCs w:val="28"/>
          <w:lang w:eastAsia="ru-RU"/>
        </w:rPr>
      </w:pPr>
      <w:r w:rsidRPr="00B404DC">
        <w:rPr>
          <w:rFonts w:ascii="Times New Roman" w:eastAsia="Times New Roman" w:hAnsi="Times New Roman" w:cs="Times New Roman"/>
          <w:noProof/>
          <w:color w:val="000000"/>
          <w:sz w:val="24"/>
          <w:szCs w:val="28"/>
          <w:lang w:eastAsia="ru-RU"/>
        </w:rPr>
        <w:drawing>
          <wp:inline distT="0" distB="0" distL="0" distR="0" wp14:anchorId="43AE208A" wp14:editId="0A231CD0">
            <wp:extent cx="5631180" cy="384810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16BE2744" w14:textId="77777777" w:rsidR="00B404DC" w:rsidRPr="00B404DC" w:rsidRDefault="00B404DC" w:rsidP="00B404DC">
      <w:pPr>
        <w:spacing w:after="0" w:line="276" w:lineRule="auto"/>
        <w:ind w:firstLine="709"/>
        <w:contextualSpacing/>
        <w:jc w:val="both"/>
        <w:rPr>
          <w:rFonts w:ascii="Times New Roman" w:eastAsia="Times New Roman" w:hAnsi="Times New Roman" w:cs="Times New Roman"/>
          <w:color w:val="000000"/>
          <w:sz w:val="24"/>
          <w:szCs w:val="28"/>
          <w:lang w:eastAsia="ru-RU"/>
        </w:rPr>
      </w:pPr>
    </w:p>
    <w:p w14:paraId="17F5268F" w14:textId="77777777" w:rsidR="00B404DC" w:rsidRPr="00B404DC" w:rsidRDefault="00B404DC" w:rsidP="00B404DC">
      <w:pPr>
        <w:spacing w:after="0" w:line="276" w:lineRule="auto"/>
        <w:ind w:firstLine="709"/>
        <w:contextualSpacing/>
        <w:jc w:val="both"/>
        <w:rPr>
          <w:rFonts w:ascii="Times New Roman" w:eastAsia="Times New Roman" w:hAnsi="Times New Roman" w:cs="Times New Roman"/>
          <w:sz w:val="24"/>
          <w:szCs w:val="24"/>
          <w:lang w:eastAsia="ru-RU"/>
        </w:rPr>
      </w:pPr>
      <w:r w:rsidRPr="00B404DC">
        <w:rPr>
          <w:rFonts w:ascii="Times New Roman" w:eastAsia="Times New Roman" w:hAnsi="Times New Roman" w:cs="Times New Roman"/>
          <w:color w:val="000000"/>
          <w:sz w:val="24"/>
          <w:szCs w:val="28"/>
          <w:lang w:eastAsia="ru-RU"/>
        </w:rPr>
        <w:t xml:space="preserve">Согласно данным </w:t>
      </w:r>
      <w:proofErr w:type="spellStart"/>
      <w:r w:rsidRPr="00B404DC">
        <w:rPr>
          <w:rFonts w:ascii="Times New Roman" w:eastAsia="Times New Roman" w:hAnsi="Times New Roman" w:cs="Times New Roman"/>
          <w:sz w:val="24"/>
          <w:szCs w:val="24"/>
          <w:lang w:eastAsia="ru-RU"/>
        </w:rPr>
        <w:t>госстатистики</w:t>
      </w:r>
      <w:proofErr w:type="spellEnd"/>
      <w:r w:rsidRPr="00B404DC">
        <w:rPr>
          <w:rFonts w:ascii="Times New Roman" w:eastAsia="Times New Roman" w:hAnsi="Times New Roman" w:cs="Times New Roman"/>
          <w:sz w:val="24"/>
          <w:szCs w:val="24"/>
          <w:lang w:eastAsia="ru-RU"/>
        </w:rPr>
        <w:t xml:space="preserve"> </w:t>
      </w:r>
      <w:proofErr w:type="spellStart"/>
      <w:r w:rsidRPr="00B404DC">
        <w:rPr>
          <w:rFonts w:ascii="Times New Roman" w:eastAsia="Times New Roman" w:hAnsi="Times New Roman" w:cs="Times New Roman"/>
          <w:sz w:val="24"/>
          <w:szCs w:val="24"/>
          <w:lang w:eastAsia="ru-RU"/>
        </w:rPr>
        <w:t>Инсарский</w:t>
      </w:r>
      <w:proofErr w:type="spellEnd"/>
      <w:r w:rsidRPr="00B404DC">
        <w:rPr>
          <w:rFonts w:ascii="Times New Roman" w:eastAsia="Times New Roman" w:hAnsi="Times New Roman" w:cs="Times New Roman"/>
          <w:sz w:val="24"/>
          <w:szCs w:val="24"/>
          <w:lang w:eastAsia="ru-RU"/>
        </w:rPr>
        <w:t xml:space="preserve"> муниципальный район по обеспеченности всеми видами благоустройств находиться на 6 месте (44,3%).</w:t>
      </w:r>
    </w:p>
    <w:p w14:paraId="32D50109" w14:textId="77777777" w:rsidR="00B404DC" w:rsidRPr="00B404DC" w:rsidRDefault="00B404DC" w:rsidP="00B404DC">
      <w:pPr>
        <w:spacing w:after="0" w:line="276" w:lineRule="auto"/>
        <w:ind w:firstLine="709"/>
        <w:contextualSpacing/>
        <w:jc w:val="both"/>
        <w:rPr>
          <w:rFonts w:ascii="Times New Roman" w:eastAsia="Times New Roman" w:hAnsi="Times New Roman" w:cs="Times New Roman"/>
          <w:b/>
          <w:bCs/>
          <w:color w:val="FF0000"/>
          <w:spacing w:val="-4"/>
          <w:sz w:val="32"/>
          <w:szCs w:val="28"/>
          <w:lang w:eastAsia="ru-RU"/>
        </w:rPr>
      </w:pPr>
      <w:bookmarkStart w:id="15" w:name="_Hlk150846580"/>
      <w:bookmarkEnd w:id="14"/>
      <w:r w:rsidRPr="00B404DC">
        <w:rPr>
          <w:rFonts w:ascii="Times New Roman" w:eastAsia="Times New Roman" w:hAnsi="Times New Roman" w:cs="Times New Roman"/>
          <w:b/>
          <w:bCs/>
          <w:sz w:val="24"/>
          <w:szCs w:val="20"/>
          <w:lang w:bidi="en-US"/>
        </w:rPr>
        <w:t>Учреждения и предприятия социальной инфраструктуры</w:t>
      </w:r>
    </w:p>
    <w:bookmarkEnd w:id="15"/>
    <w:p w14:paraId="30957BE1" w14:textId="77777777" w:rsidR="00B404DC" w:rsidRPr="00B404DC" w:rsidRDefault="00B404DC" w:rsidP="00B404DC">
      <w:pPr>
        <w:spacing w:after="0" w:line="276" w:lineRule="auto"/>
        <w:ind w:firstLine="709"/>
        <w:contextualSpacing/>
        <w:jc w:val="both"/>
        <w:rPr>
          <w:rFonts w:ascii="Times New Roman" w:eastAsia="Times New Roman" w:hAnsi="Times New Roman" w:cs="Times New Roman"/>
          <w:sz w:val="24"/>
          <w:szCs w:val="20"/>
          <w:lang w:eastAsia="ru-RU"/>
        </w:rPr>
      </w:pPr>
      <w:r w:rsidRPr="00B404DC">
        <w:rPr>
          <w:rFonts w:ascii="Times New Roman" w:eastAsia="Times New Roman" w:hAnsi="Times New Roman" w:cs="Times New Roman"/>
          <w:sz w:val="24"/>
          <w:szCs w:val="20"/>
          <w:lang w:eastAsia="ru-RU"/>
        </w:rPr>
        <w:t>К учреждениям и предприятиям социальной инфраструктуры относятся учреждения образования, здравоохранения, социального обеспечения, спортивные и физкультурно-оздоровительные учреждения, учреждения культуры и искусства, предприятия торговли, общественного питания и бытового обслуживания, организации и учреждения управления, проектные организации, кредитно-финансовые учреждения и предприятия связи, научные и административные организации и другие учреждения и предприятия обслуживания.</w:t>
      </w:r>
    </w:p>
    <w:p w14:paraId="71BE36C2" w14:textId="77777777" w:rsidR="00B404DC" w:rsidRPr="00B404DC" w:rsidRDefault="00B404DC" w:rsidP="00B404DC">
      <w:pPr>
        <w:spacing w:after="0" w:line="276" w:lineRule="auto"/>
        <w:ind w:firstLine="709"/>
        <w:contextualSpacing/>
        <w:jc w:val="both"/>
        <w:rPr>
          <w:rFonts w:ascii="Times New Roman" w:eastAsia="Times New Roman" w:hAnsi="Times New Roman" w:cs="Times New Roman"/>
          <w:sz w:val="24"/>
          <w:szCs w:val="20"/>
          <w:lang w:eastAsia="ru-RU"/>
        </w:rPr>
      </w:pPr>
      <w:r w:rsidRPr="00B404DC">
        <w:rPr>
          <w:rFonts w:ascii="Times New Roman" w:eastAsia="Times New Roman" w:hAnsi="Times New Roman" w:cs="Times New Roman"/>
          <w:sz w:val="24"/>
          <w:szCs w:val="20"/>
          <w:lang w:eastAsia="ru-RU"/>
        </w:rPr>
        <w:t>Наличие и разнообразие объектов обслуживания, их пространственная, социальная и экономическая доступность, являются важными показателями качества жизни населения.</w:t>
      </w:r>
    </w:p>
    <w:p w14:paraId="2947B062" w14:textId="77777777" w:rsidR="00B404DC" w:rsidRPr="00B404DC" w:rsidRDefault="00B404DC" w:rsidP="00B404DC">
      <w:pPr>
        <w:spacing w:after="0" w:line="276" w:lineRule="auto"/>
        <w:ind w:firstLine="709"/>
        <w:contextualSpacing/>
        <w:jc w:val="both"/>
        <w:rPr>
          <w:rFonts w:ascii="Times New Roman" w:eastAsia="Times New Roman" w:hAnsi="Times New Roman" w:cs="Times New Roman"/>
          <w:sz w:val="24"/>
          <w:szCs w:val="20"/>
          <w:lang w:eastAsia="ru-RU"/>
        </w:rPr>
      </w:pPr>
      <w:r w:rsidRPr="00B404DC">
        <w:rPr>
          <w:rFonts w:ascii="Times New Roman" w:eastAsia="Times New Roman" w:hAnsi="Times New Roman" w:cs="Times New Roman"/>
          <w:sz w:val="24"/>
          <w:szCs w:val="20"/>
          <w:lang w:eastAsia="ru-RU"/>
        </w:rPr>
        <w:lastRenderedPageBreak/>
        <w:t xml:space="preserve">Социальная инфраструктура </w:t>
      </w:r>
      <w:proofErr w:type="spellStart"/>
      <w:r w:rsidRPr="00B404DC">
        <w:rPr>
          <w:rFonts w:ascii="Times New Roman" w:eastAsia="Times New Roman" w:hAnsi="Times New Roman" w:cs="Times New Roman"/>
          <w:sz w:val="24"/>
          <w:szCs w:val="20"/>
          <w:lang w:eastAsia="ru-RU"/>
        </w:rPr>
        <w:t>Кочетовского</w:t>
      </w:r>
      <w:proofErr w:type="spellEnd"/>
      <w:r w:rsidRPr="00B404DC">
        <w:rPr>
          <w:rFonts w:ascii="Times New Roman" w:eastAsia="Times New Roman" w:hAnsi="Times New Roman" w:cs="Times New Roman"/>
          <w:sz w:val="24"/>
          <w:szCs w:val="20"/>
          <w:lang w:eastAsia="ru-RU"/>
        </w:rPr>
        <w:t xml:space="preserve"> сельского поселения представлена учреждениями культуры, здравоохранения, досуга, а также торговли.</w:t>
      </w:r>
    </w:p>
    <w:p w14:paraId="3E46557A" w14:textId="77777777" w:rsidR="00B404DC" w:rsidRPr="00B404DC" w:rsidRDefault="00B404DC" w:rsidP="00B404DC">
      <w:pPr>
        <w:spacing w:after="0" w:line="276" w:lineRule="auto"/>
        <w:ind w:firstLine="851"/>
        <w:jc w:val="both"/>
        <w:rPr>
          <w:rFonts w:ascii="Times New Roman" w:eastAsia="Times New Roman" w:hAnsi="Times New Roman" w:cs="Times New Roman"/>
          <w:sz w:val="24"/>
          <w:szCs w:val="20"/>
          <w:lang w:eastAsia="ru-RU"/>
        </w:rPr>
      </w:pPr>
    </w:p>
    <w:p w14:paraId="2B49F3CD" w14:textId="77777777" w:rsidR="00B404DC" w:rsidRPr="00B404DC" w:rsidRDefault="00B404DC" w:rsidP="00B404DC">
      <w:pPr>
        <w:spacing w:after="0" w:line="276" w:lineRule="auto"/>
        <w:ind w:firstLine="709"/>
        <w:jc w:val="both"/>
        <w:rPr>
          <w:rFonts w:ascii="Times New Roman" w:eastAsia="Times New Roman" w:hAnsi="Times New Roman" w:cs="Times New Roman"/>
          <w:i/>
          <w:sz w:val="24"/>
          <w:szCs w:val="24"/>
          <w:lang w:eastAsia="ru-RU"/>
        </w:rPr>
      </w:pPr>
      <w:r w:rsidRPr="00B404DC">
        <w:rPr>
          <w:rFonts w:ascii="Times New Roman" w:eastAsia="Times New Roman" w:hAnsi="Times New Roman" w:cs="Times New Roman"/>
          <w:i/>
          <w:sz w:val="24"/>
          <w:szCs w:val="24"/>
          <w:lang w:eastAsia="ru-RU"/>
        </w:rPr>
        <w:t xml:space="preserve">Таблица 2.5-1 Объекты социальной инфраструктуры </w:t>
      </w:r>
      <w:proofErr w:type="spellStart"/>
      <w:r w:rsidRPr="00B404DC">
        <w:rPr>
          <w:rFonts w:ascii="Times New Roman" w:eastAsia="Times New Roman" w:hAnsi="Times New Roman" w:cs="Times New Roman"/>
          <w:i/>
          <w:sz w:val="24"/>
          <w:szCs w:val="24"/>
          <w:lang w:eastAsia="ru-RU"/>
        </w:rPr>
        <w:t>Кочетовского</w:t>
      </w:r>
      <w:proofErr w:type="spellEnd"/>
      <w:r w:rsidRPr="00B404DC">
        <w:rPr>
          <w:rFonts w:ascii="Times New Roman" w:eastAsia="Times New Roman" w:hAnsi="Times New Roman" w:cs="Times New Roman"/>
          <w:i/>
          <w:sz w:val="24"/>
          <w:szCs w:val="24"/>
          <w:lang w:eastAsia="ru-RU"/>
        </w:rPr>
        <w:t xml:space="preserve"> сельского поселения</w:t>
      </w:r>
    </w:p>
    <w:tbl>
      <w:tblPr>
        <w:tblW w:w="9266"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3"/>
        <w:gridCol w:w="1701"/>
        <w:gridCol w:w="1692"/>
        <w:gridCol w:w="860"/>
      </w:tblGrid>
      <w:tr w:rsidR="00B404DC" w:rsidRPr="00B404DC" w14:paraId="41D9EB87" w14:textId="77777777" w:rsidTr="00B404DC">
        <w:trPr>
          <w:trHeight w:val="300"/>
        </w:trPr>
        <w:tc>
          <w:tcPr>
            <w:tcW w:w="5013" w:type="dxa"/>
            <w:shd w:val="clear" w:color="auto" w:fill="EAF1DD"/>
            <w:noWrap/>
            <w:vAlign w:val="center"/>
            <w:hideMark/>
          </w:tcPr>
          <w:p w14:paraId="4F1AC814" w14:textId="77777777" w:rsidR="00B404DC" w:rsidRPr="00B404DC" w:rsidRDefault="00B404DC" w:rsidP="00B404DC">
            <w:pPr>
              <w:spacing w:after="0" w:line="240" w:lineRule="auto"/>
              <w:jc w:val="both"/>
              <w:rPr>
                <w:rFonts w:ascii="Times New Roman" w:eastAsia="Times New Roman" w:hAnsi="Times New Roman" w:cs="Times New Roman"/>
                <w:b/>
                <w:bCs/>
                <w:i/>
                <w:iCs/>
                <w:sz w:val="20"/>
                <w:szCs w:val="20"/>
                <w:lang w:eastAsia="ru-RU"/>
              </w:rPr>
            </w:pPr>
            <w:r w:rsidRPr="00B404DC">
              <w:rPr>
                <w:rFonts w:ascii="Times New Roman" w:eastAsia="Times New Roman" w:hAnsi="Times New Roman" w:cs="Times New Roman"/>
                <w:b/>
                <w:bCs/>
                <w:i/>
                <w:iCs/>
                <w:sz w:val="20"/>
                <w:szCs w:val="20"/>
                <w:lang w:eastAsia="ru-RU"/>
              </w:rPr>
              <w:t>Образование</w:t>
            </w:r>
          </w:p>
        </w:tc>
        <w:tc>
          <w:tcPr>
            <w:tcW w:w="1701" w:type="dxa"/>
            <w:shd w:val="clear" w:color="auto" w:fill="EAF1DD"/>
            <w:noWrap/>
            <w:vAlign w:val="center"/>
            <w:hideMark/>
          </w:tcPr>
          <w:p w14:paraId="517A817B" w14:textId="77777777" w:rsidR="00B404DC" w:rsidRPr="00B404DC" w:rsidRDefault="00B404DC" w:rsidP="00B404DC">
            <w:pPr>
              <w:spacing w:after="0" w:line="240" w:lineRule="auto"/>
              <w:jc w:val="center"/>
              <w:rPr>
                <w:rFonts w:ascii="Times New Roman" w:eastAsia="Times New Roman" w:hAnsi="Times New Roman" w:cs="Times New Roman"/>
                <w:b/>
                <w:bCs/>
                <w:sz w:val="20"/>
                <w:szCs w:val="20"/>
                <w:lang w:eastAsia="ru-RU"/>
              </w:rPr>
            </w:pPr>
            <w:r w:rsidRPr="00B404DC">
              <w:rPr>
                <w:rFonts w:ascii="Times New Roman" w:eastAsia="Times New Roman" w:hAnsi="Times New Roman" w:cs="Times New Roman"/>
                <w:b/>
                <w:bCs/>
                <w:sz w:val="20"/>
                <w:szCs w:val="20"/>
                <w:lang w:eastAsia="ru-RU"/>
              </w:rPr>
              <w:t> </w:t>
            </w:r>
          </w:p>
        </w:tc>
        <w:tc>
          <w:tcPr>
            <w:tcW w:w="2552" w:type="dxa"/>
            <w:gridSpan w:val="2"/>
            <w:shd w:val="clear" w:color="auto" w:fill="EAF1DD"/>
            <w:noWrap/>
            <w:vAlign w:val="center"/>
            <w:hideMark/>
          </w:tcPr>
          <w:p w14:paraId="63C619D5" w14:textId="77777777" w:rsidR="00B404DC" w:rsidRPr="00B404DC" w:rsidRDefault="00B404DC" w:rsidP="00B404DC">
            <w:pPr>
              <w:spacing w:after="0" w:line="240" w:lineRule="auto"/>
              <w:jc w:val="center"/>
              <w:rPr>
                <w:rFonts w:ascii="Times New Roman" w:eastAsia="Times New Roman" w:hAnsi="Times New Roman" w:cs="Times New Roman"/>
                <w:b/>
                <w:bCs/>
                <w:sz w:val="20"/>
                <w:szCs w:val="20"/>
                <w:lang w:eastAsia="ru-RU"/>
              </w:rPr>
            </w:pPr>
          </w:p>
        </w:tc>
      </w:tr>
      <w:tr w:rsidR="00B404DC" w:rsidRPr="00B404DC" w14:paraId="281E54A8" w14:textId="77777777" w:rsidTr="00B404DC">
        <w:trPr>
          <w:trHeight w:val="330"/>
        </w:trPr>
        <w:tc>
          <w:tcPr>
            <w:tcW w:w="5013" w:type="dxa"/>
            <w:shd w:val="clear" w:color="auto" w:fill="auto"/>
            <w:noWrap/>
            <w:vAlign w:val="bottom"/>
            <w:hideMark/>
          </w:tcPr>
          <w:p w14:paraId="602D6A24" w14:textId="77777777" w:rsidR="00B404DC" w:rsidRPr="00B404DC" w:rsidRDefault="00B404DC" w:rsidP="00B404DC">
            <w:pPr>
              <w:spacing w:after="0" w:line="240" w:lineRule="auto"/>
              <w:jc w:val="both"/>
              <w:rPr>
                <w:rFonts w:ascii="Times New Roman" w:eastAsia="Times New Roman" w:hAnsi="Times New Roman" w:cs="Times New Roman"/>
                <w:sz w:val="20"/>
                <w:szCs w:val="20"/>
                <w:lang w:eastAsia="ru-RU"/>
              </w:rPr>
            </w:pPr>
            <w:r w:rsidRPr="00B404DC">
              <w:rPr>
                <w:rFonts w:ascii="Times New Roman" w:eastAsia="Times New Roman" w:hAnsi="Times New Roman" w:cs="Times New Roman"/>
                <w:sz w:val="20"/>
                <w:szCs w:val="20"/>
                <w:lang w:eastAsia="ru-RU"/>
              </w:rPr>
              <w:t>Число средних общеобразовательных школ</w:t>
            </w:r>
          </w:p>
        </w:tc>
        <w:tc>
          <w:tcPr>
            <w:tcW w:w="1701" w:type="dxa"/>
            <w:shd w:val="clear" w:color="auto" w:fill="auto"/>
            <w:noWrap/>
            <w:vAlign w:val="center"/>
            <w:hideMark/>
          </w:tcPr>
          <w:p w14:paraId="494DC796" w14:textId="77777777" w:rsidR="00B404DC" w:rsidRPr="00B404DC" w:rsidRDefault="00B404DC" w:rsidP="00B404DC">
            <w:pPr>
              <w:spacing w:after="0" w:line="240" w:lineRule="auto"/>
              <w:jc w:val="center"/>
              <w:rPr>
                <w:rFonts w:ascii="Times New Roman" w:eastAsia="Times New Roman" w:hAnsi="Times New Roman" w:cs="Times New Roman"/>
                <w:sz w:val="20"/>
                <w:szCs w:val="20"/>
                <w:lang w:eastAsia="ru-RU"/>
              </w:rPr>
            </w:pPr>
            <w:r w:rsidRPr="00B404DC">
              <w:rPr>
                <w:rFonts w:ascii="Times New Roman" w:eastAsia="Times New Roman" w:hAnsi="Times New Roman" w:cs="Times New Roman"/>
                <w:sz w:val="20"/>
                <w:szCs w:val="20"/>
                <w:lang w:eastAsia="ru-RU"/>
              </w:rPr>
              <w:t>единиц</w:t>
            </w:r>
          </w:p>
        </w:tc>
        <w:tc>
          <w:tcPr>
            <w:tcW w:w="2552" w:type="dxa"/>
            <w:gridSpan w:val="2"/>
            <w:shd w:val="clear" w:color="auto" w:fill="auto"/>
            <w:noWrap/>
            <w:vAlign w:val="center"/>
            <w:hideMark/>
          </w:tcPr>
          <w:p w14:paraId="47EE9D88" w14:textId="77777777" w:rsidR="00B404DC" w:rsidRPr="00B404DC" w:rsidRDefault="00B404DC" w:rsidP="00B404DC">
            <w:pPr>
              <w:spacing w:after="0" w:line="240" w:lineRule="auto"/>
              <w:jc w:val="center"/>
              <w:rPr>
                <w:rFonts w:ascii="Times New Roman" w:eastAsia="Times New Roman" w:hAnsi="Times New Roman" w:cs="Times New Roman"/>
                <w:sz w:val="20"/>
                <w:szCs w:val="20"/>
                <w:lang w:eastAsia="ru-RU"/>
              </w:rPr>
            </w:pPr>
            <w:r w:rsidRPr="00B404DC">
              <w:rPr>
                <w:rFonts w:ascii="Times New Roman" w:eastAsia="Times New Roman" w:hAnsi="Times New Roman" w:cs="Times New Roman"/>
                <w:sz w:val="20"/>
                <w:szCs w:val="20"/>
                <w:lang w:eastAsia="ru-RU"/>
              </w:rPr>
              <w:t>1</w:t>
            </w:r>
          </w:p>
        </w:tc>
      </w:tr>
      <w:tr w:rsidR="00B404DC" w:rsidRPr="00B404DC" w14:paraId="4A4B653C" w14:textId="77777777" w:rsidTr="00B404DC">
        <w:trPr>
          <w:trHeight w:val="330"/>
        </w:trPr>
        <w:tc>
          <w:tcPr>
            <w:tcW w:w="5013" w:type="dxa"/>
            <w:shd w:val="clear" w:color="auto" w:fill="auto"/>
            <w:noWrap/>
            <w:vAlign w:val="bottom"/>
          </w:tcPr>
          <w:p w14:paraId="2EA27A3D" w14:textId="77777777" w:rsidR="00B404DC" w:rsidRPr="00B404DC" w:rsidRDefault="00B404DC" w:rsidP="00B404DC">
            <w:pPr>
              <w:spacing w:after="0" w:line="240" w:lineRule="auto"/>
              <w:jc w:val="both"/>
              <w:rPr>
                <w:rFonts w:ascii="Times New Roman" w:eastAsia="Times New Roman" w:hAnsi="Times New Roman" w:cs="Times New Roman"/>
                <w:sz w:val="20"/>
                <w:szCs w:val="20"/>
                <w:lang w:eastAsia="ru-RU"/>
              </w:rPr>
            </w:pPr>
            <w:r w:rsidRPr="00B404DC">
              <w:rPr>
                <w:rFonts w:ascii="Times New Roman" w:eastAsia="Times New Roman" w:hAnsi="Times New Roman" w:cs="Times New Roman"/>
                <w:sz w:val="20"/>
                <w:szCs w:val="20"/>
                <w:lang w:eastAsia="ru-RU"/>
              </w:rPr>
              <w:t>Наименование</w:t>
            </w:r>
          </w:p>
        </w:tc>
        <w:tc>
          <w:tcPr>
            <w:tcW w:w="4253" w:type="dxa"/>
            <w:gridSpan w:val="3"/>
            <w:shd w:val="clear" w:color="auto" w:fill="auto"/>
            <w:noWrap/>
            <w:vAlign w:val="center"/>
          </w:tcPr>
          <w:p w14:paraId="2A383B65" w14:textId="77777777" w:rsidR="00B404DC" w:rsidRPr="00B404DC" w:rsidRDefault="00B404DC" w:rsidP="00B404DC">
            <w:pPr>
              <w:spacing w:after="0" w:line="240" w:lineRule="auto"/>
              <w:jc w:val="center"/>
              <w:rPr>
                <w:rFonts w:ascii="Times New Roman" w:eastAsia="Times New Roman" w:hAnsi="Times New Roman" w:cs="Times New Roman"/>
                <w:sz w:val="20"/>
                <w:szCs w:val="20"/>
                <w:lang w:eastAsia="ru-RU"/>
              </w:rPr>
            </w:pPr>
            <w:r w:rsidRPr="00B404DC">
              <w:rPr>
                <w:rFonts w:ascii="Times New Roman" w:eastAsia="Times New Roman" w:hAnsi="Times New Roman" w:cs="Times New Roman"/>
                <w:sz w:val="20"/>
                <w:szCs w:val="20"/>
                <w:lang w:eastAsia="ru-RU"/>
              </w:rPr>
              <w:t>с. Кочетовка</w:t>
            </w:r>
          </w:p>
        </w:tc>
      </w:tr>
      <w:tr w:rsidR="00B404DC" w:rsidRPr="00B404DC" w14:paraId="686425BB" w14:textId="77777777" w:rsidTr="00B404DC">
        <w:trPr>
          <w:trHeight w:val="255"/>
        </w:trPr>
        <w:tc>
          <w:tcPr>
            <w:tcW w:w="5013" w:type="dxa"/>
            <w:shd w:val="clear" w:color="auto" w:fill="EAF1DD"/>
            <w:noWrap/>
            <w:vAlign w:val="bottom"/>
            <w:hideMark/>
          </w:tcPr>
          <w:p w14:paraId="49779CF1" w14:textId="77777777" w:rsidR="00B404DC" w:rsidRPr="00B404DC" w:rsidRDefault="00B404DC" w:rsidP="00B404DC">
            <w:pPr>
              <w:spacing w:after="0" w:line="240" w:lineRule="auto"/>
              <w:jc w:val="both"/>
              <w:rPr>
                <w:rFonts w:ascii="Times New Roman" w:eastAsia="Times New Roman" w:hAnsi="Times New Roman" w:cs="Times New Roman"/>
                <w:sz w:val="20"/>
                <w:szCs w:val="20"/>
                <w:highlight w:val="yellow"/>
                <w:lang w:eastAsia="ru-RU"/>
              </w:rPr>
            </w:pPr>
            <w:r w:rsidRPr="00B404DC">
              <w:rPr>
                <w:rFonts w:ascii="Times New Roman" w:eastAsia="Times New Roman" w:hAnsi="Times New Roman" w:cs="Times New Roman"/>
                <w:b/>
                <w:bCs/>
                <w:i/>
                <w:iCs/>
                <w:sz w:val="20"/>
                <w:szCs w:val="20"/>
                <w:lang w:eastAsia="ru-RU"/>
              </w:rPr>
              <w:t>Здравоохранение</w:t>
            </w:r>
          </w:p>
        </w:tc>
        <w:tc>
          <w:tcPr>
            <w:tcW w:w="1701" w:type="dxa"/>
            <w:shd w:val="clear" w:color="auto" w:fill="EAF1DD"/>
            <w:noWrap/>
            <w:vAlign w:val="center"/>
            <w:hideMark/>
          </w:tcPr>
          <w:p w14:paraId="0CCCA3D8" w14:textId="77777777" w:rsidR="00B404DC" w:rsidRPr="00B404DC" w:rsidRDefault="00B404DC" w:rsidP="00B404DC">
            <w:pPr>
              <w:spacing w:after="0" w:line="240" w:lineRule="auto"/>
              <w:jc w:val="center"/>
              <w:rPr>
                <w:rFonts w:ascii="Times New Roman" w:eastAsia="Times New Roman" w:hAnsi="Times New Roman" w:cs="Times New Roman"/>
                <w:b/>
                <w:bCs/>
                <w:sz w:val="20"/>
                <w:szCs w:val="20"/>
                <w:lang w:eastAsia="ru-RU"/>
              </w:rPr>
            </w:pPr>
            <w:r w:rsidRPr="00B404DC">
              <w:rPr>
                <w:rFonts w:ascii="Times New Roman" w:eastAsia="Times New Roman" w:hAnsi="Times New Roman" w:cs="Times New Roman"/>
                <w:b/>
                <w:bCs/>
                <w:sz w:val="20"/>
                <w:szCs w:val="20"/>
                <w:lang w:eastAsia="ru-RU"/>
              </w:rPr>
              <w:t> </w:t>
            </w:r>
          </w:p>
        </w:tc>
        <w:tc>
          <w:tcPr>
            <w:tcW w:w="2552" w:type="dxa"/>
            <w:gridSpan w:val="2"/>
            <w:shd w:val="clear" w:color="auto" w:fill="EAF1DD"/>
            <w:noWrap/>
            <w:vAlign w:val="center"/>
            <w:hideMark/>
          </w:tcPr>
          <w:p w14:paraId="21B6443A" w14:textId="77777777" w:rsidR="00B404DC" w:rsidRPr="00B404DC" w:rsidRDefault="00B404DC" w:rsidP="00B404DC">
            <w:pPr>
              <w:spacing w:after="0" w:line="240" w:lineRule="auto"/>
              <w:jc w:val="center"/>
              <w:rPr>
                <w:rFonts w:ascii="Times New Roman" w:eastAsia="Times New Roman" w:hAnsi="Times New Roman" w:cs="Times New Roman"/>
                <w:b/>
                <w:bCs/>
                <w:sz w:val="20"/>
                <w:szCs w:val="20"/>
                <w:lang w:eastAsia="ru-RU"/>
              </w:rPr>
            </w:pPr>
          </w:p>
        </w:tc>
      </w:tr>
      <w:tr w:rsidR="00B404DC" w:rsidRPr="00B404DC" w14:paraId="2600BDF1" w14:textId="77777777" w:rsidTr="00B404DC">
        <w:trPr>
          <w:trHeight w:val="315"/>
        </w:trPr>
        <w:tc>
          <w:tcPr>
            <w:tcW w:w="5013" w:type="dxa"/>
            <w:shd w:val="clear" w:color="auto" w:fill="auto"/>
            <w:noWrap/>
            <w:vAlign w:val="bottom"/>
            <w:hideMark/>
          </w:tcPr>
          <w:p w14:paraId="65086DC5" w14:textId="77777777" w:rsidR="00B404DC" w:rsidRPr="00B404DC" w:rsidRDefault="00B404DC" w:rsidP="00B404DC">
            <w:pPr>
              <w:spacing w:after="0" w:line="240" w:lineRule="auto"/>
              <w:jc w:val="both"/>
              <w:rPr>
                <w:rFonts w:ascii="Times New Roman" w:eastAsia="Times New Roman" w:hAnsi="Times New Roman" w:cs="Times New Roman"/>
                <w:sz w:val="20"/>
                <w:szCs w:val="20"/>
                <w:highlight w:val="yellow"/>
                <w:lang w:eastAsia="ru-RU"/>
              </w:rPr>
            </w:pPr>
            <w:r w:rsidRPr="00B404DC">
              <w:rPr>
                <w:rFonts w:ascii="Times New Roman" w:eastAsia="Times New Roman" w:hAnsi="Times New Roman" w:cs="Times New Roman"/>
                <w:sz w:val="20"/>
                <w:szCs w:val="20"/>
                <w:lang w:eastAsia="ru-RU"/>
              </w:rPr>
              <w:t xml:space="preserve">Количество учреждений здравоохранения (включая </w:t>
            </w:r>
            <w:proofErr w:type="spellStart"/>
            <w:r w:rsidRPr="00B404DC">
              <w:rPr>
                <w:rFonts w:ascii="Times New Roman" w:eastAsia="Times New Roman" w:hAnsi="Times New Roman" w:cs="Times New Roman"/>
                <w:sz w:val="20"/>
                <w:szCs w:val="20"/>
                <w:lang w:eastAsia="ru-RU"/>
              </w:rPr>
              <w:t>ФАПы</w:t>
            </w:r>
            <w:proofErr w:type="spellEnd"/>
            <w:r w:rsidRPr="00B404DC">
              <w:rPr>
                <w:rFonts w:ascii="Times New Roman" w:eastAsia="Times New Roman" w:hAnsi="Times New Roman" w:cs="Times New Roman"/>
                <w:sz w:val="20"/>
                <w:szCs w:val="20"/>
                <w:lang w:eastAsia="ru-RU"/>
              </w:rPr>
              <w:t>)</w:t>
            </w:r>
          </w:p>
        </w:tc>
        <w:tc>
          <w:tcPr>
            <w:tcW w:w="1701" w:type="dxa"/>
            <w:shd w:val="clear" w:color="auto" w:fill="auto"/>
            <w:noWrap/>
            <w:vAlign w:val="center"/>
            <w:hideMark/>
          </w:tcPr>
          <w:p w14:paraId="0F67FB8E" w14:textId="77777777" w:rsidR="00B404DC" w:rsidRPr="00B404DC" w:rsidRDefault="00B404DC" w:rsidP="00B404DC">
            <w:pPr>
              <w:spacing w:after="0" w:line="240" w:lineRule="auto"/>
              <w:jc w:val="center"/>
              <w:rPr>
                <w:rFonts w:ascii="Times New Roman" w:eastAsia="Times New Roman" w:hAnsi="Times New Roman" w:cs="Times New Roman"/>
                <w:sz w:val="20"/>
                <w:szCs w:val="20"/>
                <w:lang w:eastAsia="ru-RU"/>
              </w:rPr>
            </w:pPr>
            <w:r w:rsidRPr="00B404DC">
              <w:rPr>
                <w:rFonts w:ascii="Times New Roman" w:eastAsia="Times New Roman" w:hAnsi="Times New Roman" w:cs="Times New Roman"/>
                <w:sz w:val="20"/>
                <w:szCs w:val="20"/>
                <w:lang w:eastAsia="ru-RU"/>
              </w:rPr>
              <w:t>единиц</w:t>
            </w:r>
          </w:p>
        </w:tc>
        <w:tc>
          <w:tcPr>
            <w:tcW w:w="2552" w:type="dxa"/>
            <w:gridSpan w:val="2"/>
            <w:shd w:val="clear" w:color="auto" w:fill="auto"/>
            <w:noWrap/>
            <w:vAlign w:val="center"/>
            <w:hideMark/>
          </w:tcPr>
          <w:p w14:paraId="232A3A06" w14:textId="77777777" w:rsidR="00B404DC" w:rsidRPr="00B404DC" w:rsidRDefault="00B404DC" w:rsidP="00B404DC">
            <w:pPr>
              <w:spacing w:after="0" w:line="240" w:lineRule="auto"/>
              <w:jc w:val="center"/>
              <w:rPr>
                <w:rFonts w:ascii="Times New Roman" w:eastAsia="Times New Roman" w:hAnsi="Times New Roman" w:cs="Times New Roman"/>
                <w:sz w:val="20"/>
                <w:szCs w:val="20"/>
                <w:lang w:eastAsia="ru-RU"/>
              </w:rPr>
            </w:pPr>
            <w:r w:rsidRPr="00B404DC">
              <w:rPr>
                <w:rFonts w:ascii="Times New Roman" w:eastAsia="Times New Roman" w:hAnsi="Times New Roman" w:cs="Times New Roman"/>
                <w:sz w:val="20"/>
                <w:szCs w:val="20"/>
                <w:lang w:eastAsia="ru-RU"/>
              </w:rPr>
              <w:t>6</w:t>
            </w:r>
          </w:p>
        </w:tc>
      </w:tr>
      <w:tr w:rsidR="00B404DC" w:rsidRPr="00B404DC" w14:paraId="1A80475C" w14:textId="77777777" w:rsidTr="00B404DC">
        <w:trPr>
          <w:trHeight w:val="330"/>
        </w:trPr>
        <w:tc>
          <w:tcPr>
            <w:tcW w:w="5013" w:type="dxa"/>
            <w:vMerge w:val="restart"/>
            <w:shd w:val="clear" w:color="auto" w:fill="auto"/>
            <w:noWrap/>
            <w:vAlign w:val="center"/>
            <w:hideMark/>
          </w:tcPr>
          <w:p w14:paraId="05837E27" w14:textId="77777777" w:rsidR="00B404DC" w:rsidRPr="00B404DC" w:rsidRDefault="00B404DC" w:rsidP="00B404DC">
            <w:pPr>
              <w:spacing w:after="0" w:line="240" w:lineRule="auto"/>
              <w:rPr>
                <w:rFonts w:ascii="Times New Roman" w:eastAsia="Times New Roman" w:hAnsi="Times New Roman" w:cs="Times New Roman"/>
                <w:sz w:val="20"/>
                <w:szCs w:val="20"/>
                <w:highlight w:val="yellow"/>
                <w:lang w:eastAsia="ru-RU"/>
              </w:rPr>
            </w:pPr>
            <w:r w:rsidRPr="00B404DC">
              <w:rPr>
                <w:rFonts w:ascii="Times New Roman" w:eastAsia="Times New Roman" w:hAnsi="Times New Roman" w:cs="Times New Roman"/>
                <w:sz w:val="20"/>
                <w:szCs w:val="20"/>
                <w:lang w:eastAsia="ru-RU"/>
              </w:rPr>
              <w:t>Наименование</w:t>
            </w:r>
          </w:p>
        </w:tc>
        <w:tc>
          <w:tcPr>
            <w:tcW w:w="4253" w:type="dxa"/>
            <w:gridSpan w:val="3"/>
            <w:shd w:val="clear" w:color="auto" w:fill="auto"/>
            <w:noWrap/>
            <w:vAlign w:val="center"/>
            <w:hideMark/>
          </w:tcPr>
          <w:p w14:paraId="208B491B" w14:textId="77777777" w:rsidR="00B404DC" w:rsidRPr="00B404DC" w:rsidRDefault="00B404DC" w:rsidP="00B404DC">
            <w:pPr>
              <w:spacing w:after="0" w:line="240" w:lineRule="auto"/>
              <w:jc w:val="center"/>
              <w:rPr>
                <w:rFonts w:ascii="Times New Roman" w:eastAsia="Times New Roman" w:hAnsi="Times New Roman" w:cs="Times New Roman"/>
                <w:sz w:val="20"/>
                <w:szCs w:val="20"/>
                <w:lang w:eastAsia="ru-RU"/>
              </w:rPr>
            </w:pPr>
            <w:r w:rsidRPr="00B404DC">
              <w:rPr>
                <w:rFonts w:ascii="Times New Roman" w:eastAsia="Times New Roman" w:hAnsi="Times New Roman" w:cs="Times New Roman"/>
                <w:sz w:val="20"/>
                <w:szCs w:val="20"/>
                <w:lang w:eastAsia="ru-RU"/>
              </w:rPr>
              <w:t xml:space="preserve">с. Верхняя </w:t>
            </w:r>
            <w:proofErr w:type="spellStart"/>
            <w:r w:rsidRPr="00B404DC">
              <w:rPr>
                <w:rFonts w:ascii="Times New Roman" w:eastAsia="Times New Roman" w:hAnsi="Times New Roman" w:cs="Times New Roman"/>
                <w:sz w:val="20"/>
                <w:szCs w:val="20"/>
                <w:lang w:eastAsia="ru-RU"/>
              </w:rPr>
              <w:t>Лухма</w:t>
            </w:r>
            <w:proofErr w:type="spellEnd"/>
          </w:p>
        </w:tc>
      </w:tr>
      <w:tr w:rsidR="00B404DC" w:rsidRPr="00B404DC" w14:paraId="4B6B7157" w14:textId="77777777" w:rsidTr="00B404DC">
        <w:trPr>
          <w:trHeight w:val="70"/>
        </w:trPr>
        <w:tc>
          <w:tcPr>
            <w:tcW w:w="5013" w:type="dxa"/>
            <w:vMerge/>
            <w:vAlign w:val="center"/>
            <w:hideMark/>
          </w:tcPr>
          <w:p w14:paraId="463E50E4" w14:textId="77777777" w:rsidR="00B404DC" w:rsidRPr="00B404DC" w:rsidRDefault="00B404DC" w:rsidP="00B404DC">
            <w:pPr>
              <w:spacing w:after="0" w:line="240" w:lineRule="auto"/>
              <w:jc w:val="both"/>
              <w:rPr>
                <w:rFonts w:ascii="Times New Roman" w:eastAsia="Times New Roman" w:hAnsi="Times New Roman" w:cs="Times New Roman"/>
                <w:sz w:val="20"/>
                <w:szCs w:val="20"/>
                <w:highlight w:val="yellow"/>
                <w:lang w:eastAsia="ru-RU"/>
              </w:rPr>
            </w:pPr>
          </w:p>
        </w:tc>
        <w:tc>
          <w:tcPr>
            <w:tcW w:w="4253" w:type="dxa"/>
            <w:gridSpan w:val="3"/>
            <w:shd w:val="clear" w:color="auto" w:fill="auto"/>
            <w:noWrap/>
            <w:vAlign w:val="center"/>
            <w:hideMark/>
          </w:tcPr>
          <w:p w14:paraId="5FB204B5" w14:textId="77777777" w:rsidR="00B404DC" w:rsidRPr="00B404DC" w:rsidRDefault="00B404DC" w:rsidP="00B404DC">
            <w:pPr>
              <w:spacing w:after="0" w:line="240" w:lineRule="auto"/>
              <w:jc w:val="center"/>
              <w:rPr>
                <w:rFonts w:ascii="Times New Roman" w:eastAsia="Times New Roman" w:hAnsi="Times New Roman" w:cs="Times New Roman"/>
                <w:sz w:val="20"/>
                <w:szCs w:val="20"/>
                <w:lang w:eastAsia="ru-RU"/>
              </w:rPr>
            </w:pPr>
            <w:r w:rsidRPr="00B404DC">
              <w:rPr>
                <w:rFonts w:ascii="Times New Roman" w:eastAsia="Times New Roman" w:hAnsi="Times New Roman" w:cs="Times New Roman"/>
                <w:sz w:val="20"/>
                <w:szCs w:val="20"/>
                <w:lang w:eastAsia="ru-RU"/>
              </w:rPr>
              <w:t xml:space="preserve">с. </w:t>
            </w:r>
            <w:proofErr w:type="spellStart"/>
            <w:r w:rsidRPr="00B404DC">
              <w:rPr>
                <w:rFonts w:ascii="Times New Roman" w:eastAsia="Times New Roman" w:hAnsi="Times New Roman" w:cs="Times New Roman"/>
                <w:sz w:val="20"/>
                <w:szCs w:val="20"/>
                <w:lang w:eastAsia="ru-RU"/>
              </w:rPr>
              <w:t>Арбузовка</w:t>
            </w:r>
            <w:proofErr w:type="spellEnd"/>
          </w:p>
        </w:tc>
      </w:tr>
      <w:tr w:rsidR="00B404DC" w:rsidRPr="00B404DC" w14:paraId="5614C9C8" w14:textId="77777777" w:rsidTr="00B404DC">
        <w:trPr>
          <w:trHeight w:val="70"/>
        </w:trPr>
        <w:tc>
          <w:tcPr>
            <w:tcW w:w="5013" w:type="dxa"/>
            <w:vMerge/>
            <w:vAlign w:val="center"/>
          </w:tcPr>
          <w:p w14:paraId="73E7EB6C" w14:textId="77777777" w:rsidR="00B404DC" w:rsidRPr="00B404DC" w:rsidRDefault="00B404DC" w:rsidP="00B404DC">
            <w:pPr>
              <w:spacing w:after="0" w:line="240" w:lineRule="auto"/>
              <w:jc w:val="both"/>
              <w:rPr>
                <w:rFonts w:ascii="Times New Roman" w:eastAsia="Times New Roman" w:hAnsi="Times New Roman" w:cs="Times New Roman"/>
                <w:sz w:val="20"/>
                <w:szCs w:val="20"/>
                <w:highlight w:val="yellow"/>
                <w:lang w:eastAsia="ru-RU"/>
              </w:rPr>
            </w:pPr>
          </w:p>
        </w:tc>
        <w:tc>
          <w:tcPr>
            <w:tcW w:w="4253" w:type="dxa"/>
            <w:gridSpan w:val="3"/>
            <w:shd w:val="clear" w:color="auto" w:fill="auto"/>
            <w:noWrap/>
            <w:vAlign w:val="center"/>
          </w:tcPr>
          <w:p w14:paraId="233F7FC1" w14:textId="77777777" w:rsidR="00B404DC" w:rsidRPr="00B404DC" w:rsidRDefault="00B404DC" w:rsidP="00B404DC">
            <w:pPr>
              <w:spacing w:after="0" w:line="240" w:lineRule="auto"/>
              <w:jc w:val="center"/>
              <w:rPr>
                <w:rFonts w:ascii="Times New Roman" w:eastAsia="Times New Roman" w:hAnsi="Times New Roman" w:cs="Times New Roman"/>
                <w:sz w:val="20"/>
                <w:szCs w:val="20"/>
                <w:lang w:eastAsia="ru-RU"/>
              </w:rPr>
            </w:pPr>
            <w:r w:rsidRPr="00B404DC">
              <w:rPr>
                <w:rFonts w:ascii="Times New Roman" w:eastAsia="Times New Roman" w:hAnsi="Times New Roman" w:cs="Times New Roman"/>
                <w:sz w:val="20"/>
                <w:szCs w:val="20"/>
                <w:lang w:eastAsia="ru-RU"/>
              </w:rPr>
              <w:t>с. </w:t>
            </w:r>
            <w:proofErr w:type="spellStart"/>
            <w:r w:rsidRPr="00B404DC">
              <w:rPr>
                <w:rFonts w:ascii="Times New Roman" w:eastAsia="Times New Roman" w:hAnsi="Times New Roman" w:cs="Times New Roman"/>
                <w:sz w:val="20"/>
                <w:szCs w:val="20"/>
                <w:lang w:eastAsia="ru-RU"/>
              </w:rPr>
              <w:t>Казеевка</w:t>
            </w:r>
            <w:proofErr w:type="spellEnd"/>
          </w:p>
        </w:tc>
      </w:tr>
      <w:tr w:rsidR="00B404DC" w:rsidRPr="00B404DC" w14:paraId="6FAE1416" w14:textId="77777777" w:rsidTr="00B404DC">
        <w:trPr>
          <w:trHeight w:val="70"/>
        </w:trPr>
        <w:tc>
          <w:tcPr>
            <w:tcW w:w="5013" w:type="dxa"/>
            <w:vMerge/>
            <w:vAlign w:val="center"/>
          </w:tcPr>
          <w:p w14:paraId="768DE01C" w14:textId="77777777" w:rsidR="00B404DC" w:rsidRPr="00B404DC" w:rsidRDefault="00B404DC" w:rsidP="00B404DC">
            <w:pPr>
              <w:spacing w:after="0" w:line="240" w:lineRule="auto"/>
              <w:jc w:val="both"/>
              <w:rPr>
                <w:rFonts w:ascii="Times New Roman" w:eastAsia="Times New Roman" w:hAnsi="Times New Roman" w:cs="Times New Roman"/>
                <w:sz w:val="20"/>
                <w:szCs w:val="20"/>
                <w:highlight w:val="yellow"/>
                <w:lang w:eastAsia="ru-RU"/>
              </w:rPr>
            </w:pPr>
          </w:p>
        </w:tc>
        <w:tc>
          <w:tcPr>
            <w:tcW w:w="4253" w:type="dxa"/>
            <w:gridSpan w:val="3"/>
            <w:shd w:val="clear" w:color="auto" w:fill="auto"/>
            <w:noWrap/>
            <w:vAlign w:val="center"/>
          </w:tcPr>
          <w:p w14:paraId="3BDB85F0" w14:textId="77777777" w:rsidR="00B404DC" w:rsidRPr="00B404DC" w:rsidRDefault="00B404DC" w:rsidP="00B404DC">
            <w:pPr>
              <w:spacing w:after="0" w:line="240" w:lineRule="auto"/>
              <w:jc w:val="center"/>
              <w:rPr>
                <w:rFonts w:ascii="Times New Roman" w:eastAsia="Times New Roman" w:hAnsi="Times New Roman" w:cs="Times New Roman"/>
                <w:sz w:val="20"/>
                <w:szCs w:val="20"/>
                <w:lang w:eastAsia="ru-RU"/>
              </w:rPr>
            </w:pPr>
            <w:r w:rsidRPr="00B404DC">
              <w:rPr>
                <w:rFonts w:ascii="Times New Roman" w:eastAsia="Times New Roman" w:hAnsi="Times New Roman" w:cs="Times New Roman"/>
                <w:sz w:val="20"/>
                <w:szCs w:val="20"/>
                <w:lang w:eastAsia="ru-RU"/>
              </w:rPr>
              <w:t xml:space="preserve">с. Мордовская </w:t>
            </w:r>
            <w:proofErr w:type="spellStart"/>
            <w:r w:rsidRPr="00B404DC">
              <w:rPr>
                <w:rFonts w:ascii="Times New Roman" w:eastAsia="Times New Roman" w:hAnsi="Times New Roman" w:cs="Times New Roman"/>
                <w:sz w:val="20"/>
                <w:szCs w:val="20"/>
                <w:lang w:eastAsia="ru-RU"/>
              </w:rPr>
              <w:t>Паевка</w:t>
            </w:r>
            <w:proofErr w:type="spellEnd"/>
          </w:p>
        </w:tc>
      </w:tr>
      <w:tr w:rsidR="00B404DC" w:rsidRPr="00B404DC" w14:paraId="097C1807" w14:textId="77777777" w:rsidTr="00B404DC">
        <w:trPr>
          <w:trHeight w:val="70"/>
        </w:trPr>
        <w:tc>
          <w:tcPr>
            <w:tcW w:w="5013" w:type="dxa"/>
            <w:vMerge/>
            <w:vAlign w:val="center"/>
          </w:tcPr>
          <w:p w14:paraId="04459046" w14:textId="77777777" w:rsidR="00B404DC" w:rsidRPr="00B404DC" w:rsidRDefault="00B404DC" w:rsidP="00B404DC">
            <w:pPr>
              <w:spacing w:after="0" w:line="240" w:lineRule="auto"/>
              <w:jc w:val="both"/>
              <w:rPr>
                <w:rFonts w:ascii="Times New Roman" w:eastAsia="Times New Roman" w:hAnsi="Times New Roman" w:cs="Times New Roman"/>
                <w:sz w:val="20"/>
                <w:szCs w:val="20"/>
                <w:highlight w:val="yellow"/>
                <w:lang w:eastAsia="ru-RU"/>
              </w:rPr>
            </w:pPr>
          </w:p>
        </w:tc>
        <w:tc>
          <w:tcPr>
            <w:tcW w:w="4253" w:type="dxa"/>
            <w:gridSpan w:val="3"/>
            <w:shd w:val="clear" w:color="auto" w:fill="auto"/>
            <w:noWrap/>
            <w:vAlign w:val="center"/>
          </w:tcPr>
          <w:p w14:paraId="7BBC7FB4" w14:textId="77777777" w:rsidR="00B404DC" w:rsidRPr="00B404DC" w:rsidRDefault="00B404DC" w:rsidP="00B404DC">
            <w:pPr>
              <w:spacing w:after="0" w:line="240" w:lineRule="auto"/>
              <w:jc w:val="center"/>
              <w:rPr>
                <w:rFonts w:ascii="Times New Roman" w:eastAsia="Times New Roman" w:hAnsi="Times New Roman" w:cs="Times New Roman"/>
                <w:sz w:val="20"/>
                <w:szCs w:val="20"/>
                <w:lang w:eastAsia="ru-RU"/>
              </w:rPr>
            </w:pPr>
            <w:r w:rsidRPr="00B404DC">
              <w:rPr>
                <w:rFonts w:ascii="Times New Roman" w:eastAsia="Times New Roman" w:hAnsi="Times New Roman" w:cs="Times New Roman"/>
                <w:sz w:val="20"/>
                <w:szCs w:val="20"/>
                <w:lang w:eastAsia="ru-RU"/>
              </w:rPr>
              <w:t xml:space="preserve">с. </w:t>
            </w:r>
            <w:proofErr w:type="spellStart"/>
            <w:r w:rsidRPr="00B404DC">
              <w:rPr>
                <w:rFonts w:ascii="Times New Roman" w:eastAsia="Times New Roman" w:hAnsi="Times New Roman" w:cs="Times New Roman"/>
                <w:sz w:val="20"/>
                <w:szCs w:val="20"/>
                <w:lang w:eastAsia="ru-RU"/>
              </w:rPr>
              <w:t>Лухменский</w:t>
            </w:r>
            <w:proofErr w:type="spellEnd"/>
            <w:r w:rsidRPr="00B404DC">
              <w:rPr>
                <w:rFonts w:ascii="Times New Roman" w:eastAsia="Times New Roman" w:hAnsi="Times New Roman" w:cs="Times New Roman"/>
                <w:sz w:val="20"/>
                <w:szCs w:val="20"/>
                <w:lang w:eastAsia="ru-RU"/>
              </w:rPr>
              <w:t xml:space="preserve"> Майдан</w:t>
            </w:r>
          </w:p>
        </w:tc>
      </w:tr>
      <w:tr w:rsidR="00B404DC" w:rsidRPr="00B404DC" w14:paraId="40964222" w14:textId="77777777" w:rsidTr="00B404DC">
        <w:trPr>
          <w:trHeight w:val="70"/>
        </w:trPr>
        <w:tc>
          <w:tcPr>
            <w:tcW w:w="5013" w:type="dxa"/>
            <w:vAlign w:val="center"/>
          </w:tcPr>
          <w:p w14:paraId="78B26CED" w14:textId="77777777" w:rsidR="00B404DC" w:rsidRPr="00B404DC" w:rsidRDefault="00B404DC" w:rsidP="00B404DC">
            <w:pPr>
              <w:spacing w:after="0" w:line="240" w:lineRule="auto"/>
              <w:jc w:val="both"/>
              <w:rPr>
                <w:rFonts w:ascii="Times New Roman" w:eastAsia="Times New Roman" w:hAnsi="Times New Roman" w:cs="Times New Roman"/>
                <w:sz w:val="20"/>
                <w:szCs w:val="20"/>
                <w:highlight w:val="yellow"/>
                <w:lang w:eastAsia="ru-RU"/>
              </w:rPr>
            </w:pPr>
          </w:p>
        </w:tc>
        <w:tc>
          <w:tcPr>
            <w:tcW w:w="4253" w:type="dxa"/>
            <w:gridSpan w:val="3"/>
            <w:shd w:val="clear" w:color="auto" w:fill="auto"/>
            <w:noWrap/>
            <w:vAlign w:val="center"/>
          </w:tcPr>
          <w:p w14:paraId="7009BCA0" w14:textId="77777777" w:rsidR="00B404DC" w:rsidRPr="00B404DC" w:rsidRDefault="00B404DC" w:rsidP="00B404DC">
            <w:pPr>
              <w:spacing w:after="0" w:line="240" w:lineRule="auto"/>
              <w:jc w:val="center"/>
              <w:rPr>
                <w:rFonts w:ascii="Times New Roman" w:eastAsia="Times New Roman" w:hAnsi="Times New Roman" w:cs="Times New Roman"/>
                <w:sz w:val="20"/>
                <w:szCs w:val="20"/>
                <w:lang w:eastAsia="ru-RU"/>
              </w:rPr>
            </w:pPr>
            <w:r w:rsidRPr="00B404DC">
              <w:rPr>
                <w:rFonts w:ascii="Times New Roman" w:eastAsia="Times New Roman" w:hAnsi="Times New Roman" w:cs="Times New Roman"/>
                <w:sz w:val="20"/>
                <w:szCs w:val="20"/>
                <w:lang w:eastAsia="ru-RU"/>
              </w:rPr>
              <w:t>с. Кочетовка</w:t>
            </w:r>
          </w:p>
        </w:tc>
      </w:tr>
      <w:tr w:rsidR="00B404DC" w:rsidRPr="00B404DC" w14:paraId="35ECB8E4" w14:textId="77777777" w:rsidTr="00B404DC">
        <w:trPr>
          <w:trHeight w:val="255"/>
        </w:trPr>
        <w:tc>
          <w:tcPr>
            <w:tcW w:w="5013" w:type="dxa"/>
            <w:shd w:val="clear" w:color="auto" w:fill="EAF1DD"/>
            <w:noWrap/>
            <w:vAlign w:val="bottom"/>
            <w:hideMark/>
          </w:tcPr>
          <w:p w14:paraId="5F73DD81" w14:textId="77777777" w:rsidR="00B404DC" w:rsidRPr="00B404DC" w:rsidRDefault="00B404DC" w:rsidP="00B404DC">
            <w:pPr>
              <w:spacing w:after="0" w:line="240" w:lineRule="auto"/>
              <w:jc w:val="both"/>
              <w:rPr>
                <w:rFonts w:ascii="Times New Roman" w:eastAsia="Times New Roman" w:hAnsi="Times New Roman" w:cs="Times New Roman"/>
                <w:sz w:val="20"/>
                <w:szCs w:val="20"/>
                <w:lang w:eastAsia="ru-RU"/>
              </w:rPr>
            </w:pPr>
            <w:r w:rsidRPr="00B404DC">
              <w:rPr>
                <w:rFonts w:ascii="Times New Roman" w:eastAsia="Times New Roman" w:hAnsi="Times New Roman" w:cs="Times New Roman"/>
                <w:b/>
                <w:bCs/>
                <w:i/>
                <w:iCs/>
                <w:sz w:val="20"/>
                <w:szCs w:val="20"/>
                <w:lang w:eastAsia="ru-RU"/>
              </w:rPr>
              <w:t>Культура</w:t>
            </w:r>
          </w:p>
        </w:tc>
        <w:tc>
          <w:tcPr>
            <w:tcW w:w="1701" w:type="dxa"/>
            <w:shd w:val="clear" w:color="auto" w:fill="EAF1DD"/>
            <w:noWrap/>
            <w:vAlign w:val="center"/>
            <w:hideMark/>
          </w:tcPr>
          <w:p w14:paraId="7B057ED1" w14:textId="77777777" w:rsidR="00B404DC" w:rsidRPr="00B404DC" w:rsidRDefault="00B404DC" w:rsidP="00B404DC">
            <w:pPr>
              <w:spacing w:after="0" w:line="240" w:lineRule="auto"/>
              <w:jc w:val="center"/>
              <w:rPr>
                <w:rFonts w:ascii="Times New Roman" w:eastAsia="Times New Roman" w:hAnsi="Times New Roman" w:cs="Times New Roman"/>
                <w:sz w:val="20"/>
                <w:szCs w:val="20"/>
                <w:lang w:eastAsia="ru-RU"/>
              </w:rPr>
            </w:pPr>
            <w:r w:rsidRPr="00B404DC">
              <w:rPr>
                <w:rFonts w:ascii="Times New Roman" w:eastAsia="Times New Roman" w:hAnsi="Times New Roman" w:cs="Times New Roman"/>
                <w:sz w:val="20"/>
                <w:szCs w:val="20"/>
                <w:lang w:eastAsia="ru-RU"/>
              </w:rPr>
              <w:t> </w:t>
            </w:r>
          </w:p>
        </w:tc>
        <w:tc>
          <w:tcPr>
            <w:tcW w:w="2552" w:type="dxa"/>
            <w:gridSpan w:val="2"/>
            <w:shd w:val="clear" w:color="auto" w:fill="EAF1DD"/>
            <w:noWrap/>
            <w:vAlign w:val="center"/>
            <w:hideMark/>
          </w:tcPr>
          <w:p w14:paraId="1CDF19C7" w14:textId="77777777" w:rsidR="00B404DC" w:rsidRPr="00B404DC" w:rsidRDefault="00B404DC" w:rsidP="00B404DC">
            <w:pPr>
              <w:spacing w:after="0" w:line="240" w:lineRule="auto"/>
              <w:jc w:val="center"/>
              <w:rPr>
                <w:rFonts w:ascii="Times New Roman" w:eastAsia="Times New Roman" w:hAnsi="Times New Roman" w:cs="Times New Roman"/>
                <w:b/>
                <w:bCs/>
                <w:sz w:val="20"/>
                <w:szCs w:val="20"/>
                <w:lang w:eastAsia="ru-RU"/>
              </w:rPr>
            </w:pPr>
          </w:p>
        </w:tc>
      </w:tr>
      <w:tr w:rsidR="00B404DC" w:rsidRPr="00B404DC" w14:paraId="74761EDD" w14:textId="77777777" w:rsidTr="00B404DC">
        <w:trPr>
          <w:trHeight w:val="315"/>
        </w:trPr>
        <w:tc>
          <w:tcPr>
            <w:tcW w:w="5013" w:type="dxa"/>
            <w:shd w:val="clear" w:color="auto" w:fill="auto"/>
            <w:noWrap/>
            <w:vAlign w:val="center"/>
            <w:hideMark/>
          </w:tcPr>
          <w:p w14:paraId="557DD540" w14:textId="77777777" w:rsidR="00B404DC" w:rsidRPr="00B404DC" w:rsidRDefault="00B404DC" w:rsidP="00B404DC">
            <w:pPr>
              <w:spacing w:after="0" w:line="240" w:lineRule="auto"/>
              <w:jc w:val="both"/>
              <w:rPr>
                <w:rFonts w:ascii="Times New Roman" w:eastAsia="Times New Roman" w:hAnsi="Times New Roman" w:cs="Times New Roman"/>
                <w:sz w:val="20"/>
                <w:szCs w:val="20"/>
                <w:highlight w:val="yellow"/>
                <w:lang w:eastAsia="ru-RU"/>
              </w:rPr>
            </w:pPr>
            <w:r w:rsidRPr="00B404DC">
              <w:rPr>
                <w:rFonts w:ascii="Times New Roman" w:eastAsia="Times New Roman" w:hAnsi="Times New Roman" w:cs="Times New Roman"/>
                <w:sz w:val="20"/>
                <w:szCs w:val="20"/>
                <w:lang w:eastAsia="ru-RU"/>
              </w:rPr>
              <w:t>Число учреждений культурно-досугового типа</w:t>
            </w:r>
          </w:p>
        </w:tc>
        <w:tc>
          <w:tcPr>
            <w:tcW w:w="1701" w:type="dxa"/>
            <w:shd w:val="clear" w:color="auto" w:fill="auto"/>
            <w:noWrap/>
            <w:vAlign w:val="center"/>
            <w:hideMark/>
          </w:tcPr>
          <w:p w14:paraId="576ACA98" w14:textId="77777777" w:rsidR="00B404DC" w:rsidRPr="00B404DC" w:rsidRDefault="00B404DC" w:rsidP="00B404DC">
            <w:pPr>
              <w:spacing w:after="0" w:line="240" w:lineRule="auto"/>
              <w:jc w:val="center"/>
              <w:rPr>
                <w:rFonts w:ascii="Times New Roman" w:eastAsia="Times New Roman" w:hAnsi="Times New Roman" w:cs="Times New Roman"/>
                <w:sz w:val="20"/>
                <w:szCs w:val="20"/>
                <w:highlight w:val="yellow"/>
                <w:lang w:eastAsia="ru-RU"/>
              </w:rPr>
            </w:pPr>
            <w:r w:rsidRPr="00B404DC">
              <w:rPr>
                <w:rFonts w:ascii="Times New Roman" w:eastAsia="Times New Roman" w:hAnsi="Times New Roman" w:cs="Times New Roman"/>
                <w:sz w:val="20"/>
                <w:szCs w:val="20"/>
                <w:lang w:eastAsia="ru-RU"/>
              </w:rPr>
              <w:t>единиц</w:t>
            </w:r>
          </w:p>
        </w:tc>
        <w:tc>
          <w:tcPr>
            <w:tcW w:w="2552" w:type="dxa"/>
            <w:gridSpan w:val="2"/>
            <w:shd w:val="clear" w:color="auto" w:fill="auto"/>
            <w:noWrap/>
            <w:vAlign w:val="center"/>
            <w:hideMark/>
          </w:tcPr>
          <w:p w14:paraId="36EB1AF6" w14:textId="77777777" w:rsidR="00B404DC" w:rsidRPr="00B404DC" w:rsidRDefault="00B404DC" w:rsidP="00B404DC">
            <w:pPr>
              <w:spacing w:after="0" w:line="240" w:lineRule="auto"/>
              <w:jc w:val="center"/>
              <w:rPr>
                <w:rFonts w:ascii="Times New Roman" w:eastAsia="Times New Roman" w:hAnsi="Times New Roman" w:cs="Times New Roman"/>
                <w:sz w:val="20"/>
                <w:szCs w:val="20"/>
                <w:lang w:eastAsia="ru-RU"/>
              </w:rPr>
            </w:pPr>
            <w:r w:rsidRPr="00B404DC">
              <w:rPr>
                <w:rFonts w:ascii="Times New Roman" w:eastAsia="Times New Roman" w:hAnsi="Times New Roman" w:cs="Times New Roman"/>
                <w:sz w:val="20"/>
                <w:szCs w:val="20"/>
                <w:lang w:eastAsia="ru-RU"/>
              </w:rPr>
              <w:t>2</w:t>
            </w:r>
          </w:p>
        </w:tc>
      </w:tr>
      <w:tr w:rsidR="00B404DC" w:rsidRPr="00B404DC" w14:paraId="183935BB" w14:textId="77777777" w:rsidTr="00B404DC">
        <w:trPr>
          <w:trHeight w:val="300"/>
        </w:trPr>
        <w:tc>
          <w:tcPr>
            <w:tcW w:w="5013" w:type="dxa"/>
            <w:vMerge w:val="restart"/>
            <w:shd w:val="clear" w:color="auto" w:fill="auto"/>
            <w:noWrap/>
            <w:vAlign w:val="center"/>
            <w:hideMark/>
          </w:tcPr>
          <w:p w14:paraId="728AF9C5" w14:textId="77777777" w:rsidR="00B404DC" w:rsidRPr="00B404DC" w:rsidRDefault="00B404DC" w:rsidP="00B404DC">
            <w:pPr>
              <w:spacing w:after="0" w:line="240" w:lineRule="auto"/>
              <w:rPr>
                <w:rFonts w:ascii="Times New Roman" w:eastAsia="Times New Roman" w:hAnsi="Times New Roman" w:cs="Times New Roman"/>
                <w:sz w:val="20"/>
                <w:szCs w:val="20"/>
                <w:lang w:eastAsia="ru-RU"/>
              </w:rPr>
            </w:pPr>
            <w:r w:rsidRPr="00B404DC">
              <w:rPr>
                <w:rFonts w:ascii="Times New Roman" w:eastAsia="Times New Roman" w:hAnsi="Times New Roman" w:cs="Times New Roman"/>
                <w:sz w:val="20"/>
                <w:szCs w:val="20"/>
                <w:lang w:eastAsia="ru-RU"/>
              </w:rPr>
              <w:t>Наименование</w:t>
            </w:r>
          </w:p>
        </w:tc>
        <w:tc>
          <w:tcPr>
            <w:tcW w:w="4253" w:type="dxa"/>
            <w:gridSpan w:val="3"/>
            <w:shd w:val="clear" w:color="auto" w:fill="auto"/>
            <w:noWrap/>
            <w:vAlign w:val="center"/>
            <w:hideMark/>
          </w:tcPr>
          <w:p w14:paraId="589CF393" w14:textId="77777777" w:rsidR="00B404DC" w:rsidRPr="00B404DC" w:rsidRDefault="00B404DC" w:rsidP="00B404DC">
            <w:pPr>
              <w:spacing w:after="0" w:line="240" w:lineRule="auto"/>
              <w:jc w:val="center"/>
              <w:rPr>
                <w:rFonts w:ascii="Times New Roman" w:eastAsia="Times New Roman" w:hAnsi="Times New Roman" w:cs="Times New Roman"/>
                <w:sz w:val="20"/>
                <w:szCs w:val="20"/>
                <w:lang w:eastAsia="ru-RU"/>
              </w:rPr>
            </w:pPr>
            <w:r w:rsidRPr="00B404DC">
              <w:rPr>
                <w:rFonts w:ascii="Times New Roman" w:eastAsia="Times New Roman" w:hAnsi="Times New Roman" w:cs="Times New Roman"/>
                <w:sz w:val="20"/>
                <w:szCs w:val="20"/>
                <w:lang w:eastAsia="ru-RU"/>
              </w:rPr>
              <w:t>с. Кочетовка </w:t>
            </w:r>
          </w:p>
        </w:tc>
      </w:tr>
      <w:tr w:rsidR="00B404DC" w:rsidRPr="00B404DC" w14:paraId="5B7DD94F" w14:textId="77777777" w:rsidTr="00B404DC">
        <w:trPr>
          <w:trHeight w:val="315"/>
        </w:trPr>
        <w:tc>
          <w:tcPr>
            <w:tcW w:w="5013" w:type="dxa"/>
            <w:vMerge/>
            <w:vAlign w:val="center"/>
            <w:hideMark/>
          </w:tcPr>
          <w:p w14:paraId="65CF0CEA" w14:textId="77777777" w:rsidR="00B404DC" w:rsidRPr="00B404DC" w:rsidRDefault="00B404DC" w:rsidP="00B404DC">
            <w:pPr>
              <w:spacing w:after="0" w:line="240" w:lineRule="auto"/>
              <w:jc w:val="both"/>
              <w:rPr>
                <w:rFonts w:ascii="Times New Roman" w:eastAsia="Times New Roman" w:hAnsi="Times New Roman" w:cs="Times New Roman"/>
                <w:sz w:val="20"/>
                <w:szCs w:val="20"/>
                <w:highlight w:val="yellow"/>
                <w:lang w:eastAsia="ru-RU"/>
              </w:rPr>
            </w:pPr>
          </w:p>
        </w:tc>
        <w:tc>
          <w:tcPr>
            <w:tcW w:w="4253" w:type="dxa"/>
            <w:gridSpan w:val="3"/>
            <w:shd w:val="clear" w:color="auto" w:fill="auto"/>
            <w:noWrap/>
            <w:vAlign w:val="center"/>
            <w:hideMark/>
          </w:tcPr>
          <w:p w14:paraId="532F5FDF" w14:textId="77777777" w:rsidR="00B404DC" w:rsidRPr="00B404DC" w:rsidRDefault="00B404DC" w:rsidP="00B404DC">
            <w:pPr>
              <w:spacing w:after="0" w:line="240" w:lineRule="auto"/>
              <w:jc w:val="center"/>
              <w:rPr>
                <w:rFonts w:ascii="Times New Roman" w:eastAsia="Times New Roman" w:hAnsi="Times New Roman" w:cs="Times New Roman"/>
                <w:sz w:val="20"/>
                <w:szCs w:val="20"/>
                <w:lang w:eastAsia="ru-RU"/>
              </w:rPr>
            </w:pPr>
            <w:r w:rsidRPr="00B404DC">
              <w:rPr>
                <w:rFonts w:ascii="Times New Roman" w:eastAsia="Times New Roman" w:hAnsi="Times New Roman" w:cs="Times New Roman"/>
                <w:sz w:val="20"/>
                <w:szCs w:val="20"/>
                <w:lang w:eastAsia="ru-RU"/>
              </w:rPr>
              <w:t xml:space="preserve"> с. </w:t>
            </w:r>
            <w:proofErr w:type="spellStart"/>
            <w:r w:rsidRPr="00B404DC">
              <w:rPr>
                <w:rFonts w:ascii="Times New Roman" w:eastAsia="Times New Roman" w:hAnsi="Times New Roman" w:cs="Times New Roman"/>
                <w:sz w:val="20"/>
                <w:szCs w:val="20"/>
                <w:lang w:eastAsia="ru-RU"/>
              </w:rPr>
              <w:t>Арбузовка</w:t>
            </w:r>
            <w:proofErr w:type="spellEnd"/>
          </w:p>
        </w:tc>
      </w:tr>
      <w:tr w:rsidR="00B404DC" w:rsidRPr="00B404DC" w14:paraId="54E7721A" w14:textId="77777777" w:rsidTr="00B404DC">
        <w:trPr>
          <w:trHeight w:val="315"/>
        </w:trPr>
        <w:tc>
          <w:tcPr>
            <w:tcW w:w="5013" w:type="dxa"/>
            <w:vMerge/>
            <w:vAlign w:val="center"/>
          </w:tcPr>
          <w:p w14:paraId="060689BD" w14:textId="77777777" w:rsidR="00B404DC" w:rsidRPr="00B404DC" w:rsidRDefault="00B404DC" w:rsidP="00B404DC">
            <w:pPr>
              <w:spacing w:after="0" w:line="240" w:lineRule="auto"/>
              <w:jc w:val="both"/>
              <w:rPr>
                <w:rFonts w:ascii="Times New Roman" w:eastAsia="Times New Roman" w:hAnsi="Times New Roman" w:cs="Times New Roman"/>
                <w:sz w:val="20"/>
                <w:szCs w:val="20"/>
                <w:highlight w:val="yellow"/>
                <w:lang w:eastAsia="ru-RU"/>
              </w:rPr>
            </w:pPr>
          </w:p>
        </w:tc>
        <w:tc>
          <w:tcPr>
            <w:tcW w:w="4253" w:type="dxa"/>
            <w:gridSpan w:val="3"/>
            <w:shd w:val="clear" w:color="auto" w:fill="auto"/>
            <w:noWrap/>
            <w:vAlign w:val="center"/>
          </w:tcPr>
          <w:p w14:paraId="43DEC990" w14:textId="77777777" w:rsidR="00B404DC" w:rsidRPr="00B404DC" w:rsidRDefault="00B404DC" w:rsidP="00B404DC">
            <w:pPr>
              <w:spacing w:after="0" w:line="240" w:lineRule="auto"/>
              <w:jc w:val="center"/>
              <w:rPr>
                <w:rFonts w:ascii="Times New Roman" w:eastAsia="Times New Roman" w:hAnsi="Times New Roman" w:cs="Times New Roman"/>
                <w:sz w:val="20"/>
                <w:szCs w:val="20"/>
                <w:lang w:eastAsia="ru-RU"/>
              </w:rPr>
            </w:pPr>
            <w:r w:rsidRPr="00B404DC">
              <w:rPr>
                <w:rFonts w:ascii="Times New Roman" w:eastAsia="Times New Roman" w:hAnsi="Times New Roman" w:cs="Times New Roman"/>
                <w:sz w:val="20"/>
                <w:szCs w:val="20"/>
                <w:lang w:eastAsia="ru-RU"/>
              </w:rPr>
              <w:t xml:space="preserve">с. </w:t>
            </w:r>
            <w:proofErr w:type="spellStart"/>
            <w:r w:rsidRPr="00B404DC">
              <w:rPr>
                <w:rFonts w:ascii="Times New Roman" w:eastAsia="Times New Roman" w:hAnsi="Times New Roman" w:cs="Times New Roman"/>
                <w:sz w:val="20"/>
                <w:szCs w:val="20"/>
                <w:lang w:eastAsia="ru-RU"/>
              </w:rPr>
              <w:t>Лухменский</w:t>
            </w:r>
            <w:proofErr w:type="spellEnd"/>
            <w:r w:rsidRPr="00B404DC">
              <w:rPr>
                <w:rFonts w:ascii="Times New Roman" w:eastAsia="Times New Roman" w:hAnsi="Times New Roman" w:cs="Times New Roman"/>
                <w:sz w:val="20"/>
                <w:szCs w:val="20"/>
                <w:lang w:eastAsia="ru-RU"/>
              </w:rPr>
              <w:t xml:space="preserve"> Майдан</w:t>
            </w:r>
          </w:p>
        </w:tc>
      </w:tr>
      <w:tr w:rsidR="00B404DC" w:rsidRPr="00B404DC" w14:paraId="5FA19086" w14:textId="77777777" w:rsidTr="00B404DC">
        <w:trPr>
          <w:trHeight w:val="315"/>
        </w:trPr>
        <w:tc>
          <w:tcPr>
            <w:tcW w:w="5013" w:type="dxa"/>
            <w:vMerge/>
            <w:vAlign w:val="center"/>
          </w:tcPr>
          <w:p w14:paraId="4E1132A6" w14:textId="77777777" w:rsidR="00B404DC" w:rsidRPr="00B404DC" w:rsidRDefault="00B404DC" w:rsidP="00B404DC">
            <w:pPr>
              <w:spacing w:after="0" w:line="240" w:lineRule="auto"/>
              <w:jc w:val="both"/>
              <w:rPr>
                <w:rFonts w:ascii="Times New Roman" w:eastAsia="Times New Roman" w:hAnsi="Times New Roman" w:cs="Times New Roman"/>
                <w:sz w:val="20"/>
                <w:szCs w:val="20"/>
                <w:highlight w:val="yellow"/>
                <w:lang w:eastAsia="ru-RU"/>
              </w:rPr>
            </w:pPr>
          </w:p>
        </w:tc>
        <w:tc>
          <w:tcPr>
            <w:tcW w:w="4253" w:type="dxa"/>
            <w:gridSpan w:val="3"/>
            <w:shd w:val="clear" w:color="auto" w:fill="auto"/>
            <w:noWrap/>
            <w:vAlign w:val="center"/>
          </w:tcPr>
          <w:p w14:paraId="04D0F708" w14:textId="77777777" w:rsidR="00B404DC" w:rsidRPr="00B404DC" w:rsidRDefault="00B404DC" w:rsidP="00B404DC">
            <w:pPr>
              <w:spacing w:after="0" w:line="240" w:lineRule="auto"/>
              <w:jc w:val="center"/>
              <w:rPr>
                <w:rFonts w:ascii="Times New Roman" w:eastAsia="Times New Roman" w:hAnsi="Times New Roman" w:cs="Times New Roman"/>
                <w:sz w:val="20"/>
                <w:szCs w:val="20"/>
                <w:lang w:eastAsia="ru-RU"/>
              </w:rPr>
            </w:pPr>
            <w:r w:rsidRPr="00B404DC">
              <w:rPr>
                <w:rFonts w:ascii="Times New Roman" w:eastAsia="Times New Roman" w:hAnsi="Times New Roman" w:cs="Times New Roman"/>
                <w:sz w:val="20"/>
                <w:szCs w:val="20"/>
                <w:lang w:eastAsia="ru-RU"/>
              </w:rPr>
              <w:t xml:space="preserve">с. </w:t>
            </w:r>
            <w:proofErr w:type="spellStart"/>
            <w:r w:rsidRPr="00B404DC">
              <w:rPr>
                <w:rFonts w:ascii="Times New Roman" w:eastAsia="Times New Roman" w:hAnsi="Times New Roman" w:cs="Times New Roman"/>
                <w:sz w:val="20"/>
                <w:szCs w:val="20"/>
                <w:lang w:eastAsia="ru-RU"/>
              </w:rPr>
              <w:t>Казеевка</w:t>
            </w:r>
            <w:proofErr w:type="spellEnd"/>
          </w:p>
        </w:tc>
      </w:tr>
      <w:tr w:rsidR="00B404DC" w:rsidRPr="00B404DC" w14:paraId="751A33AE" w14:textId="77777777" w:rsidTr="00B404DC">
        <w:trPr>
          <w:trHeight w:val="315"/>
        </w:trPr>
        <w:tc>
          <w:tcPr>
            <w:tcW w:w="5013" w:type="dxa"/>
            <w:vAlign w:val="center"/>
          </w:tcPr>
          <w:p w14:paraId="54323B5F" w14:textId="77777777" w:rsidR="00B404DC" w:rsidRPr="00B404DC" w:rsidRDefault="00B404DC" w:rsidP="00B404DC">
            <w:pPr>
              <w:spacing w:after="0" w:line="240" w:lineRule="auto"/>
              <w:jc w:val="both"/>
              <w:rPr>
                <w:rFonts w:ascii="Times New Roman" w:eastAsia="Times New Roman" w:hAnsi="Times New Roman" w:cs="Times New Roman"/>
                <w:sz w:val="20"/>
                <w:szCs w:val="20"/>
                <w:highlight w:val="yellow"/>
                <w:lang w:eastAsia="ru-RU"/>
              </w:rPr>
            </w:pPr>
            <w:r w:rsidRPr="00B404DC">
              <w:rPr>
                <w:rFonts w:ascii="Times New Roman" w:eastAsia="Times New Roman" w:hAnsi="Times New Roman" w:cs="Times New Roman"/>
                <w:sz w:val="20"/>
                <w:szCs w:val="20"/>
                <w:lang w:eastAsia="ru-RU"/>
              </w:rPr>
              <w:t>Число научная организация и ее структурные подразделения (библиотек)</w:t>
            </w:r>
          </w:p>
        </w:tc>
        <w:tc>
          <w:tcPr>
            <w:tcW w:w="3393" w:type="dxa"/>
            <w:gridSpan w:val="2"/>
            <w:shd w:val="clear" w:color="auto" w:fill="auto"/>
            <w:noWrap/>
            <w:vAlign w:val="center"/>
          </w:tcPr>
          <w:p w14:paraId="261C8B6C" w14:textId="77777777" w:rsidR="00B404DC" w:rsidRPr="00B404DC" w:rsidRDefault="00B404DC" w:rsidP="00B404DC">
            <w:pPr>
              <w:spacing w:after="0" w:line="240" w:lineRule="auto"/>
              <w:jc w:val="center"/>
              <w:rPr>
                <w:rFonts w:ascii="Times New Roman" w:eastAsia="Times New Roman" w:hAnsi="Times New Roman" w:cs="Times New Roman"/>
                <w:sz w:val="20"/>
                <w:szCs w:val="20"/>
                <w:lang w:eastAsia="ru-RU"/>
              </w:rPr>
            </w:pPr>
            <w:r w:rsidRPr="00B404DC">
              <w:rPr>
                <w:rFonts w:ascii="Times New Roman" w:eastAsia="Times New Roman" w:hAnsi="Times New Roman" w:cs="Times New Roman"/>
                <w:sz w:val="20"/>
                <w:szCs w:val="20"/>
                <w:lang w:eastAsia="ru-RU"/>
              </w:rPr>
              <w:t>единиц</w:t>
            </w:r>
          </w:p>
        </w:tc>
        <w:tc>
          <w:tcPr>
            <w:tcW w:w="860" w:type="dxa"/>
            <w:shd w:val="clear" w:color="auto" w:fill="auto"/>
            <w:vAlign w:val="center"/>
          </w:tcPr>
          <w:p w14:paraId="301D74E5" w14:textId="77777777" w:rsidR="00B404DC" w:rsidRPr="00B404DC" w:rsidRDefault="00B404DC" w:rsidP="00B404DC">
            <w:pPr>
              <w:spacing w:after="0" w:line="240" w:lineRule="auto"/>
              <w:jc w:val="center"/>
              <w:rPr>
                <w:rFonts w:ascii="Times New Roman" w:eastAsia="Times New Roman" w:hAnsi="Times New Roman" w:cs="Times New Roman"/>
                <w:sz w:val="20"/>
                <w:szCs w:val="20"/>
                <w:lang w:eastAsia="ru-RU"/>
              </w:rPr>
            </w:pPr>
            <w:r w:rsidRPr="00B404DC">
              <w:rPr>
                <w:rFonts w:ascii="Times New Roman" w:eastAsia="Times New Roman" w:hAnsi="Times New Roman" w:cs="Times New Roman"/>
                <w:sz w:val="20"/>
                <w:szCs w:val="20"/>
                <w:lang w:eastAsia="ru-RU"/>
              </w:rPr>
              <w:t>5</w:t>
            </w:r>
          </w:p>
        </w:tc>
      </w:tr>
      <w:tr w:rsidR="00B404DC" w:rsidRPr="00B404DC" w14:paraId="7D3B8C9D" w14:textId="77777777" w:rsidTr="00B404DC">
        <w:trPr>
          <w:trHeight w:val="315"/>
        </w:trPr>
        <w:tc>
          <w:tcPr>
            <w:tcW w:w="5013" w:type="dxa"/>
            <w:vAlign w:val="center"/>
          </w:tcPr>
          <w:p w14:paraId="093D86C9" w14:textId="77777777" w:rsidR="00B404DC" w:rsidRPr="00B404DC" w:rsidRDefault="00B404DC" w:rsidP="00B404DC">
            <w:pPr>
              <w:spacing w:after="0" w:line="240" w:lineRule="auto"/>
              <w:jc w:val="both"/>
              <w:rPr>
                <w:rFonts w:ascii="Times New Roman" w:eastAsia="Times New Roman" w:hAnsi="Times New Roman" w:cs="Times New Roman"/>
                <w:sz w:val="20"/>
                <w:szCs w:val="20"/>
                <w:highlight w:val="yellow"/>
                <w:lang w:eastAsia="ru-RU"/>
              </w:rPr>
            </w:pPr>
            <w:r w:rsidRPr="00B404DC">
              <w:rPr>
                <w:rFonts w:ascii="Times New Roman" w:eastAsia="Times New Roman" w:hAnsi="Times New Roman" w:cs="Times New Roman"/>
                <w:sz w:val="20"/>
                <w:szCs w:val="20"/>
                <w:lang w:eastAsia="ru-RU"/>
              </w:rPr>
              <w:t>Наименование</w:t>
            </w:r>
          </w:p>
        </w:tc>
        <w:tc>
          <w:tcPr>
            <w:tcW w:w="4253" w:type="dxa"/>
            <w:gridSpan w:val="3"/>
            <w:shd w:val="clear" w:color="auto" w:fill="auto"/>
            <w:noWrap/>
            <w:vAlign w:val="center"/>
          </w:tcPr>
          <w:p w14:paraId="18688824" w14:textId="77777777" w:rsidR="00B404DC" w:rsidRPr="00B404DC" w:rsidRDefault="00B404DC" w:rsidP="00B404DC">
            <w:pPr>
              <w:spacing w:after="0" w:line="240" w:lineRule="auto"/>
              <w:jc w:val="center"/>
              <w:rPr>
                <w:rFonts w:ascii="Times New Roman" w:eastAsia="Times New Roman" w:hAnsi="Times New Roman" w:cs="Times New Roman"/>
                <w:sz w:val="20"/>
                <w:szCs w:val="20"/>
                <w:lang w:eastAsia="ru-RU"/>
              </w:rPr>
            </w:pPr>
            <w:r w:rsidRPr="00B404DC">
              <w:rPr>
                <w:rFonts w:ascii="Times New Roman" w:eastAsia="Times New Roman" w:hAnsi="Times New Roman" w:cs="Times New Roman"/>
                <w:sz w:val="20"/>
                <w:szCs w:val="20"/>
                <w:lang w:eastAsia="ru-RU"/>
              </w:rPr>
              <w:t xml:space="preserve">с. </w:t>
            </w:r>
            <w:proofErr w:type="spellStart"/>
            <w:r w:rsidRPr="00B404DC">
              <w:rPr>
                <w:rFonts w:ascii="Times New Roman" w:eastAsia="Times New Roman" w:hAnsi="Times New Roman" w:cs="Times New Roman"/>
                <w:sz w:val="20"/>
                <w:szCs w:val="20"/>
                <w:lang w:eastAsia="ru-RU"/>
              </w:rPr>
              <w:t>Казеевка</w:t>
            </w:r>
            <w:proofErr w:type="spellEnd"/>
          </w:p>
        </w:tc>
      </w:tr>
      <w:tr w:rsidR="00B404DC" w:rsidRPr="00B404DC" w14:paraId="74D0FEF6" w14:textId="77777777" w:rsidTr="00B404DC">
        <w:trPr>
          <w:trHeight w:val="315"/>
        </w:trPr>
        <w:tc>
          <w:tcPr>
            <w:tcW w:w="5013" w:type="dxa"/>
            <w:vAlign w:val="center"/>
          </w:tcPr>
          <w:p w14:paraId="708E646F" w14:textId="77777777" w:rsidR="00B404DC" w:rsidRPr="00B404DC" w:rsidRDefault="00B404DC" w:rsidP="00B404DC">
            <w:pPr>
              <w:spacing w:after="0" w:line="240" w:lineRule="auto"/>
              <w:jc w:val="both"/>
              <w:rPr>
                <w:rFonts w:ascii="Times New Roman" w:eastAsia="Times New Roman" w:hAnsi="Times New Roman" w:cs="Times New Roman"/>
                <w:sz w:val="20"/>
                <w:szCs w:val="20"/>
                <w:lang w:eastAsia="ru-RU"/>
              </w:rPr>
            </w:pPr>
          </w:p>
        </w:tc>
        <w:tc>
          <w:tcPr>
            <w:tcW w:w="4253" w:type="dxa"/>
            <w:gridSpan w:val="3"/>
            <w:shd w:val="clear" w:color="auto" w:fill="auto"/>
            <w:noWrap/>
            <w:vAlign w:val="center"/>
          </w:tcPr>
          <w:p w14:paraId="21AFEAD7" w14:textId="77777777" w:rsidR="00B404DC" w:rsidRPr="00B404DC" w:rsidRDefault="00B404DC" w:rsidP="00B404DC">
            <w:pPr>
              <w:spacing w:after="0" w:line="240" w:lineRule="auto"/>
              <w:jc w:val="center"/>
              <w:rPr>
                <w:rFonts w:ascii="Times New Roman" w:eastAsia="Times New Roman" w:hAnsi="Times New Roman" w:cs="Times New Roman"/>
                <w:sz w:val="20"/>
                <w:szCs w:val="20"/>
                <w:lang w:eastAsia="ru-RU"/>
              </w:rPr>
            </w:pPr>
            <w:r w:rsidRPr="00B404DC">
              <w:rPr>
                <w:rFonts w:ascii="Times New Roman" w:eastAsia="Times New Roman" w:hAnsi="Times New Roman" w:cs="Times New Roman"/>
                <w:sz w:val="20"/>
                <w:szCs w:val="20"/>
                <w:lang w:eastAsia="ru-RU"/>
              </w:rPr>
              <w:t xml:space="preserve">с. Мордовская </w:t>
            </w:r>
            <w:proofErr w:type="spellStart"/>
            <w:r w:rsidRPr="00B404DC">
              <w:rPr>
                <w:rFonts w:ascii="Times New Roman" w:eastAsia="Times New Roman" w:hAnsi="Times New Roman" w:cs="Times New Roman"/>
                <w:sz w:val="20"/>
                <w:szCs w:val="20"/>
                <w:lang w:eastAsia="ru-RU"/>
              </w:rPr>
              <w:t>Паевка</w:t>
            </w:r>
            <w:proofErr w:type="spellEnd"/>
          </w:p>
        </w:tc>
      </w:tr>
      <w:tr w:rsidR="00B404DC" w:rsidRPr="00B404DC" w14:paraId="22DBB64C" w14:textId="77777777" w:rsidTr="00B404DC">
        <w:trPr>
          <w:trHeight w:val="315"/>
        </w:trPr>
        <w:tc>
          <w:tcPr>
            <w:tcW w:w="5013" w:type="dxa"/>
            <w:vAlign w:val="center"/>
          </w:tcPr>
          <w:p w14:paraId="10D220CD" w14:textId="77777777" w:rsidR="00B404DC" w:rsidRPr="00B404DC" w:rsidRDefault="00B404DC" w:rsidP="00B404DC">
            <w:pPr>
              <w:spacing w:after="0" w:line="240" w:lineRule="auto"/>
              <w:jc w:val="both"/>
              <w:rPr>
                <w:rFonts w:ascii="Times New Roman" w:eastAsia="Times New Roman" w:hAnsi="Times New Roman" w:cs="Times New Roman"/>
                <w:sz w:val="20"/>
                <w:szCs w:val="20"/>
                <w:lang w:eastAsia="ru-RU"/>
              </w:rPr>
            </w:pPr>
          </w:p>
        </w:tc>
        <w:tc>
          <w:tcPr>
            <w:tcW w:w="4253" w:type="dxa"/>
            <w:gridSpan w:val="3"/>
            <w:shd w:val="clear" w:color="auto" w:fill="auto"/>
            <w:noWrap/>
            <w:vAlign w:val="center"/>
          </w:tcPr>
          <w:p w14:paraId="68410EA5" w14:textId="77777777" w:rsidR="00B404DC" w:rsidRPr="00B404DC" w:rsidRDefault="00B404DC" w:rsidP="00B404DC">
            <w:pPr>
              <w:spacing w:after="0" w:line="240" w:lineRule="auto"/>
              <w:jc w:val="center"/>
              <w:rPr>
                <w:rFonts w:ascii="Times New Roman" w:eastAsia="Times New Roman" w:hAnsi="Times New Roman" w:cs="Times New Roman"/>
                <w:sz w:val="20"/>
                <w:szCs w:val="20"/>
                <w:lang w:eastAsia="ru-RU"/>
              </w:rPr>
            </w:pPr>
            <w:r w:rsidRPr="00B404DC">
              <w:rPr>
                <w:rFonts w:ascii="Times New Roman" w:eastAsia="Times New Roman" w:hAnsi="Times New Roman" w:cs="Times New Roman"/>
                <w:sz w:val="20"/>
                <w:szCs w:val="20"/>
                <w:lang w:eastAsia="ru-RU"/>
              </w:rPr>
              <w:t>с. Кочетовка</w:t>
            </w:r>
          </w:p>
        </w:tc>
      </w:tr>
      <w:tr w:rsidR="00B404DC" w:rsidRPr="00B404DC" w14:paraId="17BC1E5F" w14:textId="77777777" w:rsidTr="00B404DC">
        <w:trPr>
          <w:trHeight w:val="315"/>
        </w:trPr>
        <w:tc>
          <w:tcPr>
            <w:tcW w:w="5013" w:type="dxa"/>
            <w:vAlign w:val="center"/>
          </w:tcPr>
          <w:p w14:paraId="61ED39BB" w14:textId="77777777" w:rsidR="00B404DC" w:rsidRPr="00B404DC" w:rsidRDefault="00B404DC" w:rsidP="00B404DC">
            <w:pPr>
              <w:spacing w:after="0" w:line="240" w:lineRule="auto"/>
              <w:jc w:val="both"/>
              <w:rPr>
                <w:rFonts w:ascii="Times New Roman" w:eastAsia="Times New Roman" w:hAnsi="Times New Roman" w:cs="Times New Roman"/>
                <w:sz w:val="20"/>
                <w:szCs w:val="20"/>
                <w:lang w:eastAsia="ru-RU"/>
              </w:rPr>
            </w:pPr>
          </w:p>
        </w:tc>
        <w:tc>
          <w:tcPr>
            <w:tcW w:w="4253" w:type="dxa"/>
            <w:gridSpan w:val="3"/>
            <w:shd w:val="clear" w:color="auto" w:fill="auto"/>
            <w:noWrap/>
            <w:vAlign w:val="center"/>
          </w:tcPr>
          <w:p w14:paraId="64CC96A5" w14:textId="77777777" w:rsidR="00B404DC" w:rsidRPr="00B404DC" w:rsidRDefault="00B404DC" w:rsidP="00B404DC">
            <w:pPr>
              <w:spacing w:after="0" w:line="240" w:lineRule="auto"/>
              <w:jc w:val="center"/>
              <w:rPr>
                <w:rFonts w:ascii="Times New Roman" w:eastAsia="Times New Roman" w:hAnsi="Times New Roman" w:cs="Times New Roman"/>
                <w:sz w:val="20"/>
                <w:szCs w:val="20"/>
                <w:lang w:eastAsia="ru-RU"/>
              </w:rPr>
            </w:pPr>
            <w:r w:rsidRPr="00B404DC">
              <w:rPr>
                <w:rFonts w:ascii="Times New Roman" w:eastAsia="Times New Roman" w:hAnsi="Times New Roman" w:cs="Times New Roman"/>
                <w:sz w:val="20"/>
                <w:szCs w:val="20"/>
                <w:lang w:eastAsia="ru-RU"/>
              </w:rPr>
              <w:t xml:space="preserve">с. Верхняя </w:t>
            </w:r>
            <w:proofErr w:type="spellStart"/>
            <w:r w:rsidRPr="00B404DC">
              <w:rPr>
                <w:rFonts w:ascii="Times New Roman" w:eastAsia="Times New Roman" w:hAnsi="Times New Roman" w:cs="Times New Roman"/>
                <w:sz w:val="20"/>
                <w:szCs w:val="20"/>
                <w:lang w:eastAsia="ru-RU"/>
              </w:rPr>
              <w:t>Лухма</w:t>
            </w:r>
            <w:proofErr w:type="spellEnd"/>
          </w:p>
        </w:tc>
      </w:tr>
      <w:tr w:rsidR="00B404DC" w:rsidRPr="00B404DC" w14:paraId="6CAA7692" w14:textId="77777777" w:rsidTr="00B404DC">
        <w:trPr>
          <w:trHeight w:val="315"/>
        </w:trPr>
        <w:tc>
          <w:tcPr>
            <w:tcW w:w="5013" w:type="dxa"/>
            <w:vAlign w:val="center"/>
          </w:tcPr>
          <w:p w14:paraId="26E5E19A" w14:textId="77777777" w:rsidR="00B404DC" w:rsidRPr="00B404DC" w:rsidRDefault="00B404DC" w:rsidP="00B404DC">
            <w:pPr>
              <w:spacing w:after="0" w:line="240" w:lineRule="auto"/>
              <w:jc w:val="both"/>
              <w:rPr>
                <w:rFonts w:ascii="Times New Roman" w:eastAsia="Times New Roman" w:hAnsi="Times New Roman" w:cs="Times New Roman"/>
                <w:sz w:val="20"/>
                <w:szCs w:val="20"/>
                <w:lang w:eastAsia="ru-RU"/>
              </w:rPr>
            </w:pPr>
          </w:p>
        </w:tc>
        <w:tc>
          <w:tcPr>
            <w:tcW w:w="4253" w:type="dxa"/>
            <w:gridSpan w:val="3"/>
            <w:shd w:val="clear" w:color="auto" w:fill="auto"/>
            <w:noWrap/>
            <w:vAlign w:val="center"/>
          </w:tcPr>
          <w:p w14:paraId="5C0CA889" w14:textId="77777777" w:rsidR="00B404DC" w:rsidRPr="00B404DC" w:rsidRDefault="00B404DC" w:rsidP="00B404DC">
            <w:pPr>
              <w:spacing w:after="0" w:line="240" w:lineRule="auto"/>
              <w:jc w:val="center"/>
              <w:rPr>
                <w:rFonts w:ascii="Times New Roman" w:eastAsia="Times New Roman" w:hAnsi="Times New Roman" w:cs="Times New Roman"/>
                <w:sz w:val="20"/>
                <w:szCs w:val="20"/>
                <w:lang w:eastAsia="ru-RU"/>
              </w:rPr>
            </w:pPr>
            <w:r w:rsidRPr="00B404DC">
              <w:rPr>
                <w:rFonts w:ascii="Times New Roman" w:eastAsia="Times New Roman" w:hAnsi="Times New Roman" w:cs="Times New Roman"/>
                <w:sz w:val="20"/>
                <w:szCs w:val="20"/>
                <w:lang w:eastAsia="ru-RU"/>
              </w:rPr>
              <w:t xml:space="preserve">с. </w:t>
            </w:r>
            <w:proofErr w:type="spellStart"/>
            <w:r w:rsidRPr="00B404DC">
              <w:rPr>
                <w:rFonts w:ascii="Times New Roman" w:eastAsia="Times New Roman" w:hAnsi="Times New Roman" w:cs="Times New Roman"/>
                <w:sz w:val="20"/>
                <w:szCs w:val="20"/>
                <w:lang w:eastAsia="ru-RU"/>
              </w:rPr>
              <w:t>Лухменский</w:t>
            </w:r>
            <w:proofErr w:type="spellEnd"/>
            <w:r w:rsidRPr="00B404DC">
              <w:rPr>
                <w:rFonts w:ascii="Times New Roman" w:eastAsia="Times New Roman" w:hAnsi="Times New Roman" w:cs="Times New Roman"/>
                <w:sz w:val="20"/>
                <w:szCs w:val="20"/>
                <w:lang w:eastAsia="ru-RU"/>
              </w:rPr>
              <w:t xml:space="preserve"> Майдан</w:t>
            </w:r>
          </w:p>
        </w:tc>
      </w:tr>
      <w:tr w:rsidR="00B404DC" w:rsidRPr="00B404DC" w14:paraId="726A3FC8" w14:textId="77777777" w:rsidTr="00B404DC">
        <w:trPr>
          <w:trHeight w:val="255"/>
        </w:trPr>
        <w:tc>
          <w:tcPr>
            <w:tcW w:w="5013" w:type="dxa"/>
            <w:shd w:val="clear" w:color="auto" w:fill="EAF1DD"/>
            <w:noWrap/>
            <w:vAlign w:val="bottom"/>
            <w:hideMark/>
          </w:tcPr>
          <w:p w14:paraId="6293A0F8" w14:textId="77777777" w:rsidR="00B404DC" w:rsidRPr="00B404DC" w:rsidRDefault="00B404DC" w:rsidP="00B404DC">
            <w:pPr>
              <w:spacing w:after="0" w:line="240" w:lineRule="auto"/>
              <w:jc w:val="both"/>
              <w:rPr>
                <w:rFonts w:ascii="Times New Roman" w:eastAsia="Times New Roman" w:hAnsi="Times New Roman" w:cs="Times New Roman"/>
                <w:sz w:val="20"/>
                <w:szCs w:val="20"/>
                <w:lang w:eastAsia="ru-RU"/>
              </w:rPr>
            </w:pPr>
            <w:r w:rsidRPr="00B404DC">
              <w:rPr>
                <w:rFonts w:ascii="Times New Roman" w:eastAsia="Times New Roman" w:hAnsi="Times New Roman" w:cs="Times New Roman"/>
                <w:b/>
                <w:bCs/>
                <w:i/>
                <w:iCs/>
                <w:sz w:val="20"/>
                <w:szCs w:val="20"/>
                <w:lang w:eastAsia="ru-RU"/>
              </w:rPr>
              <w:t>Физическая культура и спорт</w:t>
            </w:r>
          </w:p>
        </w:tc>
        <w:tc>
          <w:tcPr>
            <w:tcW w:w="1701" w:type="dxa"/>
            <w:shd w:val="clear" w:color="auto" w:fill="EAF1DD"/>
            <w:noWrap/>
            <w:vAlign w:val="center"/>
            <w:hideMark/>
          </w:tcPr>
          <w:p w14:paraId="54933384" w14:textId="77777777" w:rsidR="00B404DC" w:rsidRPr="00B404DC" w:rsidRDefault="00B404DC" w:rsidP="00B404DC">
            <w:pPr>
              <w:spacing w:after="0" w:line="240" w:lineRule="auto"/>
              <w:jc w:val="center"/>
              <w:rPr>
                <w:rFonts w:ascii="Times New Roman" w:eastAsia="Times New Roman" w:hAnsi="Times New Roman" w:cs="Times New Roman"/>
                <w:sz w:val="20"/>
                <w:szCs w:val="20"/>
                <w:lang w:eastAsia="ru-RU"/>
              </w:rPr>
            </w:pPr>
            <w:r w:rsidRPr="00B404DC">
              <w:rPr>
                <w:rFonts w:ascii="Times New Roman" w:eastAsia="Times New Roman" w:hAnsi="Times New Roman" w:cs="Times New Roman"/>
                <w:sz w:val="20"/>
                <w:szCs w:val="20"/>
                <w:lang w:eastAsia="ru-RU"/>
              </w:rPr>
              <w:t> </w:t>
            </w:r>
          </w:p>
        </w:tc>
        <w:tc>
          <w:tcPr>
            <w:tcW w:w="2552" w:type="dxa"/>
            <w:gridSpan w:val="2"/>
            <w:shd w:val="clear" w:color="auto" w:fill="EAF1DD"/>
            <w:noWrap/>
            <w:vAlign w:val="center"/>
            <w:hideMark/>
          </w:tcPr>
          <w:p w14:paraId="2E2C3E99" w14:textId="77777777" w:rsidR="00B404DC" w:rsidRPr="00B404DC" w:rsidRDefault="00B404DC" w:rsidP="00B404DC">
            <w:pPr>
              <w:spacing w:after="0" w:line="240" w:lineRule="auto"/>
              <w:jc w:val="center"/>
              <w:rPr>
                <w:rFonts w:ascii="Times New Roman" w:eastAsia="Times New Roman" w:hAnsi="Times New Roman" w:cs="Times New Roman"/>
                <w:b/>
                <w:bCs/>
                <w:sz w:val="20"/>
                <w:szCs w:val="20"/>
                <w:lang w:eastAsia="ru-RU"/>
              </w:rPr>
            </w:pPr>
          </w:p>
        </w:tc>
      </w:tr>
      <w:tr w:rsidR="00B404DC" w:rsidRPr="00B404DC" w14:paraId="1B6DBA96" w14:textId="77777777" w:rsidTr="00B404DC">
        <w:trPr>
          <w:trHeight w:val="315"/>
        </w:trPr>
        <w:tc>
          <w:tcPr>
            <w:tcW w:w="5013" w:type="dxa"/>
            <w:shd w:val="clear" w:color="auto" w:fill="auto"/>
            <w:noWrap/>
            <w:vAlign w:val="bottom"/>
            <w:hideMark/>
          </w:tcPr>
          <w:p w14:paraId="711DD171" w14:textId="77777777" w:rsidR="00B404DC" w:rsidRPr="00B404DC" w:rsidRDefault="00B404DC" w:rsidP="00B404DC">
            <w:pPr>
              <w:spacing w:after="0" w:line="240" w:lineRule="auto"/>
              <w:jc w:val="both"/>
              <w:rPr>
                <w:rFonts w:ascii="Times New Roman" w:eastAsia="Times New Roman" w:hAnsi="Times New Roman" w:cs="Times New Roman"/>
                <w:sz w:val="20"/>
                <w:szCs w:val="20"/>
                <w:lang w:eastAsia="ru-RU"/>
              </w:rPr>
            </w:pPr>
            <w:r w:rsidRPr="00B404DC">
              <w:rPr>
                <w:rFonts w:ascii="Times New Roman" w:eastAsia="Times New Roman" w:hAnsi="Times New Roman" w:cs="Times New Roman"/>
                <w:sz w:val="20"/>
                <w:szCs w:val="20"/>
                <w:lang w:eastAsia="ru-RU"/>
              </w:rPr>
              <w:t>Количество спортивный площадок</w:t>
            </w:r>
          </w:p>
        </w:tc>
        <w:tc>
          <w:tcPr>
            <w:tcW w:w="1701" w:type="dxa"/>
            <w:shd w:val="clear" w:color="auto" w:fill="auto"/>
            <w:noWrap/>
            <w:vAlign w:val="center"/>
            <w:hideMark/>
          </w:tcPr>
          <w:p w14:paraId="1FF8CA93" w14:textId="77777777" w:rsidR="00B404DC" w:rsidRPr="00B404DC" w:rsidRDefault="00B404DC" w:rsidP="00B404DC">
            <w:pPr>
              <w:spacing w:after="0" w:line="240" w:lineRule="auto"/>
              <w:jc w:val="center"/>
              <w:rPr>
                <w:rFonts w:ascii="Times New Roman" w:eastAsia="Times New Roman" w:hAnsi="Times New Roman" w:cs="Times New Roman"/>
                <w:sz w:val="20"/>
                <w:szCs w:val="20"/>
                <w:lang w:eastAsia="ru-RU"/>
              </w:rPr>
            </w:pPr>
            <w:r w:rsidRPr="00B404DC">
              <w:rPr>
                <w:rFonts w:ascii="Times New Roman" w:eastAsia="Times New Roman" w:hAnsi="Times New Roman" w:cs="Times New Roman"/>
                <w:sz w:val="20"/>
                <w:szCs w:val="20"/>
                <w:lang w:eastAsia="ru-RU"/>
              </w:rPr>
              <w:t>единиц</w:t>
            </w:r>
          </w:p>
        </w:tc>
        <w:tc>
          <w:tcPr>
            <w:tcW w:w="2552" w:type="dxa"/>
            <w:gridSpan w:val="2"/>
            <w:shd w:val="clear" w:color="auto" w:fill="auto"/>
            <w:noWrap/>
            <w:vAlign w:val="center"/>
            <w:hideMark/>
          </w:tcPr>
          <w:p w14:paraId="268019E2" w14:textId="77777777" w:rsidR="00B404DC" w:rsidRPr="00B404DC" w:rsidRDefault="00B404DC" w:rsidP="00B404DC">
            <w:pPr>
              <w:spacing w:after="0" w:line="240" w:lineRule="auto"/>
              <w:jc w:val="center"/>
              <w:rPr>
                <w:rFonts w:ascii="Times New Roman" w:eastAsia="Times New Roman" w:hAnsi="Times New Roman" w:cs="Times New Roman"/>
                <w:sz w:val="20"/>
                <w:szCs w:val="20"/>
                <w:lang w:eastAsia="ru-RU"/>
              </w:rPr>
            </w:pPr>
            <w:r w:rsidRPr="00B404DC">
              <w:rPr>
                <w:rFonts w:ascii="Times New Roman" w:eastAsia="Times New Roman" w:hAnsi="Times New Roman" w:cs="Times New Roman"/>
                <w:sz w:val="20"/>
                <w:szCs w:val="20"/>
                <w:lang w:eastAsia="ru-RU"/>
              </w:rPr>
              <w:t>1</w:t>
            </w:r>
          </w:p>
        </w:tc>
      </w:tr>
      <w:tr w:rsidR="00B404DC" w:rsidRPr="00B404DC" w14:paraId="3608C2A1" w14:textId="77777777" w:rsidTr="00B404DC">
        <w:trPr>
          <w:trHeight w:val="315"/>
        </w:trPr>
        <w:tc>
          <w:tcPr>
            <w:tcW w:w="5013" w:type="dxa"/>
            <w:shd w:val="clear" w:color="auto" w:fill="auto"/>
            <w:noWrap/>
            <w:vAlign w:val="bottom"/>
          </w:tcPr>
          <w:p w14:paraId="5B9BCAE8" w14:textId="77777777" w:rsidR="00B404DC" w:rsidRPr="00B404DC" w:rsidRDefault="00B404DC" w:rsidP="00B404DC">
            <w:pPr>
              <w:spacing w:after="0" w:line="240" w:lineRule="auto"/>
              <w:jc w:val="both"/>
              <w:rPr>
                <w:rFonts w:ascii="Times New Roman" w:eastAsia="Times New Roman" w:hAnsi="Times New Roman" w:cs="Times New Roman"/>
                <w:sz w:val="20"/>
                <w:szCs w:val="20"/>
                <w:lang w:eastAsia="ru-RU"/>
              </w:rPr>
            </w:pPr>
            <w:r w:rsidRPr="00B404DC">
              <w:rPr>
                <w:rFonts w:ascii="Times New Roman" w:eastAsia="Times New Roman" w:hAnsi="Times New Roman" w:cs="Times New Roman"/>
                <w:sz w:val="20"/>
                <w:szCs w:val="20"/>
                <w:lang w:eastAsia="ru-RU"/>
              </w:rPr>
              <w:t>Наименование</w:t>
            </w:r>
          </w:p>
        </w:tc>
        <w:tc>
          <w:tcPr>
            <w:tcW w:w="4253" w:type="dxa"/>
            <w:gridSpan w:val="3"/>
            <w:shd w:val="clear" w:color="auto" w:fill="auto"/>
            <w:noWrap/>
            <w:vAlign w:val="center"/>
          </w:tcPr>
          <w:p w14:paraId="02C40BE3" w14:textId="77777777" w:rsidR="00B404DC" w:rsidRPr="00B404DC" w:rsidRDefault="00B404DC" w:rsidP="00B404DC">
            <w:pPr>
              <w:spacing w:after="0" w:line="240" w:lineRule="auto"/>
              <w:jc w:val="center"/>
              <w:rPr>
                <w:rFonts w:ascii="Times New Roman" w:eastAsia="Times New Roman" w:hAnsi="Times New Roman" w:cs="Times New Roman"/>
                <w:sz w:val="20"/>
                <w:szCs w:val="20"/>
                <w:lang w:eastAsia="ru-RU"/>
              </w:rPr>
            </w:pPr>
            <w:r w:rsidRPr="00B404DC">
              <w:rPr>
                <w:rFonts w:ascii="Times New Roman" w:eastAsia="Times New Roman" w:hAnsi="Times New Roman" w:cs="Times New Roman"/>
                <w:sz w:val="20"/>
                <w:szCs w:val="20"/>
                <w:lang w:eastAsia="ru-RU"/>
              </w:rPr>
              <w:t xml:space="preserve">с. Верхняя </w:t>
            </w:r>
            <w:proofErr w:type="spellStart"/>
            <w:r w:rsidRPr="00B404DC">
              <w:rPr>
                <w:rFonts w:ascii="Times New Roman" w:eastAsia="Times New Roman" w:hAnsi="Times New Roman" w:cs="Times New Roman"/>
                <w:sz w:val="20"/>
                <w:szCs w:val="20"/>
                <w:lang w:eastAsia="ru-RU"/>
              </w:rPr>
              <w:t>Лухма</w:t>
            </w:r>
            <w:proofErr w:type="spellEnd"/>
          </w:p>
        </w:tc>
      </w:tr>
    </w:tbl>
    <w:p w14:paraId="091F790E" w14:textId="77777777" w:rsidR="00B404DC" w:rsidRPr="00B404DC" w:rsidRDefault="00B404DC" w:rsidP="00B404DC">
      <w:pPr>
        <w:spacing w:after="0" w:line="276" w:lineRule="auto"/>
        <w:ind w:firstLine="709"/>
        <w:contextualSpacing/>
        <w:jc w:val="both"/>
        <w:textAlignment w:val="baseline"/>
        <w:rPr>
          <w:rFonts w:ascii="Times New Roman" w:eastAsia="Times New Roman" w:hAnsi="Times New Roman" w:cs="Times New Roman"/>
          <w:b/>
          <w:bCs/>
          <w:sz w:val="24"/>
          <w:szCs w:val="24"/>
          <w:lang w:eastAsia="ru-RU"/>
        </w:rPr>
      </w:pPr>
    </w:p>
    <w:p w14:paraId="1773BB0C" w14:textId="77777777" w:rsidR="00B404DC" w:rsidRPr="00B404DC" w:rsidRDefault="00B404DC" w:rsidP="00B404DC">
      <w:pPr>
        <w:spacing w:after="0" w:line="276" w:lineRule="auto"/>
        <w:ind w:firstLine="709"/>
        <w:contextualSpacing/>
        <w:jc w:val="both"/>
        <w:textAlignment w:val="baseline"/>
        <w:rPr>
          <w:rFonts w:ascii="Cambria" w:eastAsia="Times New Roman" w:hAnsi="Cambria" w:cs="Times New Roman"/>
          <w:b/>
          <w:bCs/>
          <w:sz w:val="24"/>
          <w:szCs w:val="24"/>
          <w:lang w:eastAsia="ru-RU"/>
        </w:rPr>
      </w:pPr>
      <w:bookmarkStart w:id="16" w:name="_Hlk150846606"/>
      <w:r w:rsidRPr="00B404DC">
        <w:rPr>
          <w:rFonts w:ascii="Cambria" w:eastAsia="Times New Roman" w:hAnsi="Cambria" w:cs="Times New Roman"/>
          <w:b/>
          <w:bCs/>
          <w:sz w:val="24"/>
          <w:szCs w:val="24"/>
          <w:lang w:eastAsia="ru-RU"/>
        </w:rPr>
        <w:t xml:space="preserve">РЕГИОНАЛЬНЫЕ НОРМАТИВЫ ГРАДОСТРОИТЕЛЬНОГО ПРОЕКТИРОВНИЯ РЕСПУБЛИКИ МОРДОВИЯ, УТВЕРЖДЕНЫ ПОСТАНОВЛЕНИЕМ ПРАВИТЕЛЬСТВА РЕСПУБЛИКИ МОРДОВИЯ ОТ 8 АВГУСТА 2016 ГОДА № 409. И ДЕЙСТВУЮТ НА ТЕРРИТОРИИ КОЧЕТОВСКОГО СЕЛЬСКОГО ПОСЕЛЕНИЯ </w:t>
      </w:r>
    </w:p>
    <w:p w14:paraId="4DDB6E3C" w14:textId="77777777" w:rsidR="00B404DC" w:rsidRPr="00B404DC" w:rsidRDefault="00B404DC" w:rsidP="00B404DC">
      <w:pPr>
        <w:spacing w:after="0" w:line="276" w:lineRule="auto"/>
        <w:ind w:firstLine="709"/>
        <w:contextualSpacing/>
        <w:jc w:val="both"/>
        <w:rPr>
          <w:rFonts w:ascii="Times New Roman" w:eastAsia="Times New Roman" w:hAnsi="Times New Roman" w:cs="Times New Roman"/>
          <w:sz w:val="24"/>
          <w:szCs w:val="24"/>
          <w:lang w:eastAsia="ru-RU"/>
        </w:rPr>
      </w:pPr>
      <w:bookmarkStart w:id="17" w:name="_Hlk150846636"/>
      <w:bookmarkEnd w:id="16"/>
      <w:r w:rsidRPr="00B404DC">
        <w:rPr>
          <w:rFonts w:ascii="Times New Roman" w:eastAsia="Times New Roman" w:hAnsi="Times New Roman" w:cs="Times New Roman"/>
          <w:sz w:val="24"/>
          <w:szCs w:val="24"/>
          <w:lang w:eastAsia="ru-RU"/>
        </w:rPr>
        <w:t xml:space="preserve">Согласно данным норматива </w:t>
      </w:r>
      <w:proofErr w:type="spellStart"/>
      <w:r w:rsidRPr="00B404DC">
        <w:rPr>
          <w:rFonts w:ascii="Times New Roman" w:eastAsia="Times New Roman" w:hAnsi="Times New Roman" w:cs="Times New Roman"/>
          <w:sz w:val="24"/>
          <w:szCs w:val="24"/>
          <w:lang w:eastAsia="ru-RU"/>
        </w:rPr>
        <w:t>Инсарский</w:t>
      </w:r>
      <w:proofErr w:type="spellEnd"/>
      <w:r w:rsidRPr="00B404DC">
        <w:rPr>
          <w:rFonts w:ascii="Times New Roman" w:eastAsia="Times New Roman" w:hAnsi="Times New Roman" w:cs="Times New Roman"/>
          <w:sz w:val="24"/>
          <w:szCs w:val="24"/>
          <w:lang w:eastAsia="ru-RU"/>
        </w:rPr>
        <w:t xml:space="preserve"> муниципальный район относится к зонам с низкой плотности расселения (до 20 чел./км(2)).</w:t>
      </w:r>
    </w:p>
    <w:bookmarkEnd w:id="17"/>
    <w:p w14:paraId="7620DA72" w14:textId="77777777" w:rsidR="00B404DC" w:rsidRPr="00B404DC" w:rsidRDefault="00B404DC" w:rsidP="00B404DC">
      <w:pPr>
        <w:spacing w:after="0" w:line="276" w:lineRule="auto"/>
        <w:ind w:firstLine="709"/>
        <w:contextualSpacing/>
        <w:jc w:val="both"/>
        <w:rPr>
          <w:rFonts w:ascii="Times New Roman" w:eastAsia="Times New Roman" w:hAnsi="Times New Roman" w:cs="Times New Roman"/>
          <w:sz w:val="24"/>
          <w:szCs w:val="24"/>
          <w:lang w:eastAsia="ru-RU"/>
        </w:rPr>
      </w:pPr>
    </w:p>
    <w:p w14:paraId="656941C5" w14:textId="77777777" w:rsidR="00B404DC" w:rsidRPr="00B404DC" w:rsidRDefault="00B404DC" w:rsidP="00B404DC">
      <w:pPr>
        <w:spacing w:after="0" w:line="276" w:lineRule="auto"/>
        <w:ind w:firstLine="709"/>
        <w:contextualSpacing/>
        <w:jc w:val="both"/>
        <w:rPr>
          <w:rFonts w:ascii="Cambria" w:eastAsia="Times New Roman" w:hAnsi="Cambria" w:cs="Times New Roman"/>
          <w:b/>
          <w:sz w:val="24"/>
          <w:szCs w:val="24"/>
          <w:lang w:eastAsia="ru-RU"/>
        </w:rPr>
      </w:pPr>
      <w:bookmarkStart w:id="18" w:name="_Hlk150846721"/>
      <w:r w:rsidRPr="00B404DC">
        <w:rPr>
          <w:rFonts w:ascii="Cambria" w:eastAsia="Times New Roman" w:hAnsi="Cambria" w:cs="Times New Roman"/>
          <w:b/>
          <w:sz w:val="24"/>
          <w:szCs w:val="24"/>
          <w:lang w:eastAsia="ru-RU"/>
        </w:rPr>
        <w:t xml:space="preserve">ОБРАЗОВАНИЕ </w:t>
      </w:r>
    </w:p>
    <w:p w14:paraId="120D143C" w14:textId="77777777" w:rsidR="00B404DC" w:rsidRPr="00B404DC" w:rsidRDefault="00B404DC" w:rsidP="00B404DC">
      <w:pPr>
        <w:spacing w:after="0" w:line="276" w:lineRule="auto"/>
        <w:ind w:firstLine="709"/>
        <w:contextualSpacing/>
        <w:jc w:val="both"/>
        <w:rPr>
          <w:rFonts w:ascii="Times New Roman" w:eastAsia="Times New Roman" w:hAnsi="Times New Roman" w:cs="Times New Roman"/>
          <w:sz w:val="24"/>
          <w:szCs w:val="20"/>
          <w:lang w:eastAsia="ru-RU"/>
        </w:rPr>
      </w:pPr>
      <w:bookmarkStart w:id="19" w:name="_Hlk150847196"/>
      <w:bookmarkEnd w:id="18"/>
      <w:r w:rsidRPr="00B404DC">
        <w:rPr>
          <w:rFonts w:ascii="Times New Roman" w:eastAsia="Times New Roman" w:hAnsi="Times New Roman" w:cs="Times New Roman"/>
          <w:sz w:val="24"/>
          <w:szCs w:val="20"/>
          <w:lang w:eastAsia="ru-RU"/>
        </w:rPr>
        <w:lastRenderedPageBreak/>
        <w:t xml:space="preserve">На территории сельского поселения имеется 5 средних общеобразовательных школ в с. </w:t>
      </w:r>
      <w:proofErr w:type="spellStart"/>
      <w:r w:rsidRPr="00B404DC">
        <w:rPr>
          <w:rFonts w:ascii="Times New Roman" w:eastAsia="Times New Roman" w:hAnsi="Times New Roman" w:cs="Times New Roman"/>
          <w:sz w:val="24"/>
          <w:szCs w:val="20"/>
          <w:lang w:eastAsia="ru-RU"/>
        </w:rPr>
        <w:t>Лухменский</w:t>
      </w:r>
      <w:proofErr w:type="spellEnd"/>
      <w:r w:rsidRPr="00B404DC">
        <w:rPr>
          <w:rFonts w:ascii="Times New Roman" w:eastAsia="Times New Roman" w:hAnsi="Times New Roman" w:cs="Times New Roman"/>
          <w:sz w:val="24"/>
          <w:szCs w:val="20"/>
          <w:lang w:eastAsia="ru-RU"/>
        </w:rPr>
        <w:t xml:space="preserve"> Майдан, с. Мордовская </w:t>
      </w:r>
      <w:proofErr w:type="spellStart"/>
      <w:r w:rsidRPr="00B404DC">
        <w:rPr>
          <w:rFonts w:ascii="Times New Roman" w:eastAsia="Times New Roman" w:hAnsi="Times New Roman" w:cs="Times New Roman"/>
          <w:sz w:val="24"/>
          <w:szCs w:val="20"/>
          <w:lang w:eastAsia="ru-RU"/>
        </w:rPr>
        <w:t>Паевка</w:t>
      </w:r>
      <w:proofErr w:type="spellEnd"/>
      <w:r w:rsidRPr="00B404DC">
        <w:rPr>
          <w:rFonts w:ascii="Times New Roman" w:eastAsia="Times New Roman" w:hAnsi="Times New Roman" w:cs="Times New Roman"/>
          <w:sz w:val="24"/>
          <w:szCs w:val="20"/>
          <w:lang w:eastAsia="ru-RU"/>
        </w:rPr>
        <w:t xml:space="preserve">, с. </w:t>
      </w:r>
      <w:proofErr w:type="spellStart"/>
      <w:r w:rsidRPr="00B404DC">
        <w:rPr>
          <w:rFonts w:ascii="Times New Roman" w:eastAsia="Times New Roman" w:hAnsi="Times New Roman" w:cs="Times New Roman"/>
          <w:sz w:val="24"/>
          <w:szCs w:val="20"/>
          <w:lang w:eastAsia="ru-RU"/>
        </w:rPr>
        <w:t>Казеевка</w:t>
      </w:r>
      <w:proofErr w:type="spellEnd"/>
      <w:r w:rsidRPr="00B404DC">
        <w:rPr>
          <w:rFonts w:ascii="Times New Roman" w:eastAsia="Times New Roman" w:hAnsi="Times New Roman" w:cs="Times New Roman"/>
          <w:sz w:val="24"/>
          <w:szCs w:val="20"/>
          <w:lang w:eastAsia="ru-RU"/>
        </w:rPr>
        <w:t xml:space="preserve">, с. Кочетовка, с. Верхняя </w:t>
      </w:r>
      <w:proofErr w:type="spellStart"/>
      <w:r w:rsidRPr="00B404DC">
        <w:rPr>
          <w:rFonts w:ascii="Times New Roman" w:eastAsia="Times New Roman" w:hAnsi="Times New Roman" w:cs="Times New Roman"/>
          <w:sz w:val="24"/>
          <w:szCs w:val="20"/>
          <w:lang w:eastAsia="ru-RU"/>
        </w:rPr>
        <w:t>Лухма</w:t>
      </w:r>
      <w:proofErr w:type="spellEnd"/>
      <w:r w:rsidRPr="00B404DC">
        <w:rPr>
          <w:rFonts w:ascii="Times New Roman" w:eastAsia="Times New Roman" w:hAnsi="Times New Roman" w:cs="Times New Roman"/>
          <w:sz w:val="24"/>
          <w:szCs w:val="20"/>
          <w:lang w:eastAsia="ru-RU"/>
        </w:rPr>
        <w:t>.</w:t>
      </w:r>
    </w:p>
    <w:p w14:paraId="1ACE0A54" w14:textId="77777777" w:rsidR="00B404DC" w:rsidRPr="00B404DC" w:rsidRDefault="00B404DC" w:rsidP="00B404DC">
      <w:pPr>
        <w:spacing w:after="0" w:line="276" w:lineRule="auto"/>
        <w:ind w:firstLine="709"/>
        <w:contextualSpacing/>
        <w:jc w:val="both"/>
        <w:rPr>
          <w:rFonts w:ascii="Times New Roman" w:eastAsia="Times New Roman" w:hAnsi="Times New Roman" w:cs="Times New Roman"/>
          <w:sz w:val="24"/>
          <w:szCs w:val="20"/>
          <w:lang w:eastAsia="ru-RU"/>
        </w:rPr>
      </w:pPr>
      <w:r w:rsidRPr="00B404DC">
        <w:rPr>
          <w:rFonts w:ascii="Times New Roman" w:eastAsia="Times New Roman" w:hAnsi="Times New Roman" w:cs="Times New Roman"/>
          <w:sz w:val="24"/>
          <w:szCs w:val="20"/>
          <w:lang w:eastAsia="ru-RU"/>
        </w:rPr>
        <w:t xml:space="preserve">Население  </w:t>
      </w:r>
      <w:proofErr w:type="spellStart"/>
      <w:r w:rsidRPr="00B404DC">
        <w:rPr>
          <w:rFonts w:ascii="Times New Roman" w:eastAsia="Times New Roman" w:hAnsi="Times New Roman" w:cs="Times New Roman"/>
          <w:sz w:val="24"/>
          <w:szCs w:val="20"/>
          <w:lang w:eastAsia="ru-RU"/>
        </w:rPr>
        <w:t>Кочетовского</w:t>
      </w:r>
      <w:proofErr w:type="spellEnd"/>
      <w:r w:rsidRPr="00B404DC">
        <w:rPr>
          <w:rFonts w:ascii="Times New Roman" w:eastAsia="Times New Roman" w:hAnsi="Times New Roman" w:cs="Times New Roman"/>
          <w:sz w:val="24"/>
          <w:szCs w:val="20"/>
          <w:lang w:eastAsia="ru-RU"/>
        </w:rPr>
        <w:t xml:space="preserve"> сельского поселения пользуются услугами социальной инфраструктуры.</w:t>
      </w:r>
    </w:p>
    <w:p w14:paraId="6D6F0BC2" w14:textId="77777777" w:rsidR="00B404DC" w:rsidRPr="00B404DC" w:rsidRDefault="00B404DC" w:rsidP="00B404DC">
      <w:pPr>
        <w:spacing w:after="0" w:line="276" w:lineRule="auto"/>
        <w:ind w:firstLine="709"/>
        <w:contextualSpacing/>
        <w:jc w:val="both"/>
        <w:rPr>
          <w:rFonts w:ascii="Times New Roman" w:eastAsia="Times New Roman" w:hAnsi="Times New Roman" w:cs="Times New Roman"/>
          <w:sz w:val="24"/>
          <w:szCs w:val="20"/>
          <w:lang w:eastAsia="ru-RU"/>
        </w:rPr>
      </w:pPr>
    </w:p>
    <w:p w14:paraId="58230A1C" w14:textId="77777777" w:rsidR="00B404DC" w:rsidRPr="00B404DC" w:rsidRDefault="00B404DC" w:rsidP="00B404DC">
      <w:pPr>
        <w:shd w:val="clear" w:color="auto" w:fill="FFFFFF"/>
        <w:tabs>
          <w:tab w:val="left" w:pos="142"/>
        </w:tabs>
        <w:autoSpaceDE w:val="0"/>
        <w:spacing w:after="0" w:line="276" w:lineRule="auto"/>
        <w:ind w:firstLine="709"/>
        <w:contextualSpacing/>
        <w:jc w:val="both"/>
        <w:rPr>
          <w:rFonts w:ascii="Times New Roman" w:eastAsia="Times New Roman" w:hAnsi="Times New Roman" w:cs="Times New Roman"/>
          <w:i/>
          <w:color w:val="444444"/>
          <w:sz w:val="24"/>
          <w:szCs w:val="24"/>
          <w:lang w:eastAsia="ru-RU"/>
        </w:rPr>
      </w:pPr>
      <w:r w:rsidRPr="00B404DC">
        <w:rPr>
          <w:rFonts w:ascii="Times New Roman" w:eastAsia="Times New Roman" w:hAnsi="Times New Roman" w:cs="Times New Roman"/>
          <w:i/>
          <w:sz w:val="24"/>
          <w:szCs w:val="24"/>
          <w:lang w:eastAsia="ru-RU"/>
        </w:rPr>
        <w:t>Таблица 2.5-2 Перечень объектов и расчетные показатели для объектов местного значения в области образования установлены в соответствии с полномочиями Республики Мордовия</w:t>
      </w:r>
      <w:r w:rsidRPr="00B404DC">
        <w:rPr>
          <w:rFonts w:ascii="Times New Roman" w:eastAsia="Times New Roman" w:hAnsi="Times New Roman" w:cs="Times New Roman"/>
          <w:i/>
          <w:color w:val="444444"/>
          <w:sz w:val="24"/>
          <w:szCs w:val="24"/>
          <w:lang w:eastAsia="ru-RU"/>
        </w:rPr>
        <w:t>(</w:t>
      </w:r>
      <w:proofErr w:type="gramStart"/>
      <w:r w:rsidRPr="00B404DC">
        <w:rPr>
          <w:rFonts w:ascii="Times New Roman" w:eastAsia="Times New Roman" w:hAnsi="Times New Roman" w:cs="Times New Roman"/>
          <w:i/>
          <w:color w:val="444444"/>
          <w:sz w:val="24"/>
          <w:szCs w:val="24"/>
          <w:lang w:eastAsia="ru-RU"/>
        </w:rPr>
        <w:t>согласно нормативов</w:t>
      </w:r>
      <w:proofErr w:type="gramEnd"/>
      <w:r w:rsidRPr="00B404DC">
        <w:rPr>
          <w:rFonts w:ascii="Times New Roman" w:eastAsia="Times New Roman" w:hAnsi="Times New Roman" w:cs="Times New Roman"/>
          <w:i/>
          <w:color w:val="444444"/>
          <w:sz w:val="24"/>
          <w:szCs w:val="24"/>
          <w:lang w:eastAsia="ru-RU"/>
        </w:rPr>
        <w:t xml:space="preserve"> градостроительного проектирования)</w:t>
      </w:r>
    </w:p>
    <w:tbl>
      <w:tblPr>
        <w:tblW w:w="0" w:type="auto"/>
        <w:tblCellMar>
          <w:left w:w="0" w:type="dxa"/>
          <w:right w:w="0" w:type="dxa"/>
        </w:tblCellMar>
        <w:tblLook w:val="04A0" w:firstRow="1" w:lastRow="0" w:firstColumn="1" w:lastColumn="0" w:noHBand="0" w:noVBand="1"/>
      </w:tblPr>
      <w:tblGrid>
        <w:gridCol w:w="638"/>
        <w:gridCol w:w="2959"/>
        <w:gridCol w:w="1459"/>
        <w:gridCol w:w="1092"/>
        <w:gridCol w:w="2039"/>
        <w:gridCol w:w="262"/>
        <w:gridCol w:w="906"/>
      </w:tblGrid>
      <w:tr w:rsidR="00B404DC" w:rsidRPr="00B404DC" w14:paraId="33B655EE" w14:textId="77777777" w:rsidTr="00B404DC">
        <w:trPr>
          <w:trHeight w:val="15"/>
        </w:trPr>
        <w:tc>
          <w:tcPr>
            <w:tcW w:w="652" w:type="dxa"/>
            <w:tcBorders>
              <w:top w:val="nil"/>
              <w:left w:val="nil"/>
              <w:bottom w:val="nil"/>
              <w:right w:val="nil"/>
            </w:tcBorders>
            <w:shd w:val="clear" w:color="auto" w:fill="auto"/>
            <w:hideMark/>
          </w:tcPr>
          <w:p w14:paraId="5347BF18" w14:textId="77777777" w:rsidR="00B404DC" w:rsidRPr="00B404DC" w:rsidRDefault="00B404DC" w:rsidP="00B404DC">
            <w:pPr>
              <w:spacing w:after="0" w:line="240" w:lineRule="auto"/>
              <w:jc w:val="both"/>
              <w:rPr>
                <w:rFonts w:ascii="Times New Roman" w:eastAsia="Times New Roman" w:hAnsi="Times New Roman" w:cs="Times New Roman"/>
                <w:sz w:val="20"/>
                <w:szCs w:val="20"/>
                <w:lang w:eastAsia="ru-RU"/>
              </w:rPr>
            </w:pPr>
          </w:p>
        </w:tc>
        <w:tc>
          <w:tcPr>
            <w:tcW w:w="3228" w:type="dxa"/>
            <w:tcBorders>
              <w:top w:val="nil"/>
              <w:left w:val="nil"/>
              <w:bottom w:val="nil"/>
              <w:right w:val="nil"/>
            </w:tcBorders>
            <w:shd w:val="clear" w:color="auto" w:fill="auto"/>
            <w:hideMark/>
          </w:tcPr>
          <w:p w14:paraId="027ADD48" w14:textId="77777777" w:rsidR="00B404DC" w:rsidRPr="00B404DC" w:rsidRDefault="00B404DC" w:rsidP="00B404DC">
            <w:pPr>
              <w:spacing w:after="0" w:line="240" w:lineRule="auto"/>
              <w:jc w:val="both"/>
              <w:rPr>
                <w:rFonts w:ascii="Times New Roman" w:eastAsia="Times New Roman" w:hAnsi="Times New Roman" w:cs="Times New Roman"/>
                <w:sz w:val="20"/>
                <w:szCs w:val="20"/>
                <w:lang w:eastAsia="ru-RU"/>
              </w:rPr>
            </w:pPr>
          </w:p>
        </w:tc>
        <w:tc>
          <w:tcPr>
            <w:tcW w:w="1552" w:type="dxa"/>
            <w:tcBorders>
              <w:top w:val="nil"/>
              <w:left w:val="nil"/>
              <w:bottom w:val="nil"/>
              <w:right w:val="nil"/>
            </w:tcBorders>
            <w:shd w:val="clear" w:color="auto" w:fill="auto"/>
            <w:hideMark/>
          </w:tcPr>
          <w:p w14:paraId="3E87B34D" w14:textId="77777777" w:rsidR="00B404DC" w:rsidRPr="00B404DC" w:rsidRDefault="00B404DC" w:rsidP="00B404DC">
            <w:pPr>
              <w:spacing w:after="0" w:line="240" w:lineRule="auto"/>
              <w:jc w:val="both"/>
              <w:rPr>
                <w:rFonts w:ascii="Times New Roman" w:eastAsia="Times New Roman" w:hAnsi="Times New Roman" w:cs="Times New Roman"/>
                <w:sz w:val="20"/>
                <w:szCs w:val="20"/>
                <w:lang w:eastAsia="ru-RU"/>
              </w:rPr>
            </w:pPr>
          </w:p>
        </w:tc>
        <w:tc>
          <w:tcPr>
            <w:tcW w:w="1092" w:type="dxa"/>
            <w:tcBorders>
              <w:top w:val="nil"/>
              <w:left w:val="nil"/>
              <w:bottom w:val="nil"/>
              <w:right w:val="nil"/>
            </w:tcBorders>
            <w:shd w:val="clear" w:color="auto" w:fill="auto"/>
            <w:hideMark/>
          </w:tcPr>
          <w:p w14:paraId="76F667E4" w14:textId="77777777" w:rsidR="00B404DC" w:rsidRPr="00B404DC" w:rsidRDefault="00B404DC" w:rsidP="00B404DC">
            <w:pPr>
              <w:spacing w:after="0" w:line="240" w:lineRule="auto"/>
              <w:jc w:val="both"/>
              <w:rPr>
                <w:rFonts w:ascii="Times New Roman" w:eastAsia="Times New Roman" w:hAnsi="Times New Roman" w:cs="Times New Roman"/>
                <w:sz w:val="20"/>
                <w:szCs w:val="20"/>
                <w:lang w:eastAsia="ru-RU"/>
              </w:rPr>
            </w:pPr>
          </w:p>
        </w:tc>
        <w:tc>
          <w:tcPr>
            <w:tcW w:w="2265" w:type="dxa"/>
            <w:tcBorders>
              <w:top w:val="nil"/>
              <w:left w:val="nil"/>
              <w:bottom w:val="nil"/>
              <w:right w:val="nil"/>
            </w:tcBorders>
            <w:shd w:val="clear" w:color="auto" w:fill="auto"/>
            <w:hideMark/>
          </w:tcPr>
          <w:p w14:paraId="65FC7B47" w14:textId="77777777" w:rsidR="00B404DC" w:rsidRPr="00B404DC" w:rsidRDefault="00B404DC" w:rsidP="00B404DC">
            <w:pPr>
              <w:spacing w:after="0" w:line="240" w:lineRule="auto"/>
              <w:jc w:val="both"/>
              <w:rPr>
                <w:rFonts w:ascii="Times New Roman" w:eastAsia="Times New Roman" w:hAnsi="Times New Roman" w:cs="Times New Roman"/>
                <w:sz w:val="20"/>
                <w:szCs w:val="20"/>
                <w:lang w:eastAsia="ru-RU"/>
              </w:rPr>
            </w:pPr>
          </w:p>
        </w:tc>
        <w:tc>
          <w:tcPr>
            <w:tcW w:w="991" w:type="dxa"/>
            <w:gridSpan w:val="2"/>
            <w:tcBorders>
              <w:top w:val="nil"/>
              <w:left w:val="nil"/>
              <w:bottom w:val="nil"/>
              <w:right w:val="nil"/>
            </w:tcBorders>
            <w:shd w:val="clear" w:color="auto" w:fill="auto"/>
            <w:hideMark/>
          </w:tcPr>
          <w:p w14:paraId="221250E6" w14:textId="77777777" w:rsidR="00B404DC" w:rsidRPr="00B404DC" w:rsidRDefault="00B404DC" w:rsidP="00B404DC">
            <w:pPr>
              <w:spacing w:after="0" w:line="240" w:lineRule="auto"/>
              <w:jc w:val="both"/>
              <w:rPr>
                <w:rFonts w:ascii="Times New Roman" w:eastAsia="Times New Roman" w:hAnsi="Times New Roman" w:cs="Times New Roman"/>
                <w:sz w:val="20"/>
                <w:szCs w:val="20"/>
                <w:lang w:eastAsia="ru-RU"/>
              </w:rPr>
            </w:pPr>
          </w:p>
        </w:tc>
      </w:tr>
      <w:tr w:rsidR="00B404DC" w:rsidRPr="00B404DC" w14:paraId="3F424ED3" w14:textId="77777777" w:rsidTr="00B404DC">
        <w:tc>
          <w:tcPr>
            <w:tcW w:w="652" w:type="dxa"/>
            <w:tcBorders>
              <w:top w:val="single" w:sz="6" w:space="0" w:color="000000"/>
              <w:left w:val="single" w:sz="6" w:space="0" w:color="000000"/>
              <w:bottom w:val="single" w:sz="6" w:space="0" w:color="000000"/>
              <w:right w:val="single" w:sz="6" w:space="0" w:color="000000"/>
            </w:tcBorders>
            <w:shd w:val="clear" w:color="auto" w:fill="EAF1DD"/>
            <w:tcMar>
              <w:top w:w="0" w:type="dxa"/>
              <w:left w:w="149" w:type="dxa"/>
              <w:bottom w:w="0" w:type="dxa"/>
              <w:right w:w="149" w:type="dxa"/>
            </w:tcMar>
            <w:hideMark/>
          </w:tcPr>
          <w:p w14:paraId="750B6526" w14:textId="77777777" w:rsidR="00B404DC" w:rsidRPr="00B404DC" w:rsidRDefault="00B404DC" w:rsidP="00B404DC">
            <w:pPr>
              <w:spacing w:after="0" w:line="240" w:lineRule="auto"/>
              <w:jc w:val="center"/>
              <w:textAlignment w:val="baseline"/>
              <w:rPr>
                <w:rFonts w:ascii="Times New Roman" w:eastAsia="Times New Roman" w:hAnsi="Times New Roman" w:cs="Times New Roman"/>
                <w:sz w:val="20"/>
                <w:szCs w:val="20"/>
                <w:lang w:eastAsia="ru-RU"/>
              </w:rPr>
            </w:pPr>
            <w:r w:rsidRPr="00B404DC">
              <w:rPr>
                <w:rFonts w:ascii="Times New Roman" w:eastAsia="Times New Roman" w:hAnsi="Times New Roman" w:cs="Times New Roman"/>
                <w:sz w:val="20"/>
                <w:szCs w:val="20"/>
                <w:lang w:eastAsia="ru-RU"/>
              </w:rPr>
              <w:t xml:space="preserve">N </w:t>
            </w:r>
            <w:proofErr w:type="spellStart"/>
            <w:r w:rsidRPr="00B404DC">
              <w:rPr>
                <w:rFonts w:ascii="Times New Roman" w:eastAsia="Times New Roman" w:hAnsi="Times New Roman" w:cs="Times New Roman"/>
                <w:sz w:val="20"/>
                <w:szCs w:val="20"/>
                <w:lang w:eastAsia="ru-RU"/>
              </w:rPr>
              <w:t>пп</w:t>
            </w:r>
            <w:proofErr w:type="spellEnd"/>
          </w:p>
        </w:tc>
        <w:tc>
          <w:tcPr>
            <w:tcW w:w="3228" w:type="dxa"/>
            <w:tcBorders>
              <w:top w:val="single" w:sz="6" w:space="0" w:color="000000"/>
              <w:left w:val="single" w:sz="6" w:space="0" w:color="000000"/>
              <w:bottom w:val="single" w:sz="6" w:space="0" w:color="000000"/>
              <w:right w:val="single" w:sz="6" w:space="0" w:color="000000"/>
            </w:tcBorders>
            <w:shd w:val="clear" w:color="auto" w:fill="EAF1DD"/>
            <w:tcMar>
              <w:top w:w="0" w:type="dxa"/>
              <w:left w:w="149" w:type="dxa"/>
              <w:bottom w:w="0" w:type="dxa"/>
              <w:right w:w="149" w:type="dxa"/>
            </w:tcMar>
            <w:hideMark/>
          </w:tcPr>
          <w:p w14:paraId="51344CE7" w14:textId="77777777" w:rsidR="00B404DC" w:rsidRPr="00B404DC" w:rsidRDefault="00B404DC" w:rsidP="00B404DC">
            <w:pPr>
              <w:spacing w:after="0" w:line="240" w:lineRule="auto"/>
              <w:jc w:val="center"/>
              <w:textAlignment w:val="baseline"/>
              <w:rPr>
                <w:rFonts w:ascii="Times New Roman" w:eastAsia="Times New Roman" w:hAnsi="Times New Roman" w:cs="Times New Roman"/>
                <w:sz w:val="20"/>
                <w:szCs w:val="20"/>
                <w:lang w:eastAsia="ru-RU"/>
              </w:rPr>
            </w:pPr>
            <w:r w:rsidRPr="00B404DC">
              <w:rPr>
                <w:rFonts w:ascii="Times New Roman" w:eastAsia="Times New Roman" w:hAnsi="Times New Roman" w:cs="Times New Roman"/>
                <w:sz w:val="20"/>
                <w:szCs w:val="20"/>
                <w:lang w:eastAsia="ru-RU"/>
              </w:rPr>
              <w:t>Наименование объекта</w:t>
            </w:r>
          </w:p>
        </w:tc>
        <w:tc>
          <w:tcPr>
            <w:tcW w:w="2644" w:type="dxa"/>
            <w:gridSpan w:val="2"/>
            <w:tcBorders>
              <w:top w:val="single" w:sz="6" w:space="0" w:color="000000"/>
              <w:left w:val="single" w:sz="6" w:space="0" w:color="000000"/>
              <w:bottom w:val="single" w:sz="6" w:space="0" w:color="000000"/>
              <w:right w:val="single" w:sz="6" w:space="0" w:color="000000"/>
            </w:tcBorders>
            <w:shd w:val="clear" w:color="auto" w:fill="EAF1DD"/>
            <w:tcMar>
              <w:top w:w="0" w:type="dxa"/>
              <w:left w:w="149" w:type="dxa"/>
              <w:bottom w:w="0" w:type="dxa"/>
              <w:right w:w="149" w:type="dxa"/>
            </w:tcMar>
            <w:hideMark/>
          </w:tcPr>
          <w:p w14:paraId="5E771B8C" w14:textId="77777777" w:rsidR="00B404DC" w:rsidRPr="00B404DC" w:rsidRDefault="00B404DC" w:rsidP="00B404DC">
            <w:pPr>
              <w:spacing w:after="0" w:line="240" w:lineRule="auto"/>
              <w:jc w:val="center"/>
              <w:textAlignment w:val="baseline"/>
              <w:rPr>
                <w:rFonts w:ascii="Times New Roman" w:eastAsia="Times New Roman" w:hAnsi="Times New Roman" w:cs="Times New Roman"/>
                <w:sz w:val="20"/>
                <w:szCs w:val="20"/>
                <w:lang w:eastAsia="ru-RU"/>
              </w:rPr>
            </w:pPr>
            <w:r w:rsidRPr="00B404DC">
              <w:rPr>
                <w:rFonts w:ascii="Times New Roman" w:eastAsia="Times New Roman" w:hAnsi="Times New Roman" w:cs="Times New Roman"/>
                <w:sz w:val="20"/>
                <w:szCs w:val="20"/>
                <w:lang w:eastAsia="ru-RU"/>
              </w:rPr>
              <w:t>Показатель минимально допустимого уровня обеспеченности</w:t>
            </w:r>
          </w:p>
        </w:tc>
        <w:tc>
          <w:tcPr>
            <w:tcW w:w="3256" w:type="dxa"/>
            <w:gridSpan w:val="3"/>
            <w:tcBorders>
              <w:top w:val="single" w:sz="6" w:space="0" w:color="000000"/>
              <w:left w:val="single" w:sz="6" w:space="0" w:color="000000"/>
              <w:bottom w:val="single" w:sz="6" w:space="0" w:color="000000"/>
              <w:right w:val="single" w:sz="6" w:space="0" w:color="000000"/>
            </w:tcBorders>
            <w:shd w:val="clear" w:color="auto" w:fill="EAF1DD"/>
            <w:tcMar>
              <w:top w:w="0" w:type="dxa"/>
              <w:left w:w="149" w:type="dxa"/>
              <w:bottom w:w="0" w:type="dxa"/>
              <w:right w:w="149" w:type="dxa"/>
            </w:tcMar>
            <w:hideMark/>
          </w:tcPr>
          <w:p w14:paraId="1A68BDB3" w14:textId="77777777" w:rsidR="00B404DC" w:rsidRPr="00B404DC" w:rsidRDefault="00B404DC" w:rsidP="00B404DC">
            <w:pPr>
              <w:spacing w:after="0" w:line="240" w:lineRule="auto"/>
              <w:jc w:val="center"/>
              <w:textAlignment w:val="baseline"/>
              <w:rPr>
                <w:rFonts w:ascii="Times New Roman" w:eastAsia="Times New Roman" w:hAnsi="Times New Roman" w:cs="Times New Roman"/>
                <w:sz w:val="20"/>
                <w:szCs w:val="20"/>
                <w:lang w:eastAsia="ru-RU"/>
              </w:rPr>
            </w:pPr>
            <w:r w:rsidRPr="00B404DC">
              <w:rPr>
                <w:rFonts w:ascii="Times New Roman" w:eastAsia="Times New Roman" w:hAnsi="Times New Roman" w:cs="Times New Roman"/>
                <w:sz w:val="20"/>
                <w:szCs w:val="20"/>
                <w:lang w:eastAsia="ru-RU"/>
              </w:rPr>
              <w:t>Показатель максимально допустимого уровня территориальной доступности</w:t>
            </w:r>
          </w:p>
        </w:tc>
      </w:tr>
      <w:tr w:rsidR="00B404DC" w:rsidRPr="00B404DC" w14:paraId="76C02A37" w14:textId="77777777" w:rsidTr="00B404DC">
        <w:tc>
          <w:tcPr>
            <w:tcW w:w="6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DD6C379" w14:textId="77777777" w:rsidR="00B404DC" w:rsidRPr="00B404DC" w:rsidRDefault="00B404DC" w:rsidP="00B404DC">
            <w:pPr>
              <w:spacing w:after="0" w:line="240" w:lineRule="auto"/>
              <w:jc w:val="both"/>
              <w:rPr>
                <w:rFonts w:ascii="Times New Roman" w:eastAsia="Times New Roman" w:hAnsi="Times New Roman" w:cs="Times New Roman"/>
                <w:sz w:val="20"/>
                <w:szCs w:val="20"/>
                <w:lang w:eastAsia="ru-RU"/>
              </w:rPr>
            </w:pPr>
          </w:p>
        </w:tc>
        <w:tc>
          <w:tcPr>
            <w:tcW w:w="322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315FC74" w14:textId="77777777" w:rsidR="00B404DC" w:rsidRPr="00B404DC" w:rsidRDefault="00B404DC" w:rsidP="00B404DC">
            <w:pPr>
              <w:spacing w:after="0" w:line="240" w:lineRule="auto"/>
              <w:jc w:val="both"/>
              <w:rPr>
                <w:rFonts w:ascii="Times New Roman" w:eastAsia="Times New Roman" w:hAnsi="Times New Roman" w:cs="Times New Roman"/>
                <w:sz w:val="20"/>
                <w:szCs w:val="20"/>
                <w:lang w:eastAsia="ru-RU"/>
              </w:rPr>
            </w:pPr>
          </w:p>
        </w:tc>
        <w:tc>
          <w:tcPr>
            <w:tcW w:w="15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D82E5F3" w14:textId="77777777" w:rsidR="00B404DC" w:rsidRPr="00B404DC" w:rsidRDefault="00B404DC" w:rsidP="00B404DC">
            <w:pPr>
              <w:spacing w:after="0" w:line="240" w:lineRule="auto"/>
              <w:jc w:val="center"/>
              <w:textAlignment w:val="baseline"/>
              <w:rPr>
                <w:rFonts w:ascii="Times New Roman" w:eastAsia="Times New Roman" w:hAnsi="Times New Roman" w:cs="Times New Roman"/>
                <w:sz w:val="20"/>
                <w:szCs w:val="20"/>
                <w:lang w:eastAsia="ru-RU"/>
              </w:rPr>
            </w:pPr>
            <w:r w:rsidRPr="00B404DC">
              <w:rPr>
                <w:rFonts w:ascii="Times New Roman" w:eastAsia="Times New Roman" w:hAnsi="Times New Roman" w:cs="Times New Roman"/>
                <w:sz w:val="20"/>
                <w:szCs w:val="20"/>
                <w:lang w:eastAsia="ru-RU"/>
              </w:rPr>
              <w:t>единица измерения</w:t>
            </w:r>
          </w:p>
        </w:tc>
        <w:tc>
          <w:tcPr>
            <w:tcW w:w="10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1BC8621" w14:textId="77777777" w:rsidR="00B404DC" w:rsidRPr="00B404DC" w:rsidRDefault="00B404DC" w:rsidP="00B404DC">
            <w:pPr>
              <w:spacing w:after="0" w:line="240" w:lineRule="auto"/>
              <w:jc w:val="center"/>
              <w:textAlignment w:val="baseline"/>
              <w:rPr>
                <w:rFonts w:ascii="Times New Roman" w:eastAsia="Times New Roman" w:hAnsi="Times New Roman" w:cs="Times New Roman"/>
                <w:sz w:val="20"/>
                <w:szCs w:val="20"/>
                <w:lang w:eastAsia="ru-RU"/>
              </w:rPr>
            </w:pPr>
            <w:r w:rsidRPr="00B404DC">
              <w:rPr>
                <w:rFonts w:ascii="Times New Roman" w:eastAsia="Times New Roman" w:hAnsi="Times New Roman" w:cs="Times New Roman"/>
                <w:sz w:val="20"/>
                <w:szCs w:val="20"/>
                <w:lang w:eastAsia="ru-RU"/>
              </w:rPr>
              <w:t>величина</w:t>
            </w:r>
          </w:p>
        </w:tc>
        <w:tc>
          <w:tcPr>
            <w:tcW w:w="226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8725437" w14:textId="77777777" w:rsidR="00B404DC" w:rsidRPr="00B404DC" w:rsidRDefault="00B404DC" w:rsidP="00B404DC">
            <w:pPr>
              <w:spacing w:after="0" w:line="240" w:lineRule="auto"/>
              <w:jc w:val="center"/>
              <w:textAlignment w:val="baseline"/>
              <w:rPr>
                <w:rFonts w:ascii="Times New Roman" w:eastAsia="Times New Roman" w:hAnsi="Times New Roman" w:cs="Times New Roman"/>
                <w:sz w:val="20"/>
                <w:szCs w:val="20"/>
                <w:lang w:eastAsia="ru-RU"/>
              </w:rPr>
            </w:pPr>
            <w:r w:rsidRPr="00B404DC">
              <w:rPr>
                <w:rFonts w:ascii="Times New Roman" w:eastAsia="Times New Roman" w:hAnsi="Times New Roman" w:cs="Times New Roman"/>
                <w:sz w:val="20"/>
                <w:szCs w:val="20"/>
                <w:lang w:eastAsia="ru-RU"/>
              </w:rPr>
              <w:t>единица измерения</w:t>
            </w:r>
          </w:p>
        </w:tc>
        <w:tc>
          <w:tcPr>
            <w:tcW w:w="99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5158C9D" w14:textId="77777777" w:rsidR="00B404DC" w:rsidRPr="00B404DC" w:rsidRDefault="00B404DC" w:rsidP="00B404DC">
            <w:pPr>
              <w:spacing w:after="0" w:line="240" w:lineRule="auto"/>
              <w:jc w:val="center"/>
              <w:textAlignment w:val="baseline"/>
              <w:rPr>
                <w:rFonts w:ascii="Times New Roman" w:eastAsia="Times New Roman" w:hAnsi="Times New Roman" w:cs="Times New Roman"/>
                <w:sz w:val="20"/>
                <w:szCs w:val="20"/>
                <w:lang w:eastAsia="ru-RU"/>
              </w:rPr>
            </w:pPr>
            <w:r w:rsidRPr="00B404DC">
              <w:rPr>
                <w:rFonts w:ascii="Times New Roman" w:eastAsia="Times New Roman" w:hAnsi="Times New Roman" w:cs="Times New Roman"/>
                <w:sz w:val="20"/>
                <w:szCs w:val="20"/>
                <w:lang w:eastAsia="ru-RU"/>
              </w:rPr>
              <w:t>величина</w:t>
            </w:r>
          </w:p>
        </w:tc>
      </w:tr>
      <w:tr w:rsidR="00B404DC" w:rsidRPr="00B404DC" w14:paraId="00AB1C95" w14:textId="77777777" w:rsidTr="00B404DC">
        <w:tc>
          <w:tcPr>
            <w:tcW w:w="6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5206F40" w14:textId="77777777" w:rsidR="00B404DC" w:rsidRPr="00B404DC" w:rsidRDefault="00B404DC" w:rsidP="00B404DC">
            <w:pPr>
              <w:spacing w:after="0" w:line="240" w:lineRule="auto"/>
              <w:jc w:val="center"/>
              <w:textAlignment w:val="baseline"/>
              <w:rPr>
                <w:rFonts w:ascii="Times New Roman" w:eastAsia="Times New Roman" w:hAnsi="Times New Roman" w:cs="Times New Roman"/>
                <w:sz w:val="20"/>
                <w:szCs w:val="20"/>
                <w:lang w:eastAsia="ru-RU"/>
              </w:rPr>
            </w:pPr>
            <w:r w:rsidRPr="00B404DC">
              <w:rPr>
                <w:rFonts w:ascii="Times New Roman" w:eastAsia="Times New Roman" w:hAnsi="Times New Roman" w:cs="Times New Roman"/>
                <w:sz w:val="20"/>
                <w:szCs w:val="20"/>
                <w:lang w:eastAsia="ru-RU"/>
              </w:rPr>
              <w:t>1</w:t>
            </w:r>
          </w:p>
        </w:tc>
        <w:tc>
          <w:tcPr>
            <w:tcW w:w="322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858BA0D" w14:textId="77777777" w:rsidR="00B404DC" w:rsidRPr="00B404DC" w:rsidRDefault="00B404DC" w:rsidP="00B404DC">
            <w:pPr>
              <w:spacing w:after="0" w:line="240" w:lineRule="auto"/>
              <w:jc w:val="center"/>
              <w:textAlignment w:val="baseline"/>
              <w:rPr>
                <w:rFonts w:ascii="Times New Roman" w:eastAsia="Times New Roman" w:hAnsi="Times New Roman" w:cs="Times New Roman"/>
                <w:sz w:val="20"/>
                <w:szCs w:val="20"/>
                <w:lang w:eastAsia="ru-RU"/>
              </w:rPr>
            </w:pPr>
            <w:r w:rsidRPr="00B404DC">
              <w:rPr>
                <w:rFonts w:ascii="Times New Roman" w:eastAsia="Times New Roman" w:hAnsi="Times New Roman" w:cs="Times New Roman"/>
                <w:sz w:val="20"/>
                <w:szCs w:val="20"/>
                <w:lang w:eastAsia="ru-RU"/>
              </w:rPr>
              <w:t>2</w:t>
            </w:r>
          </w:p>
        </w:tc>
        <w:tc>
          <w:tcPr>
            <w:tcW w:w="15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EE6495B" w14:textId="77777777" w:rsidR="00B404DC" w:rsidRPr="00B404DC" w:rsidRDefault="00B404DC" w:rsidP="00B404DC">
            <w:pPr>
              <w:spacing w:after="0" w:line="240" w:lineRule="auto"/>
              <w:jc w:val="center"/>
              <w:textAlignment w:val="baseline"/>
              <w:rPr>
                <w:rFonts w:ascii="Times New Roman" w:eastAsia="Times New Roman" w:hAnsi="Times New Roman" w:cs="Times New Roman"/>
                <w:sz w:val="20"/>
                <w:szCs w:val="20"/>
                <w:lang w:eastAsia="ru-RU"/>
              </w:rPr>
            </w:pPr>
            <w:r w:rsidRPr="00B404DC">
              <w:rPr>
                <w:rFonts w:ascii="Times New Roman" w:eastAsia="Times New Roman" w:hAnsi="Times New Roman" w:cs="Times New Roman"/>
                <w:sz w:val="20"/>
                <w:szCs w:val="20"/>
                <w:lang w:eastAsia="ru-RU"/>
              </w:rPr>
              <w:t>3</w:t>
            </w:r>
          </w:p>
        </w:tc>
        <w:tc>
          <w:tcPr>
            <w:tcW w:w="10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3991095" w14:textId="77777777" w:rsidR="00B404DC" w:rsidRPr="00B404DC" w:rsidRDefault="00B404DC" w:rsidP="00B404DC">
            <w:pPr>
              <w:spacing w:after="0" w:line="240" w:lineRule="auto"/>
              <w:jc w:val="center"/>
              <w:textAlignment w:val="baseline"/>
              <w:rPr>
                <w:rFonts w:ascii="Times New Roman" w:eastAsia="Times New Roman" w:hAnsi="Times New Roman" w:cs="Times New Roman"/>
                <w:sz w:val="20"/>
                <w:szCs w:val="20"/>
                <w:lang w:eastAsia="ru-RU"/>
              </w:rPr>
            </w:pPr>
            <w:r w:rsidRPr="00B404DC">
              <w:rPr>
                <w:rFonts w:ascii="Times New Roman" w:eastAsia="Times New Roman" w:hAnsi="Times New Roman" w:cs="Times New Roman"/>
                <w:sz w:val="20"/>
                <w:szCs w:val="20"/>
                <w:lang w:eastAsia="ru-RU"/>
              </w:rPr>
              <w:t>4</w:t>
            </w:r>
          </w:p>
        </w:tc>
        <w:tc>
          <w:tcPr>
            <w:tcW w:w="226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21E0CE1" w14:textId="77777777" w:rsidR="00B404DC" w:rsidRPr="00B404DC" w:rsidRDefault="00B404DC" w:rsidP="00B404DC">
            <w:pPr>
              <w:spacing w:after="0" w:line="240" w:lineRule="auto"/>
              <w:jc w:val="center"/>
              <w:textAlignment w:val="baseline"/>
              <w:rPr>
                <w:rFonts w:ascii="Times New Roman" w:eastAsia="Times New Roman" w:hAnsi="Times New Roman" w:cs="Times New Roman"/>
                <w:sz w:val="20"/>
                <w:szCs w:val="20"/>
                <w:lang w:eastAsia="ru-RU"/>
              </w:rPr>
            </w:pPr>
            <w:r w:rsidRPr="00B404DC">
              <w:rPr>
                <w:rFonts w:ascii="Times New Roman" w:eastAsia="Times New Roman" w:hAnsi="Times New Roman" w:cs="Times New Roman"/>
                <w:sz w:val="20"/>
                <w:szCs w:val="20"/>
                <w:lang w:eastAsia="ru-RU"/>
              </w:rPr>
              <w:t>5</w:t>
            </w:r>
          </w:p>
        </w:tc>
        <w:tc>
          <w:tcPr>
            <w:tcW w:w="99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5E0EB2D" w14:textId="77777777" w:rsidR="00B404DC" w:rsidRPr="00B404DC" w:rsidRDefault="00B404DC" w:rsidP="00B404DC">
            <w:pPr>
              <w:spacing w:after="0" w:line="240" w:lineRule="auto"/>
              <w:jc w:val="center"/>
              <w:textAlignment w:val="baseline"/>
              <w:rPr>
                <w:rFonts w:ascii="Times New Roman" w:eastAsia="Times New Roman" w:hAnsi="Times New Roman" w:cs="Times New Roman"/>
                <w:sz w:val="20"/>
                <w:szCs w:val="20"/>
                <w:lang w:eastAsia="ru-RU"/>
              </w:rPr>
            </w:pPr>
            <w:r w:rsidRPr="00B404DC">
              <w:rPr>
                <w:rFonts w:ascii="Times New Roman" w:eastAsia="Times New Roman" w:hAnsi="Times New Roman" w:cs="Times New Roman"/>
                <w:sz w:val="20"/>
                <w:szCs w:val="20"/>
                <w:lang w:eastAsia="ru-RU"/>
              </w:rPr>
              <w:t>6</w:t>
            </w:r>
          </w:p>
        </w:tc>
      </w:tr>
      <w:tr w:rsidR="00B404DC" w:rsidRPr="00B404DC" w14:paraId="54F1F02E" w14:textId="77777777" w:rsidTr="00B404DC">
        <w:tc>
          <w:tcPr>
            <w:tcW w:w="6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F741D93" w14:textId="77777777" w:rsidR="00B404DC" w:rsidRPr="00B404DC" w:rsidRDefault="00B404DC" w:rsidP="00B404DC">
            <w:pPr>
              <w:spacing w:after="0" w:line="240" w:lineRule="auto"/>
              <w:jc w:val="center"/>
              <w:textAlignment w:val="baseline"/>
              <w:rPr>
                <w:rFonts w:ascii="Times New Roman" w:eastAsia="Times New Roman" w:hAnsi="Times New Roman" w:cs="Times New Roman"/>
                <w:sz w:val="20"/>
                <w:szCs w:val="20"/>
                <w:lang w:eastAsia="ru-RU"/>
              </w:rPr>
            </w:pPr>
          </w:p>
        </w:tc>
        <w:tc>
          <w:tcPr>
            <w:tcW w:w="9128"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49F7900" w14:textId="77777777" w:rsidR="00B404DC" w:rsidRPr="00B404DC" w:rsidRDefault="00B404DC" w:rsidP="00B404DC">
            <w:pPr>
              <w:spacing w:after="0" w:line="240" w:lineRule="auto"/>
              <w:jc w:val="center"/>
              <w:textAlignment w:val="baseline"/>
              <w:rPr>
                <w:rFonts w:ascii="Times New Roman" w:eastAsia="Times New Roman" w:hAnsi="Times New Roman" w:cs="Times New Roman"/>
                <w:sz w:val="20"/>
                <w:szCs w:val="20"/>
                <w:lang w:eastAsia="ru-RU"/>
              </w:rPr>
            </w:pPr>
            <w:r w:rsidRPr="00B404DC">
              <w:rPr>
                <w:rFonts w:ascii="Times New Roman" w:eastAsia="Times New Roman" w:hAnsi="Times New Roman" w:cs="Times New Roman"/>
                <w:sz w:val="20"/>
                <w:szCs w:val="20"/>
                <w:lang w:eastAsia="ru-RU"/>
              </w:rPr>
              <w:t>Объекты местного значения городских и сельских поселений</w:t>
            </w:r>
          </w:p>
        </w:tc>
      </w:tr>
      <w:tr w:rsidR="00B404DC" w:rsidRPr="00B404DC" w14:paraId="455A14D3" w14:textId="77777777" w:rsidTr="00B404DC">
        <w:tc>
          <w:tcPr>
            <w:tcW w:w="6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098063A" w14:textId="77777777" w:rsidR="00B404DC" w:rsidRPr="00B404DC" w:rsidRDefault="00B404DC" w:rsidP="00B404DC">
            <w:pPr>
              <w:spacing w:after="0" w:line="240" w:lineRule="auto"/>
              <w:jc w:val="center"/>
              <w:textAlignment w:val="baseline"/>
              <w:rPr>
                <w:rFonts w:ascii="Times New Roman" w:eastAsia="Times New Roman" w:hAnsi="Times New Roman" w:cs="Times New Roman"/>
                <w:sz w:val="20"/>
                <w:szCs w:val="20"/>
                <w:lang w:eastAsia="ru-RU"/>
              </w:rPr>
            </w:pPr>
            <w:r w:rsidRPr="00B404DC">
              <w:rPr>
                <w:rFonts w:ascii="Times New Roman" w:eastAsia="Times New Roman" w:hAnsi="Times New Roman" w:cs="Times New Roman"/>
                <w:sz w:val="20"/>
                <w:szCs w:val="20"/>
                <w:lang w:eastAsia="ru-RU"/>
              </w:rPr>
              <w:t>1.</w:t>
            </w:r>
          </w:p>
        </w:tc>
        <w:tc>
          <w:tcPr>
            <w:tcW w:w="322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333C007" w14:textId="77777777" w:rsidR="00B404DC" w:rsidRPr="00B404DC" w:rsidRDefault="00B404DC" w:rsidP="00B404DC">
            <w:pPr>
              <w:spacing w:after="0" w:line="240" w:lineRule="auto"/>
              <w:jc w:val="center"/>
              <w:textAlignment w:val="baseline"/>
              <w:rPr>
                <w:rFonts w:ascii="Times New Roman" w:eastAsia="Times New Roman" w:hAnsi="Times New Roman" w:cs="Times New Roman"/>
                <w:sz w:val="20"/>
                <w:szCs w:val="20"/>
                <w:lang w:eastAsia="ru-RU"/>
              </w:rPr>
            </w:pPr>
            <w:r w:rsidRPr="00B404DC">
              <w:rPr>
                <w:rFonts w:ascii="Times New Roman" w:eastAsia="Times New Roman" w:hAnsi="Times New Roman" w:cs="Times New Roman"/>
                <w:sz w:val="20"/>
                <w:szCs w:val="20"/>
                <w:lang w:eastAsia="ru-RU"/>
              </w:rPr>
              <w:t>Дошкольные образовательные организации для обслуживания населения городских и сельских поселений</w:t>
            </w:r>
          </w:p>
        </w:tc>
        <w:tc>
          <w:tcPr>
            <w:tcW w:w="15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35AA808" w14:textId="77777777" w:rsidR="00B404DC" w:rsidRPr="00B404DC" w:rsidRDefault="00B404DC" w:rsidP="00B404DC">
            <w:pPr>
              <w:spacing w:after="0" w:line="240" w:lineRule="auto"/>
              <w:jc w:val="center"/>
              <w:textAlignment w:val="baseline"/>
              <w:rPr>
                <w:rFonts w:ascii="Times New Roman" w:eastAsia="Times New Roman" w:hAnsi="Times New Roman" w:cs="Times New Roman"/>
                <w:sz w:val="20"/>
                <w:szCs w:val="20"/>
                <w:lang w:eastAsia="ru-RU"/>
              </w:rPr>
            </w:pPr>
            <w:r w:rsidRPr="00B404DC">
              <w:rPr>
                <w:rFonts w:ascii="Times New Roman" w:eastAsia="Times New Roman" w:hAnsi="Times New Roman" w:cs="Times New Roman"/>
                <w:sz w:val="20"/>
                <w:szCs w:val="20"/>
                <w:lang w:eastAsia="ru-RU"/>
              </w:rPr>
              <w:t>кол-во мест на 1000 человек</w:t>
            </w:r>
          </w:p>
        </w:tc>
        <w:tc>
          <w:tcPr>
            <w:tcW w:w="10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7ED0C6E" w14:textId="77777777" w:rsidR="00B404DC" w:rsidRPr="00B404DC" w:rsidRDefault="00B404DC" w:rsidP="00B404DC">
            <w:pPr>
              <w:spacing w:after="0" w:line="240" w:lineRule="auto"/>
              <w:jc w:val="center"/>
              <w:rPr>
                <w:rFonts w:ascii="Times New Roman" w:eastAsia="Times New Roman" w:hAnsi="Times New Roman" w:cs="Times New Roman"/>
                <w:sz w:val="20"/>
                <w:szCs w:val="20"/>
                <w:lang w:eastAsia="ru-RU"/>
              </w:rPr>
            </w:pPr>
            <w:r w:rsidRPr="00B404DC">
              <w:rPr>
                <w:rFonts w:ascii="Times New Roman" w:eastAsia="Times New Roman" w:hAnsi="Times New Roman" w:cs="Times New Roman"/>
                <w:sz w:val="20"/>
                <w:szCs w:val="20"/>
                <w:lang w:eastAsia="ru-RU"/>
              </w:rPr>
              <w:t>10</w:t>
            </w:r>
          </w:p>
        </w:tc>
        <w:tc>
          <w:tcPr>
            <w:tcW w:w="254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C02A36B" w14:textId="77777777" w:rsidR="00B404DC" w:rsidRPr="00B404DC" w:rsidRDefault="00B404DC" w:rsidP="00B404DC">
            <w:pPr>
              <w:spacing w:after="0" w:line="240" w:lineRule="auto"/>
              <w:jc w:val="center"/>
              <w:textAlignment w:val="baseline"/>
              <w:rPr>
                <w:rFonts w:ascii="Times New Roman" w:eastAsia="Times New Roman" w:hAnsi="Times New Roman" w:cs="Times New Roman"/>
                <w:sz w:val="20"/>
                <w:szCs w:val="20"/>
                <w:lang w:eastAsia="ru-RU"/>
              </w:rPr>
            </w:pPr>
            <w:r w:rsidRPr="00B404DC">
              <w:rPr>
                <w:rFonts w:ascii="Times New Roman" w:eastAsia="Times New Roman" w:hAnsi="Times New Roman" w:cs="Times New Roman"/>
                <w:sz w:val="20"/>
                <w:szCs w:val="20"/>
                <w:lang w:eastAsia="ru-RU"/>
              </w:rPr>
              <w:t>пешеходная доступность от конечных остановок общественного транспорта, м</w:t>
            </w: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C43EFFA" w14:textId="77777777" w:rsidR="00B404DC" w:rsidRPr="00B404DC" w:rsidRDefault="00B404DC" w:rsidP="00B404DC">
            <w:pPr>
              <w:spacing w:after="0" w:line="240" w:lineRule="auto"/>
              <w:jc w:val="center"/>
              <w:textAlignment w:val="baseline"/>
              <w:rPr>
                <w:rFonts w:ascii="Times New Roman" w:eastAsia="Times New Roman" w:hAnsi="Times New Roman" w:cs="Times New Roman"/>
                <w:sz w:val="20"/>
                <w:szCs w:val="20"/>
                <w:lang w:eastAsia="ru-RU"/>
              </w:rPr>
            </w:pPr>
            <w:r w:rsidRPr="00B404DC">
              <w:rPr>
                <w:rFonts w:ascii="Times New Roman" w:eastAsia="Times New Roman" w:hAnsi="Times New Roman" w:cs="Times New Roman"/>
                <w:sz w:val="20"/>
                <w:szCs w:val="20"/>
                <w:lang w:eastAsia="ru-RU"/>
              </w:rPr>
              <w:t>1500</w:t>
            </w:r>
          </w:p>
        </w:tc>
      </w:tr>
      <w:tr w:rsidR="00B404DC" w:rsidRPr="00B404DC" w14:paraId="394F22FA" w14:textId="77777777" w:rsidTr="00B404DC">
        <w:tc>
          <w:tcPr>
            <w:tcW w:w="6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BDDB5AD" w14:textId="77777777" w:rsidR="00B404DC" w:rsidRPr="00B404DC" w:rsidRDefault="00B404DC" w:rsidP="00B404DC">
            <w:pPr>
              <w:spacing w:after="0" w:line="240" w:lineRule="auto"/>
              <w:jc w:val="center"/>
              <w:textAlignment w:val="baseline"/>
              <w:rPr>
                <w:rFonts w:ascii="Times New Roman" w:eastAsia="Times New Roman" w:hAnsi="Times New Roman" w:cs="Times New Roman"/>
                <w:sz w:val="20"/>
                <w:szCs w:val="20"/>
                <w:lang w:eastAsia="ru-RU"/>
              </w:rPr>
            </w:pPr>
            <w:r w:rsidRPr="00B404DC">
              <w:rPr>
                <w:rFonts w:ascii="Times New Roman" w:eastAsia="Times New Roman" w:hAnsi="Times New Roman" w:cs="Times New Roman"/>
                <w:sz w:val="20"/>
                <w:szCs w:val="20"/>
                <w:lang w:eastAsia="ru-RU"/>
              </w:rPr>
              <w:t>2.</w:t>
            </w:r>
          </w:p>
        </w:tc>
        <w:tc>
          <w:tcPr>
            <w:tcW w:w="322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38F6B36" w14:textId="77777777" w:rsidR="00B404DC" w:rsidRPr="00B404DC" w:rsidRDefault="00B404DC" w:rsidP="00B404DC">
            <w:pPr>
              <w:spacing w:after="0" w:line="240" w:lineRule="auto"/>
              <w:jc w:val="center"/>
              <w:textAlignment w:val="baseline"/>
              <w:rPr>
                <w:rFonts w:ascii="Times New Roman" w:eastAsia="Times New Roman" w:hAnsi="Times New Roman" w:cs="Times New Roman"/>
                <w:sz w:val="20"/>
                <w:szCs w:val="20"/>
                <w:lang w:eastAsia="ru-RU"/>
              </w:rPr>
            </w:pPr>
            <w:r w:rsidRPr="00B404DC">
              <w:rPr>
                <w:rFonts w:ascii="Times New Roman" w:eastAsia="Times New Roman" w:hAnsi="Times New Roman" w:cs="Times New Roman"/>
                <w:sz w:val="20"/>
                <w:szCs w:val="20"/>
                <w:lang w:eastAsia="ru-RU"/>
              </w:rPr>
              <w:t>Дошкольная образовательная организация специализированного типа</w:t>
            </w:r>
          </w:p>
        </w:tc>
        <w:tc>
          <w:tcPr>
            <w:tcW w:w="15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010EDC0" w14:textId="77777777" w:rsidR="00B404DC" w:rsidRPr="00B404DC" w:rsidRDefault="00B404DC" w:rsidP="00B404DC">
            <w:pPr>
              <w:spacing w:after="0" w:line="240" w:lineRule="auto"/>
              <w:jc w:val="center"/>
              <w:textAlignment w:val="baseline"/>
              <w:rPr>
                <w:rFonts w:ascii="Times New Roman" w:eastAsia="Times New Roman" w:hAnsi="Times New Roman" w:cs="Times New Roman"/>
                <w:sz w:val="20"/>
                <w:szCs w:val="20"/>
                <w:lang w:eastAsia="ru-RU"/>
              </w:rPr>
            </w:pPr>
            <w:r w:rsidRPr="00B404DC">
              <w:rPr>
                <w:rFonts w:ascii="Times New Roman" w:eastAsia="Times New Roman" w:hAnsi="Times New Roman" w:cs="Times New Roman"/>
                <w:sz w:val="20"/>
                <w:szCs w:val="20"/>
                <w:lang w:eastAsia="ru-RU"/>
              </w:rPr>
              <w:t>кол-во мест на 1000 человек</w:t>
            </w:r>
          </w:p>
        </w:tc>
        <w:tc>
          <w:tcPr>
            <w:tcW w:w="10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47DD7C3" w14:textId="77777777" w:rsidR="00B404DC" w:rsidRPr="00B404DC" w:rsidRDefault="00B404DC" w:rsidP="00B404DC">
            <w:pPr>
              <w:spacing w:after="0" w:line="240" w:lineRule="auto"/>
              <w:jc w:val="center"/>
              <w:rPr>
                <w:rFonts w:ascii="Times New Roman" w:eastAsia="Times New Roman" w:hAnsi="Times New Roman" w:cs="Times New Roman"/>
                <w:sz w:val="20"/>
                <w:szCs w:val="20"/>
                <w:lang w:eastAsia="ru-RU"/>
              </w:rPr>
            </w:pPr>
            <w:r w:rsidRPr="00B404DC">
              <w:rPr>
                <w:rFonts w:ascii="Times New Roman" w:eastAsia="Times New Roman" w:hAnsi="Times New Roman" w:cs="Times New Roman"/>
                <w:sz w:val="20"/>
                <w:szCs w:val="20"/>
                <w:lang w:eastAsia="ru-RU"/>
              </w:rPr>
              <w:t>2</w:t>
            </w:r>
          </w:p>
        </w:tc>
        <w:tc>
          <w:tcPr>
            <w:tcW w:w="254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ACB14BA" w14:textId="77777777" w:rsidR="00B404DC" w:rsidRPr="00B404DC" w:rsidRDefault="00B404DC" w:rsidP="00B404DC">
            <w:pPr>
              <w:spacing w:after="0" w:line="240" w:lineRule="auto"/>
              <w:jc w:val="center"/>
              <w:textAlignment w:val="baseline"/>
              <w:rPr>
                <w:rFonts w:ascii="Times New Roman" w:eastAsia="Times New Roman" w:hAnsi="Times New Roman" w:cs="Times New Roman"/>
                <w:sz w:val="20"/>
                <w:szCs w:val="20"/>
                <w:lang w:eastAsia="ru-RU"/>
              </w:rPr>
            </w:pPr>
            <w:r w:rsidRPr="00B404DC">
              <w:rPr>
                <w:rFonts w:ascii="Times New Roman" w:eastAsia="Times New Roman" w:hAnsi="Times New Roman" w:cs="Times New Roman"/>
                <w:sz w:val="20"/>
                <w:szCs w:val="20"/>
                <w:lang w:eastAsia="ru-RU"/>
              </w:rPr>
              <w:t>пешеходная доступность от конечных остановок общественного транспорта, м</w:t>
            </w: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BE708F4" w14:textId="77777777" w:rsidR="00B404DC" w:rsidRPr="00B404DC" w:rsidRDefault="00B404DC" w:rsidP="00B404DC">
            <w:pPr>
              <w:spacing w:after="0" w:line="240" w:lineRule="auto"/>
              <w:jc w:val="center"/>
              <w:textAlignment w:val="baseline"/>
              <w:rPr>
                <w:rFonts w:ascii="Times New Roman" w:eastAsia="Times New Roman" w:hAnsi="Times New Roman" w:cs="Times New Roman"/>
                <w:sz w:val="20"/>
                <w:szCs w:val="20"/>
                <w:lang w:eastAsia="ru-RU"/>
              </w:rPr>
            </w:pPr>
            <w:r w:rsidRPr="00B404DC">
              <w:rPr>
                <w:rFonts w:ascii="Times New Roman" w:eastAsia="Times New Roman" w:hAnsi="Times New Roman" w:cs="Times New Roman"/>
                <w:sz w:val="20"/>
                <w:szCs w:val="20"/>
                <w:lang w:eastAsia="ru-RU"/>
              </w:rPr>
              <w:t>300</w:t>
            </w:r>
          </w:p>
        </w:tc>
      </w:tr>
      <w:tr w:rsidR="00B404DC" w:rsidRPr="00B404DC" w14:paraId="154E5156" w14:textId="77777777" w:rsidTr="00B404DC">
        <w:tc>
          <w:tcPr>
            <w:tcW w:w="6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BFD9C59" w14:textId="77777777" w:rsidR="00B404DC" w:rsidRPr="00B404DC" w:rsidRDefault="00B404DC" w:rsidP="00B404DC">
            <w:pPr>
              <w:spacing w:after="0" w:line="240" w:lineRule="auto"/>
              <w:jc w:val="center"/>
              <w:textAlignment w:val="baseline"/>
              <w:rPr>
                <w:rFonts w:ascii="Times New Roman" w:eastAsia="Times New Roman" w:hAnsi="Times New Roman" w:cs="Times New Roman"/>
                <w:sz w:val="20"/>
                <w:szCs w:val="20"/>
                <w:lang w:eastAsia="ru-RU"/>
              </w:rPr>
            </w:pPr>
            <w:r w:rsidRPr="00B404DC">
              <w:rPr>
                <w:rFonts w:ascii="Times New Roman" w:eastAsia="Times New Roman" w:hAnsi="Times New Roman" w:cs="Times New Roman"/>
                <w:sz w:val="20"/>
                <w:szCs w:val="20"/>
                <w:lang w:eastAsia="ru-RU"/>
              </w:rPr>
              <w:t>3.3.</w:t>
            </w:r>
          </w:p>
        </w:tc>
        <w:tc>
          <w:tcPr>
            <w:tcW w:w="322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B63DFC5" w14:textId="77777777" w:rsidR="00B404DC" w:rsidRPr="00B404DC" w:rsidRDefault="00B404DC" w:rsidP="00B404DC">
            <w:pPr>
              <w:spacing w:after="0" w:line="240" w:lineRule="auto"/>
              <w:jc w:val="center"/>
              <w:textAlignment w:val="baseline"/>
              <w:rPr>
                <w:rFonts w:ascii="Times New Roman" w:eastAsia="Times New Roman" w:hAnsi="Times New Roman" w:cs="Times New Roman"/>
                <w:sz w:val="20"/>
                <w:szCs w:val="20"/>
                <w:lang w:eastAsia="ru-RU"/>
              </w:rPr>
            </w:pPr>
            <w:r w:rsidRPr="00B404DC">
              <w:rPr>
                <w:rFonts w:ascii="Times New Roman" w:eastAsia="Times New Roman" w:hAnsi="Times New Roman" w:cs="Times New Roman"/>
                <w:sz w:val="20"/>
                <w:szCs w:val="20"/>
                <w:lang w:eastAsia="ru-RU"/>
              </w:rPr>
              <w:t>Общеобразовательная организация (школа, лицей, гимназия)</w:t>
            </w:r>
          </w:p>
        </w:tc>
        <w:tc>
          <w:tcPr>
            <w:tcW w:w="15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18C4F74" w14:textId="77777777" w:rsidR="00B404DC" w:rsidRPr="00B404DC" w:rsidRDefault="00B404DC" w:rsidP="00B404DC">
            <w:pPr>
              <w:spacing w:after="0" w:line="240" w:lineRule="auto"/>
              <w:jc w:val="center"/>
              <w:textAlignment w:val="baseline"/>
              <w:rPr>
                <w:rFonts w:ascii="Times New Roman" w:eastAsia="Times New Roman" w:hAnsi="Times New Roman" w:cs="Times New Roman"/>
                <w:sz w:val="20"/>
                <w:szCs w:val="20"/>
                <w:lang w:eastAsia="ru-RU"/>
              </w:rPr>
            </w:pPr>
            <w:r w:rsidRPr="00B404DC">
              <w:rPr>
                <w:rFonts w:ascii="Times New Roman" w:eastAsia="Times New Roman" w:hAnsi="Times New Roman" w:cs="Times New Roman"/>
                <w:sz w:val="20"/>
                <w:szCs w:val="20"/>
                <w:lang w:eastAsia="ru-RU"/>
              </w:rPr>
              <w:t>учащихся на 1000 человек</w:t>
            </w:r>
          </w:p>
        </w:tc>
        <w:tc>
          <w:tcPr>
            <w:tcW w:w="10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ED0C22B" w14:textId="77777777" w:rsidR="00B404DC" w:rsidRPr="00B404DC" w:rsidRDefault="00B404DC" w:rsidP="00B404DC">
            <w:pPr>
              <w:spacing w:after="0" w:line="240" w:lineRule="auto"/>
              <w:jc w:val="center"/>
              <w:rPr>
                <w:rFonts w:ascii="Times New Roman" w:eastAsia="Times New Roman" w:hAnsi="Times New Roman" w:cs="Times New Roman"/>
                <w:sz w:val="20"/>
                <w:szCs w:val="20"/>
                <w:lang w:eastAsia="ru-RU"/>
              </w:rPr>
            </w:pPr>
            <w:r w:rsidRPr="00B404DC">
              <w:rPr>
                <w:rFonts w:ascii="Times New Roman" w:eastAsia="Times New Roman" w:hAnsi="Times New Roman" w:cs="Times New Roman"/>
                <w:sz w:val="20"/>
                <w:szCs w:val="20"/>
                <w:lang w:eastAsia="ru-RU"/>
              </w:rPr>
              <w:t>19,3</w:t>
            </w:r>
          </w:p>
        </w:tc>
        <w:tc>
          <w:tcPr>
            <w:tcW w:w="254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9B5F232" w14:textId="77777777" w:rsidR="00B404DC" w:rsidRPr="00B404DC" w:rsidRDefault="00B404DC" w:rsidP="00B404DC">
            <w:pPr>
              <w:spacing w:after="0" w:line="240" w:lineRule="auto"/>
              <w:jc w:val="center"/>
              <w:textAlignment w:val="baseline"/>
              <w:rPr>
                <w:rFonts w:ascii="Times New Roman" w:eastAsia="Times New Roman" w:hAnsi="Times New Roman" w:cs="Times New Roman"/>
                <w:sz w:val="20"/>
                <w:szCs w:val="20"/>
                <w:lang w:eastAsia="ru-RU"/>
              </w:rPr>
            </w:pPr>
            <w:r w:rsidRPr="00B404DC">
              <w:rPr>
                <w:rFonts w:ascii="Times New Roman" w:eastAsia="Times New Roman" w:hAnsi="Times New Roman" w:cs="Times New Roman"/>
                <w:sz w:val="20"/>
                <w:szCs w:val="20"/>
                <w:lang w:eastAsia="ru-RU"/>
              </w:rPr>
              <w:t>пешеходная доступность от конечных остановок общественного транспорта, м</w:t>
            </w: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4192FDF" w14:textId="77777777" w:rsidR="00B404DC" w:rsidRPr="00B404DC" w:rsidRDefault="00B404DC" w:rsidP="00B404DC">
            <w:pPr>
              <w:spacing w:after="0" w:line="240" w:lineRule="auto"/>
              <w:jc w:val="center"/>
              <w:textAlignment w:val="baseline"/>
              <w:rPr>
                <w:rFonts w:ascii="Times New Roman" w:eastAsia="Times New Roman" w:hAnsi="Times New Roman" w:cs="Times New Roman"/>
                <w:sz w:val="20"/>
                <w:szCs w:val="20"/>
                <w:lang w:eastAsia="ru-RU"/>
              </w:rPr>
            </w:pPr>
            <w:r w:rsidRPr="00B404DC">
              <w:rPr>
                <w:rFonts w:ascii="Times New Roman" w:eastAsia="Times New Roman" w:hAnsi="Times New Roman" w:cs="Times New Roman"/>
                <w:sz w:val="20"/>
                <w:szCs w:val="20"/>
                <w:lang w:eastAsia="ru-RU"/>
              </w:rPr>
              <w:t>1500</w:t>
            </w:r>
          </w:p>
        </w:tc>
      </w:tr>
    </w:tbl>
    <w:p w14:paraId="7893031E" w14:textId="77777777" w:rsidR="00B404DC" w:rsidRPr="00B404DC" w:rsidRDefault="00B404DC" w:rsidP="00B404DC">
      <w:pPr>
        <w:spacing w:after="0" w:line="276" w:lineRule="auto"/>
        <w:ind w:firstLine="851"/>
        <w:contextualSpacing/>
        <w:jc w:val="both"/>
        <w:rPr>
          <w:rFonts w:ascii="Times New Roman" w:eastAsia="Times New Roman" w:hAnsi="Times New Roman" w:cs="Times New Roman"/>
          <w:sz w:val="24"/>
          <w:szCs w:val="24"/>
          <w:lang w:eastAsia="ru-RU"/>
        </w:rPr>
      </w:pPr>
    </w:p>
    <w:bookmarkEnd w:id="19"/>
    <w:p w14:paraId="3AEB7C8D" w14:textId="77777777" w:rsidR="00B404DC" w:rsidRPr="00B404DC" w:rsidRDefault="00B404DC" w:rsidP="00B404DC">
      <w:pPr>
        <w:spacing w:after="0" w:line="276" w:lineRule="auto"/>
        <w:ind w:firstLine="851"/>
        <w:contextualSpacing/>
        <w:jc w:val="both"/>
        <w:rPr>
          <w:rFonts w:ascii="Times New Roman" w:eastAsia="Times New Roman" w:hAnsi="Times New Roman" w:cs="Times New Roman"/>
          <w:sz w:val="24"/>
          <w:szCs w:val="24"/>
          <w:lang w:eastAsia="ru-RU"/>
        </w:rPr>
      </w:pPr>
      <w:r w:rsidRPr="00B404DC">
        <w:rPr>
          <w:rFonts w:ascii="Times New Roman" w:eastAsia="Times New Roman" w:hAnsi="Times New Roman" w:cs="Times New Roman"/>
          <w:sz w:val="24"/>
          <w:szCs w:val="24"/>
          <w:lang w:eastAsia="ru-RU"/>
        </w:rPr>
        <w:t>На территории поселения планируется капитальный ремонт в 2027 г. в МБОУ "</w:t>
      </w:r>
      <w:proofErr w:type="spellStart"/>
      <w:r w:rsidRPr="00B404DC">
        <w:rPr>
          <w:rFonts w:ascii="Times New Roman" w:eastAsia="Times New Roman" w:hAnsi="Times New Roman" w:cs="Times New Roman"/>
          <w:sz w:val="24"/>
          <w:szCs w:val="24"/>
          <w:lang w:eastAsia="ru-RU"/>
        </w:rPr>
        <w:t>Кочетовская</w:t>
      </w:r>
      <w:proofErr w:type="spellEnd"/>
      <w:r w:rsidRPr="00B404DC">
        <w:rPr>
          <w:rFonts w:ascii="Times New Roman" w:eastAsia="Times New Roman" w:hAnsi="Times New Roman" w:cs="Times New Roman"/>
          <w:sz w:val="24"/>
          <w:szCs w:val="24"/>
          <w:lang w:eastAsia="ru-RU"/>
        </w:rPr>
        <w:t xml:space="preserve"> средняя общеобразовательная школа".</w:t>
      </w:r>
    </w:p>
    <w:p w14:paraId="7716015D" w14:textId="77777777" w:rsidR="00B404DC" w:rsidRPr="00B404DC" w:rsidRDefault="00B404DC" w:rsidP="00B404DC">
      <w:pPr>
        <w:spacing w:after="0" w:line="276" w:lineRule="auto"/>
        <w:ind w:firstLine="851"/>
        <w:contextualSpacing/>
        <w:jc w:val="both"/>
        <w:rPr>
          <w:rFonts w:ascii="Times New Roman" w:eastAsia="Times New Roman" w:hAnsi="Times New Roman" w:cs="Times New Roman"/>
          <w:sz w:val="24"/>
          <w:szCs w:val="24"/>
          <w:lang w:eastAsia="ru-RU"/>
        </w:rPr>
      </w:pPr>
    </w:p>
    <w:p w14:paraId="223F4C51" w14:textId="77777777" w:rsidR="00B404DC" w:rsidRPr="00B404DC" w:rsidRDefault="00B404DC" w:rsidP="00B404DC">
      <w:pPr>
        <w:spacing w:after="0" w:line="276" w:lineRule="auto"/>
        <w:ind w:firstLine="851"/>
        <w:contextualSpacing/>
        <w:jc w:val="both"/>
        <w:rPr>
          <w:rFonts w:ascii="Cambria" w:eastAsia="Times New Roman" w:hAnsi="Cambria" w:cs="Times New Roman"/>
          <w:b/>
          <w:sz w:val="24"/>
          <w:szCs w:val="20"/>
        </w:rPr>
      </w:pPr>
      <w:bookmarkStart w:id="20" w:name="_Hlk150847281"/>
      <w:r w:rsidRPr="00B404DC">
        <w:rPr>
          <w:rFonts w:ascii="Cambria" w:eastAsia="Times New Roman" w:hAnsi="Cambria" w:cs="Times New Roman"/>
          <w:b/>
          <w:sz w:val="24"/>
          <w:szCs w:val="20"/>
        </w:rPr>
        <w:t xml:space="preserve">ЗДРАВОАХРАНЕНИЕ </w:t>
      </w:r>
    </w:p>
    <w:p w14:paraId="715F78E5" w14:textId="77777777" w:rsidR="00B404DC" w:rsidRPr="00B404DC" w:rsidRDefault="00B404DC" w:rsidP="00B404DC">
      <w:pPr>
        <w:tabs>
          <w:tab w:val="left" w:pos="993"/>
        </w:tabs>
        <w:spacing w:after="0" w:line="276" w:lineRule="auto"/>
        <w:ind w:firstLine="851"/>
        <w:contextualSpacing/>
        <w:jc w:val="both"/>
        <w:rPr>
          <w:rFonts w:ascii="Times New Roman" w:eastAsia="Times New Roman" w:hAnsi="Times New Roman" w:cs="Times New Roman"/>
          <w:sz w:val="24"/>
          <w:szCs w:val="24"/>
          <w:lang w:eastAsia="ru-RU"/>
        </w:rPr>
      </w:pPr>
      <w:r w:rsidRPr="00B404DC">
        <w:rPr>
          <w:rFonts w:ascii="Times New Roman" w:eastAsia="Times New Roman" w:hAnsi="Times New Roman" w:cs="Times New Roman"/>
          <w:sz w:val="24"/>
          <w:szCs w:val="28"/>
          <w:lang w:eastAsia="ru-RU"/>
        </w:rPr>
        <w:t xml:space="preserve">Медицинское обслуживание населения </w:t>
      </w:r>
      <w:proofErr w:type="spellStart"/>
      <w:r w:rsidRPr="00B404DC">
        <w:rPr>
          <w:rFonts w:ascii="Times New Roman" w:eastAsia="Times New Roman" w:hAnsi="Times New Roman" w:cs="Times New Roman"/>
          <w:sz w:val="24"/>
          <w:szCs w:val="28"/>
          <w:lang w:eastAsia="ru-RU"/>
        </w:rPr>
        <w:t>Кочетовского</w:t>
      </w:r>
      <w:proofErr w:type="spellEnd"/>
      <w:r w:rsidRPr="00B404DC">
        <w:rPr>
          <w:rFonts w:ascii="Times New Roman" w:eastAsia="Times New Roman" w:hAnsi="Times New Roman" w:cs="Times New Roman"/>
          <w:sz w:val="24"/>
          <w:szCs w:val="28"/>
          <w:lang w:eastAsia="ru-RU"/>
        </w:rPr>
        <w:t xml:space="preserve"> сельского поселения осуществляется фельдшерско-акушерским пунктом (</w:t>
      </w:r>
      <w:r w:rsidRPr="00B404DC">
        <w:rPr>
          <w:rFonts w:ascii="Times New Roman" w:eastAsia="Times New Roman" w:hAnsi="Times New Roman" w:cs="Times New Roman"/>
          <w:sz w:val="24"/>
          <w:szCs w:val="20"/>
          <w:lang w:eastAsia="ar-SA"/>
        </w:rPr>
        <w:t xml:space="preserve">ФАП) в с. Верхняя </w:t>
      </w:r>
      <w:proofErr w:type="spellStart"/>
      <w:r w:rsidRPr="00B404DC">
        <w:rPr>
          <w:rFonts w:ascii="Times New Roman" w:eastAsia="Times New Roman" w:hAnsi="Times New Roman" w:cs="Times New Roman"/>
          <w:sz w:val="24"/>
          <w:szCs w:val="20"/>
          <w:lang w:eastAsia="ar-SA"/>
        </w:rPr>
        <w:t>Лухма</w:t>
      </w:r>
      <w:proofErr w:type="spellEnd"/>
      <w:r w:rsidRPr="00B404DC">
        <w:rPr>
          <w:rFonts w:ascii="Times New Roman" w:eastAsia="Times New Roman" w:hAnsi="Times New Roman" w:cs="Times New Roman"/>
          <w:sz w:val="24"/>
          <w:szCs w:val="20"/>
          <w:lang w:eastAsia="ar-SA"/>
        </w:rPr>
        <w:t xml:space="preserve">, с. </w:t>
      </w:r>
      <w:proofErr w:type="spellStart"/>
      <w:r w:rsidRPr="00B404DC">
        <w:rPr>
          <w:rFonts w:ascii="Times New Roman" w:eastAsia="Times New Roman" w:hAnsi="Times New Roman" w:cs="Times New Roman"/>
          <w:sz w:val="24"/>
          <w:szCs w:val="20"/>
          <w:lang w:eastAsia="ar-SA"/>
        </w:rPr>
        <w:t>Арбузовка</w:t>
      </w:r>
      <w:proofErr w:type="spellEnd"/>
      <w:r w:rsidRPr="00B404DC">
        <w:rPr>
          <w:rFonts w:ascii="Times New Roman" w:eastAsia="Times New Roman" w:hAnsi="Times New Roman" w:cs="Times New Roman"/>
          <w:sz w:val="24"/>
          <w:szCs w:val="20"/>
          <w:lang w:eastAsia="ar-SA"/>
        </w:rPr>
        <w:t xml:space="preserve">, с. </w:t>
      </w:r>
      <w:proofErr w:type="spellStart"/>
      <w:r w:rsidRPr="00B404DC">
        <w:rPr>
          <w:rFonts w:ascii="Times New Roman" w:eastAsia="Times New Roman" w:hAnsi="Times New Roman" w:cs="Times New Roman"/>
          <w:sz w:val="24"/>
          <w:szCs w:val="20"/>
          <w:lang w:eastAsia="ar-SA"/>
        </w:rPr>
        <w:t>Казеевка</w:t>
      </w:r>
      <w:proofErr w:type="spellEnd"/>
      <w:r w:rsidRPr="00B404DC">
        <w:rPr>
          <w:rFonts w:ascii="Times New Roman" w:eastAsia="Times New Roman" w:hAnsi="Times New Roman" w:cs="Times New Roman"/>
          <w:sz w:val="24"/>
          <w:szCs w:val="20"/>
          <w:lang w:eastAsia="ar-SA"/>
        </w:rPr>
        <w:t xml:space="preserve">. </w:t>
      </w:r>
      <w:r w:rsidRPr="00B404DC">
        <w:rPr>
          <w:rFonts w:ascii="Times New Roman" w:eastAsia="Times New Roman" w:hAnsi="Times New Roman" w:cs="Times New Roman"/>
          <w:sz w:val="24"/>
          <w:szCs w:val="24"/>
          <w:lang w:eastAsia="ru-RU"/>
        </w:rPr>
        <w:t>Учреждения здравоохранения являются объектами регионального и федерального значения.</w:t>
      </w:r>
    </w:p>
    <w:p w14:paraId="76ADCF3E" w14:textId="77777777" w:rsidR="00B404DC" w:rsidRPr="00B404DC" w:rsidRDefault="00B404DC" w:rsidP="00B404DC">
      <w:pPr>
        <w:tabs>
          <w:tab w:val="left" w:pos="993"/>
        </w:tabs>
        <w:spacing w:after="0" w:line="276" w:lineRule="auto"/>
        <w:ind w:firstLine="851"/>
        <w:jc w:val="both"/>
        <w:rPr>
          <w:rFonts w:ascii="Times New Roman" w:eastAsia="Times New Roman" w:hAnsi="Times New Roman" w:cs="Times New Roman"/>
          <w:sz w:val="24"/>
          <w:szCs w:val="20"/>
          <w:lang w:eastAsia="ar-SA"/>
        </w:rPr>
      </w:pPr>
    </w:p>
    <w:p w14:paraId="04F466A7" w14:textId="77777777" w:rsidR="00B404DC" w:rsidRPr="00B404DC" w:rsidRDefault="00B404DC" w:rsidP="00B404DC">
      <w:pPr>
        <w:suppressAutoHyphens/>
        <w:spacing w:after="0" w:line="276" w:lineRule="auto"/>
        <w:ind w:firstLine="851"/>
        <w:contextualSpacing/>
        <w:jc w:val="both"/>
        <w:rPr>
          <w:rFonts w:ascii="Cambria" w:eastAsia="Times New Roman" w:hAnsi="Cambria" w:cs="Times New Roman"/>
          <w:b/>
          <w:bCs/>
          <w:sz w:val="24"/>
          <w:szCs w:val="28"/>
        </w:rPr>
      </w:pPr>
      <w:r w:rsidRPr="00B404DC">
        <w:rPr>
          <w:rFonts w:ascii="Cambria" w:eastAsia="Times New Roman" w:hAnsi="Cambria" w:cs="Times New Roman"/>
          <w:b/>
          <w:bCs/>
          <w:sz w:val="24"/>
          <w:szCs w:val="28"/>
        </w:rPr>
        <w:t>СПОРТ</w:t>
      </w:r>
    </w:p>
    <w:p w14:paraId="2F12C227" w14:textId="77777777" w:rsidR="00B404DC" w:rsidRPr="00B404DC" w:rsidRDefault="00B404DC" w:rsidP="00B404DC">
      <w:pPr>
        <w:shd w:val="clear" w:color="auto" w:fill="FFFFFF"/>
        <w:tabs>
          <w:tab w:val="left" w:pos="142"/>
        </w:tabs>
        <w:autoSpaceDE w:val="0"/>
        <w:spacing w:after="0" w:line="276" w:lineRule="auto"/>
        <w:ind w:firstLine="851"/>
        <w:contextualSpacing/>
        <w:jc w:val="both"/>
        <w:rPr>
          <w:rFonts w:ascii="Times New Roman" w:eastAsia="Times New Roman" w:hAnsi="Times New Roman" w:cs="Times New Roman"/>
          <w:i/>
          <w:color w:val="444444"/>
          <w:sz w:val="24"/>
          <w:szCs w:val="24"/>
          <w:lang w:eastAsia="ru-RU"/>
        </w:rPr>
      </w:pPr>
      <w:r w:rsidRPr="00B404DC">
        <w:rPr>
          <w:rFonts w:ascii="Times New Roman" w:eastAsia="Times New Roman" w:hAnsi="Times New Roman" w:cs="Times New Roman"/>
          <w:i/>
          <w:color w:val="000000"/>
          <w:sz w:val="24"/>
          <w:szCs w:val="24"/>
          <w:lang w:eastAsia="ru-RU"/>
        </w:rPr>
        <w:t>Таблица 2.5-3 Предельные значения в области физической культуры и спорта(</w:t>
      </w:r>
      <w:proofErr w:type="gramStart"/>
      <w:r w:rsidRPr="00B404DC">
        <w:rPr>
          <w:rFonts w:ascii="Times New Roman" w:eastAsia="Times New Roman" w:hAnsi="Times New Roman" w:cs="Times New Roman"/>
          <w:i/>
          <w:color w:val="000000"/>
          <w:sz w:val="24"/>
          <w:szCs w:val="24"/>
          <w:lang w:eastAsia="ru-RU"/>
        </w:rPr>
        <w:t>согласно нормативов</w:t>
      </w:r>
      <w:proofErr w:type="gramEnd"/>
      <w:r w:rsidRPr="00B404DC">
        <w:rPr>
          <w:rFonts w:ascii="Times New Roman" w:eastAsia="Times New Roman" w:hAnsi="Times New Roman" w:cs="Times New Roman"/>
          <w:i/>
          <w:color w:val="000000"/>
          <w:sz w:val="24"/>
          <w:szCs w:val="24"/>
          <w:lang w:eastAsia="ru-RU"/>
        </w:rPr>
        <w:t xml:space="preserve"> градостроительного проектирования</w:t>
      </w:r>
      <w:r w:rsidRPr="00B404DC">
        <w:rPr>
          <w:rFonts w:ascii="Times New Roman" w:eastAsia="Times New Roman" w:hAnsi="Times New Roman" w:cs="Times New Roman"/>
          <w:i/>
          <w:color w:val="444444"/>
          <w:sz w:val="24"/>
          <w:szCs w:val="24"/>
          <w:lang w:eastAsia="ru-RU"/>
        </w:rPr>
        <w:t>)</w:t>
      </w:r>
    </w:p>
    <w:tbl>
      <w:tblPr>
        <w:tblW w:w="0" w:type="auto"/>
        <w:tblCellMar>
          <w:left w:w="0" w:type="dxa"/>
          <w:right w:w="0" w:type="dxa"/>
        </w:tblCellMar>
        <w:tblLook w:val="04A0" w:firstRow="1" w:lastRow="0" w:firstColumn="1" w:lastColumn="0" w:noHBand="0" w:noVBand="1"/>
      </w:tblPr>
      <w:tblGrid>
        <w:gridCol w:w="522"/>
        <w:gridCol w:w="1789"/>
        <w:gridCol w:w="1372"/>
        <w:gridCol w:w="1084"/>
        <w:gridCol w:w="207"/>
        <w:gridCol w:w="885"/>
        <w:gridCol w:w="739"/>
        <w:gridCol w:w="1558"/>
        <w:gridCol w:w="66"/>
        <w:gridCol w:w="1133"/>
      </w:tblGrid>
      <w:tr w:rsidR="00B404DC" w:rsidRPr="00B404DC" w14:paraId="1378D11D" w14:textId="77777777" w:rsidTr="00B404DC">
        <w:trPr>
          <w:trHeight w:val="15"/>
        </w:trPr>
        <w:tc>
          <w:tcPr>
            <w:tcW w:w="529" w:type="dxa"/>
            <w:tcBorders>
              <w:top w:val="nil"/>
              <w:left w:val="nil"/>
              <w:bottom w:val="nil"/>
              <w:right w:val="nil"/>
            </w:tcBorders>
            <w:shd w:val="clear" w:color="auto" w:fill="auto"/>
            <w:hideMark/>
          </w:tcPr>
          <w:p w14:paraId="7DAF0F75" w14:textId="77777777" w:rsidR="00B404DC" w:rsidRPr="00B404DC" w:rsidRDefault="00B404DC" w:rsidP="00B404DC">
            <w:pPr>
              <w:spacing w:after="0" w:line="240" w:lineRule="auto"/>
              <w:jc w:val="both"/>
              <w:rPr>
                <w:rFonts w:ascii="Times New Roman" w:eastAsia="Times New Roman" w:hAnsi="Times New Roman" w:cs="Times New Roman"/>
                <w:sz w:val="20"/>
                <w:szCs w:val="20"/>
                <w:lang w:eastAsia="ru-RU"/>
              </w:rPr>
            </w:pPr>
          </w:p>
        </w:tc>
        <w:tc>
          <w:tcPr>
            <w:tcW w:w="2728" w:type="dxa"/>
            <w:gridSpan w:val="2"/>
            <w:tcBorders>
              <w:top w:val="nil"/>
              <w:left w:val="nil"/>
              <w:bottom w:val="nil"/>
              <w:right w:val="nil"/>
            </w:tcBorders>
            <w:shd w:val="clear" w:color="auto" w:fill="auto"/>
            <w:hideMark/>
          </w:tcPr>
          <w:p w14:paraId="3FF0EBAC" w14:textId="77777777" w:rsidR="00B404DC" w:rsidRPr="00B404DC" w:rsidRDefault="00B404DC" w:rsidP="00B404DC">
            <w:pPr>
              <w:spacing w:after="0" w:line="240" w:lineRule="auto"/>
              <w:jc w:val="both"/>
              <w:rPr>
                <w:rFonts w:ascii="Times New Roman" w:eastAsia="Times New Roman" w:hAnsi="Times New Roman" w:cs="Times New Roman"/>
                <w:sz w:val="20"/>
                <w:szCs w:val="20"/>
                <w:lang w:eastAsia="ru-RU"/>
              </w:rPr>
            </w:pPr>
          </w:p>
        </w:tc>
        <w:tc>
          <w:tcPr>
            <w:tcW w:w="1637" w:type="dxa"/>
            <w:gridSpan w:val="2"/>
            <w:tcBorders>
              <w:top w:val="nil"/>
              <w:left w:val="nil"/>
              <w:bottom w:val="nil"/>
              <w:right w:val="nil"/>
            </w:tcBorders>
            <w:shd w:val="clear" w:color="auto" w:fill="auto"/>
            <w:hideMark/>
          </w:tcPr>
          <w:p w14:paraId="188DFC2E" w14:textId="77777777" w:rsidR="00B404DC" w:rsidRPr="00B404DC" w:rsidRDefault="00B404DC" w:rsidP="00B404DC">
            <w:pPr>
              <w:spacing w:after="0" w:line="240" w:lineRule="auto"/>
              <w:jc w:val="both"/>
              <w:rPr>
                <w:rFonts w:ascii="Times New Roman" w:eastAsia="Times New Roman" w:hAnsi="Times New Roman" w:cs="Times New Roman"/>
                <w:sz w:val="20"/>
                <w:szCs w:val="20"/>
                <w:lang w:eastAsia="ru-RU"/>
              </w:rPr>
            </w:pPr>
          </w:p>
        </w:tc>
        <w:tc>
          <w:tcPr>
            <w:tcW w:w="1719" w:type="dxa"/>
            <w:gridSpan w:val="2"/>
            <w:tcBorders>
              <w:top w:val="nil"/>
              <w:left w:val="nil"/>
              <w:bottom w:val="nil"/>
              <w:right w:val="nil"/>
            </w:tcBorders>
            <w:shd w:val="clear" w:color="auto" w:fill="auto"/>
            <w:hideMark/>
          </w:tcPr>
          <w:p w14:paraId="1A102A42" w14:textId="77777777" w:rsidR="00B404DC" w:rsidRPr="00B404DC" w:rsidRDefault="00B404DC" w:rsidP="00B404DC">
            <w:pPr>
              <w:spacing w:after="0" w:line="240" w:lineRule="auto"/>
              <w:jc w:val="both"/>
              <w:rPr>
                <w:rFonts w:ascii="Times New Roman" w:eastAsia="Times New Roman" w:hAnsi="Times New Roman" w:cs="Times New Roman"/>
                <w:sz w:val="20"/>
                <w:szCs w:val="20"/>
                <w:lang w:eastAsia="ru-RU"/>
              </w:rPr>
            </w:pPr>
          </w:p>
        </w:tc>
        <w:tc>
          <w:tcPr>
            <w:tcW w:w="1968" w:type="dxa"/>
            <w:tcBorders>
              <w:top w:val="nil"/>
              <w:left w:val="nil"/>
              <w:bottom w:val="nil"/>
              <w:right w:val="nil"/>
            </w:tcBorders>
            <w:shd w:val="clear" w:color="auto" w:fill="auto"/>
            <w:hideMark/>
          </w:tcPr>
          <w:p w14:paraId="7931ECA1" w14:textId="77777777" w:rsidR="00B404DC" w:rsidRPr="00B404DC" w:rsidRDefault="00B404DC" w:rsidP="00B404DC">
            <w:pPr>
              <w:spacing w:after="0" w:line="240" w:lineRule="auto"/>
              <w:jc w:val="both"/>
              <w:rPr>
                <w:rFonts w:ascii="Times New Roman" w:eastAsia="Times New Roman" w:hAnsi="Times New Roman" w:cs="Times New Roman"/>
                <w:sz w:val="20"/>
                <w:szCs w:val="20"/>
                <w:lang w:eastAsia="ru-RU"/>
              </w:rPr>
            </w:pPr>
          </w:p>
        </w:tc>
        <w:tc>
          <w:tcPr>
            <w:tcW w:w="1199" w:type="dxa"/>
            <w:gridSpan w:val="2"/>
            <w:tcBorders>
              <w:top w:val="nil"/>
              <w:left w:val="nil"/>
              <w:bottom w:val="nil"/>
              <w:right w:val="nil"/>
            </w:tcBorders>
            <w:shd w:val="clear" w:color="auto" w:fill="auto"/>
            <w:hideMark/>
          </w:tcPr>
          <w:p w14:paraId="0B4FE7B5" w14:textId="77777777" w:rsidR="00B404DC" w:rsidRPr="00B404DC" w:rsidRDefault="00B404DC" w:rsidP="00B404DC">
            <w:pPr>
              <w:spacing w:after="0" w:line="240" w:lineRule="auto"/>
              <w:jc w:val="both"/>
              <w:rPr>
                <w:rFonts w:ascii="Times New Roman" w:eastAsia="Times New Roman" w:hAnsi="Times New Roman" w:cs="Times New Roman"/>
                <w:sz w:val="20"/>
                <w:szCs w:val="20"/>
                <w:lang w:eastAsia="ru-RU"/>
              </w:rPr>
            </w:pPr>
          </w:p>
        </w:tc>
      </w:tr>
      <w:tr w:rsidR="00B404DC" w:rsidRPr="00B404DC" w14:paraId="1B9B420D" w14:textId="77777777" w:rsidTr="00B404DC">
        <w:tc>
          <w:tcPr>
            <w:tcW w:w="529" w:type="dxa"/>
            <w:tcBorders>
              <w:top w:val="single" w:sz="6" w:space="0" w:color="000000"/>
              <w:left w:val="single" w:sz="6" w:space="0" w:color="000000"/>
              <w:bottom w:val="single" w:sz="6" w:space="0" w:color="000000"/>
              <w:right w:val="single" w:sz="6" w:space="0" w:color="000000"/>
            </w:tcBorders>
            <w:shd w:val="clear" w:color="auto" w:fill="EAF1DD"/>
            <w:tcMar>
              <w:top w:w="0" w:type="dxa"/>
              <w:left w:w="149" w:type="dxa"/>
              <w:bottom w:w="0" w:type="dxa"/>
              <w:right w:w="149" w:type="dxa"/>
            </w:tcMar>
            <w:hideMark/>
          </w:tcPr>
          <w:p w14:paraId="1CFB0E85" w14:textId="77777777" w:rsidR="00B404DC" w:rsidRPr="00B404DC" w:rsidRDefault="00B404DC" w:rsidP="00B404DC">
            <w:pPr>
              <w:spacing w:after="0" w:line="240" w:lineRule="auto"/>
              <w:contextualSpacing/>
              <w:jc w:val="center"/>
              <w:textAlignment w:val="baseline"/>
              <w:rPr>
                <w:rFonts w:ascii="Times New Roman" w:eastAsia="Times New Roman" w:hAnsi="Times New Roman" w:cs="Times New Roman"/>
                <w:sz w:val="20"/>
                <w:szCs w:val="20"/>
                <w:lang w:eastAsia="ru-RU"/>
              </w:rPr>
            </w:pPr>
            <w:r w:rsidRPr="00B404DC">
              <w:rPr>
                <w:rFonts w:ascii="Times New Roman" w:eastAsia="Times New Roman" w:hAnsi="Times New Roman" w:cs="Times New Roman"/>
                <w:sz w:val="20"/>
                <w:szCs w:val="20"/>
                <w:lang w:eastAsia="ru-RU"/>
              </w:rPr>
              <w:lastRenderedPageBreak/>
              <w:t xml:space="preserve">N </w:t>
            </w:r>
            <w:proofErr w:type="spellStart"/>
            <w:r w:rsidRPr="00B404DC">
              <w:rPr>
                <w:rFonts w:ascii="Times New Roman" w:eastAsia="Times New Roman" w:hAnsi="Times New Roman" w:cs="Times New Roman"/>
                <w:sz w:val="20"/>
                <w:szCs w:val="20"/>
                <w:lang w:eastAsia="ru-RU"/>
              </w:rPr>
              <w:t>пп</w:t>
            </w:r>
            <w:proofErr w:type="spellEnd"/>
          </w:p>
        </w:tc>
        <w:tc>
          <w:tcPr>
            <w:tcW w:w="1031" w:type="dxa"/>
            <w:tcBorders>
              <w:top w:val="single" w:sz="6" w:space="0" w:color="000000"/>
              <w:left w:val="single" w:sz="6" w:space="0" w:color="000000"/>
              <w:bottom w:val="single" w:sz="6" w:space="0" w:color="000000"/>
              <w:right w:val="single" w:sz="6" w:space="0" w:color="000000"/>
            </w:tcBorders>
            <w:shd w:val="clear" w:color="auto" w:fill="EAF1DD"/>
            <w:tcMar>
              <w:top w:w="0" w:type="dxa"/>
              <w:left w:w="149" w:type="dxa"/>
              <w:bottom w:w="0" w:type="dxa"/>
              <w:right w:w="149" w:type="dxa"/>
            </w:tcMar>
            <w:hideMark/>
          </w:tcPr>
          <w:p w14:paraId="6668B4A5" w14:textId="77777777" w:rsidR="00B404DC" w:rsidRPr="00B404DC" w:rsidRDefault="00B404DC" w:rsidP="00B404DC">
            <w:pPr>
              <w:spacing w:after="0" w:line="240" w:lineRule="auto"/>
              <w:contextualSpacing/>
              <w:jc w:val="center"/>
              <w:textAlignment w:val="baseline"/>
              <w:rPr>
                <w:rFonts w:ascii="Times New Roman" w:eastAsia="Times New Roman" w:hAnsi="Times New Roman" w:cs="Times New Roman"/>
                <w:sz w:val="20"/>
                <w:szCs w:val="20"/>
                <w:lang w:eastAsia="ru-RU"/>
              </w:rPr>
            </w:pPr>
            <w:r w:rsidRPr="00B404DC">
              <w:rPr>
                <w:rFonts w:ascii="Times New Roman" w:eastAsia="Times New Roman" w:hAnsi="Times New Roman" w:cs="Times New Roman"/>
                <w:sz w:val="20"/>
                <w:szCs w:val="20"/>
                <w:lang w:eastAsia="ru-RU"/>
              </w:rPr>
              <w:t>Наименование объекта</w:t>
            </w:r>
          </w:p>
        </w:tc>
        <w:tc>
          <w:tcPr>
            <w:tcW w:w="4219" w:type="dxa"/>
            <w:gridSpan w:val="4"/>
            <w:tcBorders>
              <w:top w:val="single" w:sz="6" w:space="0" w:color="000000"/>
              <w:left w:val="single" w:sz="6" w:space="0" w:color="000000"/>
              <w:bottom w:val="single" w:sz="6" w:space="0" w:color="000000"/>
              <w:right w:val="single" w:sz="6" w:space="0" w:color="000000"/>
            </w:tcBorders>
            <w:shd w:val="clear" w:color="auto" w:fill="EAF1DD"/>
            <w:tcMar>
              <w:top w:w="0" w:type="dxa"/>
              <w:left w:w="149" w:type="dxa"/>
              <w:bottom w:w="0" w:type="dxa"/>
              <w:right w:w="149" w:type="dxa"/>
            </w:tcMar>
            <w:hideMark/>
          </w:tcPr>
          <w:p w14:paraId="59E6FDD9" w14:textId="77777777" w:rsidR="00B404DC" w:rsidRPr="00B404DC" w:rsidRDefault="00B404DC" w:rsidP="00B404DC">
            <w:pPr>
              <w:spacing w:after="0" w:line="240" w:lineRule="auto"/>
              <w:contextualSpacing/>
              <w:jc w:val="center"/>
              <w:textAlignment w:val="baseline"/>
              <w:rPr>
                <w:rFonts w:ascii="Times New Roman" w:eastAsia="Times New Roman" w:hAnsi="Times New Roman" w:cs="Times New Roman"/>
                <w:sz w:val="20"/>
                <w:szCs w:val="20"/>
                <w:lang w:eastAsia="ru-RU"/>
              </w:rPr>
            </w:pPr>
            <w:r w:rsidRPr="00B404DC">
              <w:rPr>
                <w:rFonts w:ascii="Times New Roman" w:eastAsia="Times New Roman" w:hAnsi="Times New Roman" w:cs="Times New Roman"/>
                <w:sz w:val="20"/>
                <w:szCs w:val="20"/>
                <w:lang w:eastAsia="ru-RU"/>
              </w:rPr>
              <w:t>Показатель минимально допустимого уровня обеспеченности</w:t>
            </w:r>
          </w:p>
        </w:tc>
        <w:tc>
          <w:tcPr>
            <w:tcW w:w="4001" w:type="dxa"/>
            <w:gridSpan w:val="4"/>
            <w:tcBorders>
              <w:top w:val="single" w:sz="6" w:space="0" w:color="000000"/>
              <w:left w:val="single" w:sz="6" w:space="0" w:color="000000"/>
              <w:bottom w:val="single" w:sz="6" w:space="0" w:color="000000"/>
              <w:right w:val="single" w:sz="6" w:space="0" w:color="000000"/>
            </w:tcBorders>
            <w:shd w:val="clear" w:color="auto" w:fill="EAF1DD"/>
            <w:tcMar>
              <w:top w:w="0" w:type="dxa"/>
              <w:left w:w="149" w:type="dxa"/>
              <w:bottom w:w="0" w:type="dxa"/>
              <w:right w:w="149" w:type="dxa"/>
            </w:tcMar>
            <w:hideMark/>
          </w:tcPr>
          <w:p w14:paraId="0DA55ADB" w14:textId="77777777" w:rsidR="00B404DC" w:rsidRPr="00B404DC" w:rsidRDefault="00B404DC" w:rsidP="00B404DC">
            <w:pPr>
              <w:spacing w:after="0" w:line="240" w:lineRule="auto"/>
              <w:contextualSpacing/>
              <w:jc w:val="center"/>
              <w:textAlignment w:val="baseline"/>
              <w:rPr>
                <w:rFonts w:ascii="Times New Roman" w:eastAsia="Times New Roman" w:hAnsi="Times New Roman" w:cs="Times New Roman"/>
                <w:sz w:val="20"/>
                <w:szCs w:val="20"/>
                <w:lang w:eastAsia="ru-RU"/>
              </w:rPr>
            </w:pPr>
            <w:r w:rsidRPr="00B404DC">
              <w:rPr>
                <w:rFonts w:ascii="Times New Roman" w:eastAsia="Times New Roman" w:hAnsi="Times New Roman" w:cs="Times New Roman"/>
                <w:sz w:val="20"/>
                <w:szCs w:val="20"/>
                <w:lang w:eastAsia="ru-RU"/>
              </w:rPr>
              <w:t>Показатель максимально допустимого уровня территориальной доступности</w:t>
            </w:r>
          </w:p>
        </w:tc>
      </w:tr>
      <w:tr w:rsidR="00B404DC" w:rsidRPr="00B404DC" w14:paraId="1327C3D8" w14:textId="77777777" w:rsidTr="00B404DC">
        <w:tc>
          <w:tcPr>
            <w:tcW w:w="52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E41B2EF" w14:textId="77777777" w:rsidR="00B404DC" w:rsidRPr="00B404DC" w:rsidRDefault="00B404DC" w:rsidP="00B404DC">
            <w:pPr>
              <w:spacing w:after="0" w:line="240" w:lineRule="auto"/>
              <w:contextualSpacing/>
              <w:jc w:val="center"/>
              <w:rPr>
                <w:rFonts w:ascii="Times New Roman" w:eastAsia="Times New Roman" w:hAnsi="Times New Roman" w:cs="Times New Roman"/>
                <w:sz w:val="20"/>
                <w:szCs w:val="20"/>
                <w:lang w:eastAsia="ru-RU"/>
              </w:rPr>
            </w:pPr>
          </w:p>
        </w:tc>
        <w:tc>
          <w:tcPr>
            <w:tcW w:w="10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97A35DF" w14:textId="77777777" w:rsidR="00B404DC" w:rsidRPr="00B404DC" w:rsidRDefault="00B404DC" w:rsidP="00B404DC">
            <w:pPr>
              <w:spacing w:after="0" w:line="240" w:lineRule="auto"/>
              <w:contextualSpacing/>
              <w:jc w:val="center"/>
              <w:rPr>
                <w:rFonts w:ascii="Times New Roman" w:eastAsia="Times New Roman" w:hAnsi="Times New Roman" w:cs="Times New Roman"/>
                <w:sz w:val="20"/>
                <w:szCs w:val="20"/>
                <w:lang w:eastAsia="ru-RU"/>
              </w:rPr>
            </w:pPr>
          </w:p>
        </w:tc>
        <w:tc>
          <w:tcPr>
            <w:tcW w:w="312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0716495" w14:textId="77777777" w:rsidR="00B404DC" w:rsidRPr="00B404DC" w:rsidRDefault="00B404DC" w:rsidP="00B404DC">
            <w:pPr>
              <w:spacing w:after="0" w:line="240" w:lineRule="auto"/>
              <w:contextualSpacing/>
              <w:jc w:val="center"/>
              <w:textAlignment w:val="baseline"/>
              <w:rPr>
                <w:rFonts w:ascii="Times New Roman" w:eastAsia="Times New Roman" w:hAnsi="Times New Roman" w:cs="Times New Roman"/>
                <w:sz w:val="20"/>
                <w:szCs w:val="20"/>
                <w:lang w:eastAsia="ru-RU"/>
              </w:rPr>
            </w:pPr>
            <w:r w:rsidRPr="00B404DC">
              <w:rPr>
                <w:rFonts w:ascii="Times New Roman" w:eastAsia="Times New Roman" w:hAnsi="Times New Roman" w:cs="Times New Roman"/>
                <w:sz w:val="20"/>
                <w:szCs w:val="20"/>
                <w:lang w:eastAsia="ru-RU"/>
              </w:rPr>
              <w:t>единица измерения</w:t>
            </w:r>
          </w:p>
        </w:tc>
        <w:tc>
          <w:tcPr>
            <w:tcW w:w="109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92C874A" w14:textId="77777777" w:rsidR="00B404DC" w:rsidRPr="00B404DC" w:rsidRDefault="00B404DC" w:rsidP="00B404DC">
            <w:pPr>
              <w:spacing w:after="0" w:line="240" w:lineRule="auto"/>
              <w:contextualSpacing/>
              <w:jc w:val="center"/>
              <w:textAlignment w:val="baseline"/>
              <w:rPr>
                <w:rFonts w:ascii="Times New Roman" w:eastAsia="Times New Roman" w:hAnsi="Times New Roman" w:cs="Times New Roman"/>
                <w:sz w:val="20"/>
                <w:szCs w:val="20"/>
                <w:lang w:eastAsia="ru-RU"/>
              </w:rPr>
            </w:pPr>
            <w:r w:rsidRPr="00B404DC">
              <w:rPr>
                <w:rFonts w:ascii="Times New Roman" w:eastAsia="Times New Roman" w:hAnsi="Times New Roman" w:cs="Times New Roman"/>
                <w:sz w:val="20"/>
                <w:szCs w:val="20"/>
                <w:lang w:eastAsia="ru-RU"/>
              </w:rPr>
              <w:t>величина</w:t>
            </w:r>
          </w:p>
        </w:tc>
        <w:tc>
          <w:tcPr>
            <w:tcW w:w="286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C4EEF96" w14:textId="77777777" w:rsidR="00B404DC" w:rsidRPr="00B404DC" w:rsidRDefault="00B404DC" w:rsidP="00B404DC">
            <w:pPr>
              <w:spacing w:after="0" w:line="240" w:lineRule="auto"/>
              <w:contextualSpacing/>
              <w:jc w:val="center"/>
              <w:textAlignment w:val="baseline"/>
              <w:rPr>
                <w:rFonts w:ascii="Times New Roman" w:eastAsia="Times New Roman" w:hAnsi="Times New Roman" w:cs="Times New Roman"/>
                <w:sz w:val="20"/>
                <w:szCs w:val="20"/>
                <w:lang w:eastAsia="ru-RU"/>
              </w:rPr>
            </w:pPr>
            <w:r w:rsidRPr="00B404DC">
              <w:rPr>
                <w:rFonts w:ascii="Times New Roman" w:eastAsia="Times New Roman" w:hAnsi="Times New Roman" w:cs="Times New Roman"/>
                <w:sz w:val="20"/>
                <w:szCs w:val="20"/>
                <w:lang w:eastAsia="ru-RU"/>
              </w:rPr>
              <w:t>единица измерения</w:t>
            </w:r>
          </w:p>
        </w:tc>
        <w:tc>
          <w:tcPr>
            <w:tcW w:w="11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B4A0ED4" w14:textId="77777777" w:rsidR="00B404DC" w:rsidRPr="00B404DC" w:rsidRDefault="00B404DC" w:rsidP="00B404DC">
            <w:pPr>
              <w:spacing w:after="0" w:line="240" w:lineRule="auto"/>
              <w:contextualSpacing/>
              <w:jc w:val="center"/>
              <w:textAlignment w:val="baseline"/>
              <w:rPr>
                <w:rFonts w:ascii="Times New Roman" w:eastAsia="Times New Roman" w:hAnsi="Times New Roman" w:cs="Times New Roman"/>
                <w:sz w:val="20"/>
                <w:szCs w:val="20"/>
                <w:lang w:eastAsia="ru-RU"/>
              </w:rPr>
            </w:pPr>
            <w:r w:rsidRPr="00B404DC">
              <w:rPr>
                <w:rFonts w:ascii="Times New Roman" w:eastAsia="Times New Roman" w:hAnsi="Times New Roman" w:cs="Times New Roman"/>
                <w:sz w:val="20"/>
                <w:szCs w:val="20"/>
                <w:lang w:eastAsia="ru-RU"/>
              </w:rPr>
              <w:t>величина</w:t>
            </w:r>
          </w:p>
        </w:tc>
      </w:tr>
      <w:tr w:rsidR="00B404DC" w:rsidRPr="00B404DC" w14:paraId="11A4EE79" w14:textId="77777777" w:rsidTr="00B404DC">
        <w:tc>
          <w:tcPr>
            <w:tcW w:w="52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790ED70" w14:textId="77777777" w:rsidR="00B404DC" w:rsidRPr="00B404DC" w:rsidRDefault="00B404DC" w:rsidP="00B404DC">
            <w:pPr>
              <w:spacing w:after="0" w:line="240" w:lineRule="auto"/>
              <w:contextualSpacing/>
              <w:jc w:val="both"/>
              <w:rPr>
                <w:rFonts w:ascii="Times New Roman" w:eastAsia="Times New Roman" w:hAnsi="Times New Roman" w:cs="Times New Roman"/>
                <w:sz w:val="20"/>
                <w:szCs w:val="20"/>
                <w:lang w:eastAsia="ru-RU"/>
              </w:rPr>
            </w:pPr>
          </w:p>
        </w:tc>
        <w:tc>
          <w:tcPr>
            <w:tcW w:w="9251"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DF1D5D4" w14:textId="77777777" w:rsidR="00B404DC" w:rsidRPr="00B404DC" w:rsidRDefault="00B404DC" w:rsidP="00B404DC">
            <w:pPr>
              <w:spacing w:after="0" w:line="240" w:lineRule="auto"/>
              <w:contextualSpacing/>
              <w:jc w:val="center"/>
              <w:textAlignment w:val="baseline"/>
              <w:rPr>
                <w:rFonts w:ascii="Times New Roman" w:eastAsia="Times New Roman" w:hAnsi="Times New Roman" w:cs="Times New Roman"/>
                <w:sz w:val="20"/>
                <w:szCs w:val="20"/>
                <w:lang w:eastAsia="ru-RU"/>
              </w:rPr>
            </w:pPr>
            <w:r w:rsidRPr="00B404DC">
              <w:rPr>
                <w:rFonts w:ascii="Times New Roman" w:eastAsia="Times New Roman" w:hAnsi="Times New Roman" w:cs="Times New Roman"/>
                <w:sz w:val="20"/>
                <w:szCs w:val="20"/>
                <w:lang w:eastAsia="ru-RU"/>
              </w:rPr>
              <w:t>Расчетные показатели по городскому округу</w:t>
            </w:r>
          </w:p>
        </w:tc>
      </w:tr>
      <w:tr w:rsidR="00B404DC" w:rsidRPr="00B404DC" w14:paraId="3859E095" w14:textId="77777777" w:rsidTr="00B404DC">
        <w:tc>
          <w:tcPr>
            <w:tcW w:w="52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F5D643B" w14:textId="77777777" w:rsidR="00B404DC" w:rsidRPr="00B404DC" w:rsidRDefault="00B404DC" w:rsidP="00B404DC">
            <w:pPr>
              <w:spacing w:after="0" w:line="240" w:lineRule="auto"/>
              <w:contextualSpacing/>
              <w:jc w:val="center"/>
              <w:textAlignment w:val="baseline"/>
              <w:rPr>
                <w:rFonts w:ascii="Times New Roman" w:eastAsia="Times New Roman" w:hAnsi="Times New Roman" w:cs="Times New Roman"/>
                <w:sz w:val="20"/>
                <w:szCs w:val="20"/>
                <w:lang w:eastAsia="ru-RU"/>
              </w:rPr>
            </w:pPr>
            <w:r w:rsidRPr="00B404DC">
              <w:rPr>
                <w:rFonts w:ascii="Times New Roman" w:eastAsia="Times New Roman" w:hAnsi="Times New Roman" w:cs="Times New Roman"/>
                <w:sz w:val="20"/>
                <w:szCs w:val="20"/>
                <w:lang w:eastAsia="ru-RU"/>
              </w:rPr>
              <w:t>1.</w:t>
            </w:r>
          </w:p>
        </w:tc>
        <w:tc>
          <w:tcPr>
            <w:tcW w:w="10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CDB2831" w14:textId="77777777" w:rsidR="00B404DC" w:rsidRPr="00B404DC" w:rsidRDefault="00B404DC" w:rsidP="00B404DC">
            <w:pPr>
              <w:spacing w:after="0" w:line="240" w:lineRule="auto"/>
              <w:contextualSpacing/>
              <w:jc w:val="center"/>
              <w:textAlignment w:val="baseline"/>
              <w:rPr>
                <w:rFonts w:ascii="Times New Roman" w:eastAsia="Times New Roman" w:hAnsi="Times New Roman" w:cs="Times New Roman"/>
                <w:sz w:val="20"/>
                <w:szCs w:val="20"/>
                <w:lang w:eastAsia="ru-RU"/>
              </w:rPr>
            </w:pPr>
            <w:r w:rsidRPr="00B404DC">
              <w:rPr>
                <w:rFonts w:ascii="Times New Roman" w:eastAsia="Times New Roman" w:hAnsi="Times New Roman" w:cs="Times New Roman"/>
                <w:sz w:val="20"/>
                <w:szCs w:val="20"/>
                <w:lang w:eastAsia="ru-RU"/>
              </w:rPr>
              <w:t>Помещения для физкультурно-оздоровительных занятий (физкультурные залы)</w:t>
            </w:r>
          </w:p>
        </w:tc>
        <w:tc>
          <w:tcPr>
            <w:tcW w:w="312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EA1A3E9" w14:textId="77777777" w:rsidR="00B404DC" w:rsidRPr="00B404DC" w:rsidRDefault="00B404DC" w:rsidP="00B404DC">
            <w:pPr>
              <w:spacing w:after="0" w:line="240" w:lineRule="auto"/>
              <w:contextualSpacing/>
              <w:jc w:val="center"/>
              <w:textAlignment w:val="baseline"/>
              <w:rPr>
                <w:rFonts w:ascii="Times New Roman" w:eastAsia="Times New Roman" w:hAnsi="Times New Roman" w:cs="Times New Roman"/>
                <w:sz w:val="20"/>
                <w:szCs w:val="20"/>
                <w:lang w:eastAsia="ru-RU"/>
              </w:rPr>
            </w:pPr>
            <w:r w:rsidRPr="00B404DC">
              <w:rPr>
                <w:rFonts w:ascii="Times New Roman" w:eastAsia="Times New Roman" w:hAnsi="Times New Roman" w:cs="Times New Roman"/>
                <w:sz w:val="20"/>
                <w:szCs w:val="20"/>
                <w:lang w:eastAsia="ru-RU"/>
              </w:rPr>
              <w:t>тыс. м(2) на 50 человек</w:t>
            </w:r>
          </w:p>
        </w:tc>
        <w:tc>
          <w:tcPr>
            <w:tcW w:w="109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A19FFC1" w14:textId="77777777" w:rsidR="00B404DC" w:rsidRPr="00B404DC" w:rsidRDefault="00B404DC" w:rsidP="00B404DC">
            <w:pPr>
              <w:spacing w:after="0" w:line="240" w:lineRule="auto"/>
              <w:contextualSpacing/>
              <w:jc w:val="center"/>
              <w:textAlignment w:val="baseline"/>
              <w:rPr>
                <w:rFonts w:ascii="Times New Roman" w:eastAsia="Times New Roman" w:hAnsi="Times New Roman" w:cs="Times New Roman"/>
                <w:sz w:val="20"/>
                <w:szCs w:val="20"/>
                <w:lang w:eastAsia="ru-RU"/>
              </w:rPr>
            </w:pPr>
            <w:r w:rsidRPr="00B404DC">
              <w:rPr>
                <w:rFonts w:ascii="Times New Roman" w:eastAsia="Times New Roman" w:hAnsi="Times New Roman" w:cs="Times New Roman"/>
                <w:sz w:val="20"/>
                <w:szCs w:val="20"/>
                <w:lang w:eastAsia="ru-RU"/>
              </w:rPr>
              <w:t>0,5</w:t>
            </w:r>
          </w:p>
        </w:tc>
        <w:tc>
          <w:tcPr>
            <w:tcW w:w="286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2756E59" w14:textId="77777777" w:rsidR="00B404DC" w:rsidRPr="00B404DC" w:rsidRDefault="00B404DC" w:rsidP="00B404DC">
            <w:pPr>
              <w:spacing w:after="0" w:line="240" w:lineRule="auto"/>
              <w:contextualSpacing/>
              <w:jc w:val="center"/>
              <w:textAlignment w:val="baseline"/>
              <w:rPr>
                <w:rFonts w:ascii="Times New Roman" w:eastAsia="Times New Roman" w:hAnsi="Times New Roman" w:cs="Times New Roman"/>
                <w:sz w:val="20"/>
                <w:szCs w:val="20"/>
                <w:lang w:eastAsia="ru-RU"/>
              </w:rPr>
            </w:pPr>
            <w:r w:rsidRPr="00B404DC">
              <w:rPr>
                <w:rFonts w:ascii="Times New Roman" w:eastAsia="Times New Roman" w:hAnsi="Times New Roman" w:cs="Times New Roman"/>
                <w:sz w:val="20"/>
                <w:szCs w:val="20"/>
                <w:lang w:eastAsia="ru-RU"/>
              </w:rPr>
              <w:t>транспортная доступность в пределах населенного пункта, в котором расположен объект, от крайних жилых массивов, км</w:t>
            </w:r>
          </w:p>
        </w:tc>
        <w:tc>
          <w:tcPr>
            <w:tcW w:w="11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E172100" w14:textId="77777777" w:rsidR="00B404DC" w:rsidRPr="00B404DC" w:rsidRDefault="00B404DC" w:rsidP="00B404DC">
            <w:pPr>
              <w:spacing w:after="0" w:line="240" w:lineRule="auto"/>
              <w:contextualSpacing/>
              <w:jc w:val="center"/>
              <w:textAlignment w:val="baseline"/>
              <w:rPr>
                <w:rFonts w:ascii="Times New Roman" w:eastAsia="Times New Roman" w:hAnsi="Times New Roman" w:cs="Times New Roman"/>
                <w:sz w:val="20"/>
                <w:szCs w:val="20"/>
                <w:lang w:eastAsia="ru-RU"/>
              </w:rPr>
            </w:pPr>
            <w:r w:rsidRPr="00B404DC">
              <w:rPr>
                <w:rFonts w:ascii="Times New Roman" w:eastAsia="Times New Roman" w:hAnsi="Times New Roman" w:cs="Times New Roman"/>
                <w:sz w:val="20"/>
                <w:szCs w:val="20"/>
                <w:lang w:eastAsia="ru-RU"/>
              </w:rPr>
              <w:t>6,5</w:t>
            </w:r>
          </w:p>
        </w:tc>
      </w:tr>
      <w:tr w:rsidR="00B404DC" w:rsidRPr="00B404DC" w14:paraId="0E3EA133" w14:textId="77777777" w:rsidTr="00B404DC">
        <w:trPr>
          <w:trHeight w:val="1443"/>
        </w:trPr>
        <w:tc>
          <w:tcPr>
            <w:tcW w:w="52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B0976F6" w14:textId="77777777" w:rsidR="00B404DC" w:rsidRPr="00B404DC" w:rsidRDefault="00B404DC" w:rsidP="00B404DC">
            <w:pPr>
              <w:spacing w:after="0" w:line="240" w:lineRule="auto"/>
              <w:contextualSpacing/>
              <w:jc w:val="center"/>
              <w:textAlignment w:val="baseline"/>
              <w:rPr>
                <w:rFonts w:ascii="Times New Roman" w:eastAsia="Times New Roman" w:hAnsi="Times New Roman" w:cs="Times New Roman"/>
                <w:sz w:val="20"/>
                <w:szCs w:val="20"/>
                <w:lang w:eastAsia="ru-RU"/>
              </w:rPr>
            </w:pPr>
            <w:r w:rsidRPr="00B404DC">
              <w:rPr>
                <w:rFonts w:ascii="Times New Roman" w:eastAsia="Times New Roman" w:hAnsi="Times New Roman" w:cs="Times New Roman"/>
                <w:sz w:val="20"/>
                <w:szCs w:val="20"/>
                <w:lang w:eastAsia="ru-RU"/>
              </w:rPr>
              <w:t>2.</w:t>
            </w:r>
          </w:p>
        </w:tc>
        <w:tc>
          <w:tcPr>
            <w:tcW w:w="10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525BC77" w14:textId="77777777" w:rsidR="00B404DC" w:rsidRPr="00B404DC" w:rsidRDefault="00B404DC" w:rsidP="00B404DC">
            <w:pPr>
              <w:spacing w:after="0" w:line="240" w:lineRule="auto"/>
              <w:contextualSpacing/>
              <w:jc w:val="center"/>
              <w:textAlignment w:val="baseline"/>
              <w:rPr>
                <w:rFonts w:ascii="Times New Roman" w:eastAsia="Times New Roman" w:hAnsi="Times New Roman" w:cs="Times New Roman"/>
                <w:sz w:val="20"/>
                <w:szCs w:val="20"/>
                <w:lang w:eastAsia="ru-RU"/>
              </w:rPr>
            </w:pPr>
            <w:r w:rsidRPr="00B404DC">
              <w:rPr>
                <w:rFonts w:ascii="Times New Roman" w:eastAsia="Times New Roman" w:hAnsi="Times New Roman" w:cs="Times New Roman"/>
                <w:sz w:val="20"/>
                <w:szCs w:val="20"/>
                <w:lang w:eastAsia="ru-RU"/>
              </w:rPr>
              <w:t>Плоскостные спортивные сооружения</w:t>
            </w:r>
          </w:p>
        </w:tc>
        <w:tc>
          <w:tcPr>
            <w:tcW w:w="312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3BC203B" w14:textId="77777777" w:rsidR="00B404DC" w:rsidRPr="00B404DC" w:rsidRDefault="00B404DC" w:rsidP="00B404DC">
            <w:pPr>
              <w:spacing w:after="0" w:line="240" w:lineRule="auto"/>
              <w:contextualSpacing/>
              <w:jc w:val="center"/>
              <w:textAlignment w:val="baseline"/>
              <w:rPr>
                <w:rFonts w:ascii="Times New Roman" w:eastAsia="Times New Roman" w:hAnsi="Times New Roman" w:cs="Times New Roman"/>
                <w:sz w:val="20"/>
                <w:szCs w:val="20"/>
                <w:lang w:eastAsia="ru-RU"/>
              </w:rPr>
            </w:pPr>
            <w:r w:rsidRPr="00B404DC">
              <w:rPr>
                <w:rFonts w:ascii="Times New Roman" w:eastAsia="Times New Roman" w:hAnsi="Times New Roman" w:cs="Times New Roman"/>
                <w:sz w:val="20"/>
                <w:szCs w:val="20"/>
                <w:lang w:eastAsia="ru-RU"/>
              </w:rPr>
              <w:t>тыс. м(2) на 10000 человек</w:t>
            </w:r>
          </w:p>
        </w:tc>
        <w:tc>
          <w:tcPr>
            <w:tcW w:w="109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32D7311" w14:textId="77777777" w:rsidR="00B404DC" w:rsidRPr="00B404DC" w:rsidRDefault="00B404DC" w:rsidP="00B404DC">
            <w:pPr>
              <w:spacing w:after="0" w:line="240" w:lineRule="auto"/>
              <w:contextualSpacing/>
              <w:jc w:val="center"/>
              <w:textAlignment w:val="baseline"/>
              <w:rPr>
                <w:rFonts w:ascii="Times New Roman" w:eastAsia="Times New Roman" w:hAnsi="Times New Roman" w:cs="Times New Roman"/>
                <w:sz w:val="20"/>
                <w:szCs w:val="20"/>
                <w:lang w:eastAsia="ru-RU"/>
              </w:rPr>
            </w:pPr>
            <w:r w:rsidRPr="00B404DC">
              <w:rPr>
                <w:rFonts w:ascii="Times New Roman" w:eastAsia="Times New Roman" w:hAnsi="Times New Roman" w:cs="Times New Roman"/>
                <w:sz w:val="20"/>
                <w:szCs w:val="20"/>
                <w:lang w:eastAsia="ru-RU"/>
              </w:rPr>
              <w:t>19,5</w:t>
            </w:r>
          </w:p>
        </w:tc>
        <w:tc>
          <w:tcPr>
            <w:tcW w:w="286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1A421ED" w14:textId="77777777" w:rsidR="00B404DC" w:rsidRPr="00B404DC" w:rsidRDefault="00B404DC" w:rsidP="00B404DC">
            <w:pPr>
              <w:spacing w:after="0" w:line="240" w:lineRule="auto"/>
              <w:contextualSpacing/>
              <w:jc w:val="center"/>
              <w:textAlignment w:val="baseline"/>
              <w:rPr>
                <w:rFonts w:ascii="Times New Roman" w:eastAsia="Times New Roman" w:hAnsi="Times New Roman" w:cs="Times New Roman"/>
                <w:sz w:val="20"/>
                <w:szCs w:val="20"/>
                <w:lang w:eastAsia="ru-RU"/>
              </w:rPr>
            </w:pPr>
            <w:r w:rsidRPr="00B404DC">
              <w:rPr>
                <w:rFonts w:ascii="Times New Roman" w:eastAsia="Times New Roman" w:hAnsi="Times New Roman" w:cs="Times New Roman"/>
                <w:sz w:val="20"/>
                <w:szCs w:val="20"/>
                <w:lang w:eastAsia="ru-RU"/>
              </w:rPr>
              <w:t>транспортная доступность в пределах населенного пункта, в котором расположен объект, от крайних жилых массивов, км</w:t>
            </w:r>
          </w:p>
        </w:tc>
        <w:tc>
          <w:tcPr>
            <w:tcW w:w="11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0B65744" w14:textId="77777777" w:rsidR="00B404DC" w:rsidRPr="00B404DC" w:rsidRDefault="00B404DC" w:rsidP="00B404DC">
            <w:pPr>
              <w:spacing w:after="0" w:line="240" w:lineRule="auto"/>
              <w:contextualSpacing/>
              <w:jc w:val="center"/>
              <w:textAlignment w:val="baseline"/>
              <w:rPr>
                <w:rFonts w:ascii="Times New Roman" w:eastAsia="Times New Roman" w:hAnsi="Times New Roman" w:cs="Times New Roman"/>
                <w:sz w:val="20"/>
                <w:szCs w:val="20"/>
                <w:lang w:eastAsia="ru-RU"/>
              </w:rPr>
            </w:pPr>
            <w:r w:rsidRPr="00B404DC">
              <w:rPr>
                <w:rFonts w:ascii="Times New Roman" w:eastAsia="Times New Roman" w:hAnsi="Times New Roman" w:cs="Times New Roman"/>
                <w:sz w:val="20"/>
                <w:szCs w:val="20"/>
                <w:lang w:eastAsia="ru-RU"/>
              </w:rPr>
              <w:t>6</w:t>
            </w:r>
          </w:p>
        </w:tc>
      </w:tr>
    </w:tbl>
    <w:bookmarkEnd w:id="20"/>
    <w:p w14:paraId="13BADEAC" w14:textId="77777777" w:rsidR="00B404DC" w:rsidRPr="00B404DC" w:rsidRDefault="00B404DC" w:rsidP="00B404DC">
      <w:pPr>
        <w:tabs>
          <w:tab w:val="left" w:pos="993"/>
        </w:tabs>
        <w:spacing w:after="0" w:line="276" w:lineRule="auto"/>
        <w:ind w:firstLine="851"/>
        <w:contextualSpacing/>
        <w:jc w:val="both"/>
        <w:rPr>
          <w:rFonts w:ascii="Times New Roman" w:eastAsia="Times New Roman" w:hAnsi="Times New Roman" w:cs="Times New Roman"/>
          <w:sz w:val="24"/>
          <w:szCs w:val="20"/>
          <w:lang w:eastAsia="ar-SA"/>
        </w:rPr>
      </w:pPr>
      <w:r w:rsidRPr="00B404DC">
        <w:rPr>
          <w:rFonts w:ascii="Times New Roman" w:eastAsia="Times New Roman" w:hAnsi="Times New Roman" w:cs="Times New Roman"/>
          <w:sz w:val="24"/>
          <w:szCs w:val="24"/>
          <w:lang w:eastAsia="ru-RU"/>
        </w:rPr>
        <w:t xml:space="preserve">Объекты физической культуры и спорта в настоящее время отсутствуют. Проектом предлагается строительство детской площадки с. Верхняя </w:t>
      </w:r>
      <w:proofErr w:type="spellStart"/>
      <w:r w:rsidRPr="00B404DC">
        <w:rPr>
          <w:rFonts w:ascii="Times New Roman" w:eastAsia="Times New Roman" w:hAnsi="Times New Roman" w:cs="Times New Roman"/>
          <w:sz w:val="24"/>
          <w:szCs w:val="24"/>
          <w:lang w:eastAsia="ru-RU"/>
        </w:rPr>
        <w:t>Лухма</w:t>
      </w:r>
      <w:proofErr w:type="spellEnd"/>
      <w:r w:rsidRPr="00B404DC">
        <w:rPr>
          <w:rFonts w:ascii="Times New Roman" w:eastAsia="Times New Roman" w:hAnsi="Times New Roman" w:cs="Times New Roman"/>
          <w:sz w:val="24"/>
          <w:szCs w:val="24"/>
          <w:lang w:eastAsia="ru-RU"/>
        </w:rPr>
        <w:t xml:space="preserve"> </w:t>
      </w:r>
      <w:proofErr w:type="spellStart"/>
      <w:r w:rsidRPr="00B404DC">
        <w:rPr>
          <w:rFonts w:ascii="Times New Roman" w:eastAsia="Times New Roman" w:hAnsi="Times New Roman" w:cs="Times New Roman"/>
          <w:sz w:val="24"/>
          <w:szCs w:val="24"/>
          <w:lang w:eastAsia="ru-RU"/>
        </w:rPr>
        <w:t>Инсарского</w:t>
      </w:r>
      <w:proofErr w:type="spellEnd"/>
      <w:r w:rsidRPr="00B404DC">
        <w:rPr>
          <w:rFonts w:ascii="Times New Roman" w:eastAsia="Times New Roman" w:hAnsi="Times New Roman" w:cs="Times New Roman"/>
          <w:sz w:val="24"/>
          <w:szCs w:val="24"/>
          <w:lang w:eastAsia="ru-RU"/>
        </w:rPr>
        <w:t xml:space="preserve"> муниципального района – планируется  - на 2026 г.</w:t>
      </w:r>
      <w:r w:rsidRPr="00B404DC">
        <w:rPr>
          <w:rFonts w:ascii="Times New Roman" w:eastAsia="Times New Roman" w:hAnsi="Times New Roman" w:cs="Times New Roman"/>
          <w:sz w:val="24"/>
          <w:szCs w:val="20"/>
          <w:lang w:eastAsia="ar-SA"/>
        </w:rPr>
        <w:t xml:space="preserve"> </w:t>
      </w:r>
    </w:p>
    <w:p w14:paraId="02FD285B" w14:textId="77777777" w:rsidR="00B404DC" w:rsidRPr="00B404DC" w:rsidRDefault="00B404DC" w:rsidP="00B404DC">
      <w:pPr>
        <w:spacing w:after="0" w:line="276" w:lineRule="auto"/>
        <w:ind w:firstLine="851"/>
        <w:contextualSpacing/>
        <w:jc w:val="both"/>
        <w:rPr>
          <w:rFonts w:ascii="Times New Roman" w:eastAsia="Times New Roman" w:hAnsi="Times New Roman" w:cs="Times New Roman"/>
          <w:sz w:val="24"/>
          <w:szCs w:val="20"/>
          <w:lang w:eastAsia="ar-SA"/>
        </w:rPr>
      </w:pPr>
    </w:p>
    <w:p w14:paraId="4501E38E" w14:textId="77777777" w:rsidR="00B404DC" w:rsidRPr="00B404DC" w:rsidRDefault="00B404DC" w:rsidP="00B404DC">
      <w:pPr>
        <w:spacing w:after="0" w:line="276" w:lineRule="auto"/>
        <w:ind w:firstLine="851"/>
        <w:contextualSpacing/>
        <w:jc w:val="both"/>
        <w:rPr>
          <w:rFonts w:ascii="Cambria" w:eastAsia="Times New Roman" w:hAnsi="Cambria" w:cs="Times New Roman"/>
          <w:b/>
          <w:sz w:val="24"/>
          <w:szCs w:val="20"/>
          <w:lang w:eastAsia="ru-RU"/>
        </w:rPr>
      </w:pPr>
      <w:r w:rsidRPr="00B404DC">
        <w:rPr>
          <w:rFonts w:ascii="Cambria" w:eastAsia="Times New Roman" w:hAnsi="Cambria" w:cs="Times New Roman"/>
          <w:b/>
          <w:sz w:val="24"/>
          <w:szCs w:val="20"/>
          <w:lang w:eastAsia="ru-RU"/>
        </w:rPr>
        <w:t xml:space="preserve">УЧРЕЖДЕНИЯ КУЛЬТУРЫ И ИСКУССТВА </w:t>
      </w:r>
    </w:p>
    <w:p w14:paraId="748396C7" w14:textId="77777777" w:rsidR="00B404DC" w:rsidRPr="00B404DC" w:rsidRDefault="00B404DC" w:rsidP="00B404DC">
      <w:pPr>
        <w:spacing w:after="0" w:line="276" w:lineRule="auto"/>
        <w:ind w:firstLine="851"/>
        <w:contextualSpacing/>
        <w:jc w:val="both"/>
        <w:rPr>
          <w:rFonts w:ascii="Times New Roman" w:eastAsia="Times New Roman" w:hAnsi="Times New Roman" w:cs="Times New Roman"/>
          <w:b/>
          <w:sz w:val="24"/>
          <w:szCs w:val="20"/>
          <w:lang w:eastAsia="ru-RU"/>
        </w:rPr>
      </w:pPr>
    </w:p>
    <w:p w14:paraId="773C391D" w14:textId="77777777" w:rsidR="00B404DC" w:rsidRPr="00B404DC" w:rsidRDefault="00B404DC" w:rsidP="00B404DC">
      <w:pPr>
        <w:shd w:val="clear" w:color="auto" w:fill="FFFFFF"/>
        <w:tabs>
          <w:tab w:val="left" w:pos="142"/>
        </w:tabs>
        <w:autoSpaceDE w:val="0"/>
        <w:spacing w:after="0" w:line="276" w:lineRule="auto"/>
        <w:ind w:firstLine="851"/>
        <w:contextualSpacing/>
        <w:jc w:val="both"/>
        <w:rPr>
          <w:rFonts w:ascii="Times New Roman" w:eastAsia="Times New Roman" w:hAnsi="Times New Roman" w:cs="Times New Roman"/>
          <w:i/>
          <w:color w:val="000000"/>
          <w:sz w:val="24"/>
          <w:szCs w:val="24"/>
          <w:lang w:eastAsia="ru-RU"/>
        </w:rPr>
      </w:pPr>
      <w:r w:rsidRPr="00B404DC">
        <w:rPr>
          <w:rFonts w:ascii="Times New Roman" w:eastAsia="Times New Roman" w:hAnsi="Times New Roman" w:cs="Times New Roman"/>
          <w:i/>
          <w:color w:val="000000"/>
          <w:sz w:val="24"/>
          <w:szCs w:val="24"/>
          <w:lang w:eastAsia="ru-RU"/>
        </w:rPr>
        <w:t>Таблица 2.5-4 Предельные значения в области культуры и искусства, организации досуга населения(</w:t>
      </w:r>
      <w:proofErr w:type="gramStart"/>
      <w:r w:rsidRPr="00B404DC">
        <w:rPr>
          <w:rFonts w:ascii="Times New Roman" w:eastAsia="Times New Roman" w:hAnsi="Times New Roman" w:cs="Times New Roman"/>
          <w:i/>
          <w:color w:val="000000"/>
          <w:sz w:val="24"/>
          <w:szCs w:val="24"/>
          <w:lang w:eastAsia="ru-RU"/>
        </w:rPr>
        <w:t>согласно нормативов</w:t>
      </w:r>
      <w:proofErr w:type="gramEnd"/>
      <w:r w:rsidRPr="00B404DC">
        <w:rPr>
          <w:rFonts w:ascii="Times New Roman" w:eastAsia="Times New Roman" w:hAnsi="Times New Roman" w:cs="Times New Roman"/>
          <w:i/>
          <w:color w:val="000000"/>
          <w:sz w:val="24"/>
          <w:szCs w:val="24"/>
          <w:lang w:eastAsia="ru-RU"/>
        </w:rPr>
        <w:t xml:space="preserve"> градостроительного проектирования)</w:t>
      </w:r>
    </w:p>
    <w:tbl>
      <w:tblPr>
        <w:tblW w:w="0" w:type="auto"/>
        <w:tblInd w:w="291" w:type="dxa"/>
        <w:tblCellMar>
          <w:left w:w="0" w:type="dxa"/>
          <w:right w:w="0" w:type="dxa"/>
        </w:tblCellMar>
        <w:tblLook w:val="04A0" w:firstRow="1" w:lastRow="0" w:firstColumn="1" w:lastColumn="0" w:noHBand="0" w:noVBand="1"/>
      </w:tblPr>
      <w:tblGrid>
        <w:gridCol w:w="513"/>
        <w:gridCol w:w="1547"/>
        <w:gridCol w:w="2582"/>
        <w:gridCol w:w="1092"/>
        <w:gridCol w:w="2170"/>
        <w:gridCol w:w="1144"/>
      </w:tblGrid>
      <w:tr w:rsidR="00B404DC" w:rsidRPr="00B404DC" w14:paraId="4DED5B6A" w14:textId="77777777" w:rsidTr="00B404DC">
        <w:tc>
          <w:tcPr>
            <w:tcW w:w="318" w:type="dxa"/>
            <w:tcBorders>
              <w:top w:val="single" w:sz="6" w:space="0" w:color="000000"/>
              <w:left w:val="single" w:sz="6" w:space="0" w:color="000000"/>
              <w:bottom w:val="single" w:sz="6" w:space="0" w:color="000000"/>
              <w:right w:val="single" w:sz="6" w:space="0" w:color="000000"/>
            </w:tcBorders>
            <w:shd w:val="clear" w:color="auto" w:fill="EAF1DD"/>
            <w:tcMar>
              <w:top w:w="0" w:type="dxa"/>
              <w:left w:w="149" w:type="dxa"/>
              <w:bottom w:w="0" w:type="dxa"/>
              <w:right w:w="149" w:type="dxa"/>
            </w:tcMar>
            <w:hideMark/>
          </w:tcPr>
          <w:p w14:paraId="5C68123B" w14:textId="77777777" w:rsidR="00B404DC" w:rsidRPr="00B404DC" w:rsidRDefault="00B404DC" w:rsidP="00B404DC">
            <w:pPr>
              <w:spacing w:after="0" w:line="240" w:lineRule="auto"/>
              <w:jc w:val="center"/>
              <w:textAlignment w:val="baseline"/>
              <w:rPr>
                <w:rFonts w:ascii="Times New Roman" w:eastAsia="Times New Roman" w:hAnsi="Times New Roman" w:cs="Times New Roman"/>
                <w:sz w:val="20"/>
                <w:szCs w:val="20"/>
                <w:lang w:eastAsia="ru-RU"/>
              </w:rPr>
            </w:pPr>
            <w:r w:rsidRPr="00B404DC">
              <w:rPr>
                <w:rFonts w:ascii="Times New Roman" w:eastAsia="Times New Roman" w:hAnsi="Times New Roman" w:cs="Times New Roman"/>
                <w:sz w:val="20"/>
                <w:szCs w:val="20"/>
                <w:lang w:eastAsia="ru-RU"/>
              </w:rPr>
              <w:t xml:space="preserve">N </w:t>
            </w:r>
            <w:proofErr w:type="spellStart"/>
            <w:r w:rsidRPr="00B404DC">
              <w:rPr>
                <w:rFonts w:ascii="Times New Roman" w:eastAsia="Times New Roman" w:hAnsi="Times New Roman" w:cs="Times New Roman"/>
                <w:sz w:val="20"/>
                <w:szCs w:val="20"/>
                <w:lang w:eastAsia="ru-RU"/>
              </w:rPr>
              <w:t>пп</w:t>
            </w:r>
            <w:proofErr w:type="spellEnd"/>
          </w:p>
        </w:tc>
        <w:tc>
          <w:tcPr>
            <w:tcW w:w="1547" w:type="dxa"/>
            <w:tcBorders>
              <w:top w:val="single" w:sz="6" w:space="0" w:color="000000"/>
              <w:left w:val="single" w:sz="6" w:space="0" w:color="000000"/>
              <w:bottom w:val="single" w:sz="6" w:space="0" w:color="000000"/>
              <w:right w:val="single" w:sz="6" w:space="0" w:color="000000"/>
            </w:tcBorders>
            <w:shd w:val="clear" w:color="auto" w:fill="EAF1DD"/>
            <w:tcMar>
              <w:top w:w="0" w:type="dxa"/>
              <w:left w:w="149" w:type="dxa"/>
              <w:bottom w:w="0" w:type="dxa"/>
              <w:right w:w="149" w:type="dxa"/>
            </w:tcMar>
            <w:hideMark/>
          </w:tcPr>
          <w:p w14:paraId="1F9055A6" w14:textId="77777777" w:rsidR="00B404DC" w:rsidRPr="00B404DC" w:rsidRDefault="00B404DC" w:rsidP="00B404DC">
            <w:pPr>
              <w:spacing w:after="0" w:line="240" w:lineRule="auto"/>
              <w:jc w:val="center"/>
              <w:textAlignment w:val="baseline"/>
              <w:rPr>
                <w:rFonts w:ascii="Times New Roman" w:eastAsia="Times New Roman" w:hAnsi="Times New Roman" w:cs="Times New Roman"/>
                <w:sz w:val="20"/>
                <w:szCs w:val="20"/>
                <w:lang w:eastAsia="ru-RU"/>
              </w:rPr>
            </w:pPr>
            <w:r w:rsidRPr="00B404DC">
              <w:rPr>
                <w:rFonts w:ascii="Times New Roman" w:eastAsia="Times New Roman" w:hAnsi="Times New Roman" w:cs="Times New Roman"/>
                <w:sz w:val="20"/>
                <w:szCs w:val="20"/>
                <w:lang w:eastAsia="ru-RU"/>
              </w:rPr>
              <w:t>Наименование объекта</w:t>
            </w:r>
          </w:p>
        </w:tc>
        <w:tc>
          <w:tcPr>
            <w:tcW w:w="4222" w:type="dxa"/>
            <w:gridSpan w:val="2"/>
            <w:tcBorders>
              <w:top w:val="single" w:sz="6" w:space="0" w:color="000000"/>
              <w:left w:val="single" w:sz="6" w:space="0" w:color="000000"/>
              <w:bottom w:val="single" w:sz="6" w:space="0" w:color="000000"/>
              <w:right w:val="single" w:sz="6" w:space="0" w:color="000000"/>
            </w:tcBorders>
            <w:shd w:val="clear" w:color="auto" w:fill="EAF1DD"/>
            <w:tcMar>
              <w:top w:w="0" w:type="dxa"/>
              <w:left w:w="149" w:type="dxa"/>
              <w:bottom w:w="0" w:type="dxa"/>
              <w:right w:w="149" w:type="dxa"/>
            </w:tcMar>
            <w:hideMark/>
          </w:tcPr>
          <w:p w14:paraId="7F329093" w14:textId="77777777" w:rsidR="00B404DC" w:rsidRPr="00B404DC" w:rsidRDefault="00B404DC" w:rsidP="00B404DC">
            <w:pPr>
              <w:spacing w:after="0" w:line="240" w:lineRule="auto"/>
              <w:jc w:val="center"/>
              <w:textAlignment w:val="baseline"/>
              <w:rPr>
                <w:rFonts w:ascii="Times New Roman" w:eastAsia="Times New Roman" w:hAnsi="Times New Roman" w:cs="Times New Roman"/>
                <w:sz w:val="20"/>
                <w:szCs w:val="20"/>
                <w:lang w:eastAsia="ru-RU"/>
              </w:rPr>
            </w:pPr>
            <w:r w:rsidRPr="00B404DC">
              <w:rPr>
                <w:rFonts w:ascii="Times New Roman" w:eastAsia="Times New Roman" w:hAnsi="Times New Roman" w:cs="Times New Roman"/>
                <w:sz w:val="20"/>
                <w:szCs w:val="20"/>
                <w:lang w:eastAsia="ru-RU"/>
              </w:rPr>
              <w:t>Показатель минимально допустимого уровня обеспеченности</w:t>
            </w:r>
          </w:p>
        </w:tc>
        <w:tc>
          <w:tcPr>
            <w:tcW w:w="3616" w:type="dxa"/>
            <w:gridSpan w:val="2"/>
            <w:tcBorders>
              <w:top w:val="single" w:sz="6" w:space="0" w:color="000000"/>
              <w:left w:val="single" w:sz="6" w:space="0" w:color="000000"/>
              <w:bottom w:val="single" w:sz="6" w:space="0" w:color="000000"/>
              <w:right w:val="single" w:sz="6" w:space="0" w:color="000000"/>
            </w:tcBorders>
            <w:shd w:val="clear" w:color="auto" w:fill="EAF1DD"/>
            <w:tcMar>
              <w:top w:w="0" w:type="dxa"/>
              <w:left w:w="149" w:type="dxa"/>
              <w:bottom w:w="0" w:type="dxa"/>
              <w:right w:w="149" w:type="dxa"/>
            </w:tcMar>
            <w:hideMark/>
          </w:tcPr>
          <w:p w14:paraId="51E15E59" w14:textId="77777777" w:rsidR="00B404DC" w:rsidRPr="00B404DC" w:rsidRDefault="00B404DC" w:rsidP="00B404DC">
            <w:pPr>
              <w:spacing w:after="0" w:line="240" w:lineRule="auto"/>
              <w:jc w:val="center"/>
              <w:textAlignment w:val="baseline"/>
              <w:rPr>
                <w:rFonts w:ascii="Times New Roman" w:eastAsia="Times New Roman" w:hAnsi="Times New Roman" w:cs="Times New Roman"/>
                <w:sz w:val="20"/>
                <w:szCs w:val="20"/>
                <w:lang w:eastAsia="ru-RU"/>
              </w:rPr>
            </w:pPr>
            <w:r w:rsidRPr="00B404DC">
              <w:rPr>
                <w:rFonts w:ascii="Times New Roman" w:eastAsia="Times New Roman" w:hAnsi="Times New Roman" w:cs="Times New Roman"/>
                <w:sz w:val="20"/>
                <w:szCs w:val="20"/>
                <w:lang w:eastAsia="ru-RU"/>
              </w:rPr>
              <w:t>Показатель максимально допустимого уровня территориальной доступности</w:t>
            </w:r>
          </w:p>
        </w:tc>
      </w:tr>
      <w:tr w:rsidR="00B404DC" w:rsidRPr="00B404DC" w14:paraId="24491BA2" w14:textId="77777777" w:rsidTr="00B404DC">
        <w:tc>
          <w:tcPr>
            <w:tcW w:w="3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5D8DE9B" w14:textId="77777777" w:rsidR="00B404DC" w:rsidRPr="00B404DC" w:rsidRDefault="00B404DC" w:rsidP="00B404DC">
            <w:pPr>
              <w:spacing w:after="0" w:line="240" w:lineRule="auto"/>
              <w:jc w:val="both"/>
              <w:rPr>
                <w:rFonts w:ascii="Times New Roman" w:eastAsia="Times New Roman" w:hAnsi="Times New Roman" w:cs="Times New Roman"/>
                <w:sz w:val="20"/>
                <w:szCs w:val="20"/>
                <w:lang w:eastAsia="ru-RU"/>
              </w:rPr>
            </w:pPr>
          </w:p>
        </w:tc>
        <w:tc>
          <w:tcPr>
            <w:tcW w:w="15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BE0A5C5" w14:textId="77777777" w:rsidR="00B404DC" w:rsidRPr="00B404DC" w:rsidRDefault="00B404DC" w:rsidP="00B404DC">
            <w:pPr>
              <w:spacing w:after="0" w:line="240" w:lineRule="auto"/>
              <w:jc w:val="both"/>
              <w:rPr>
                <w:rFonts w:ascii="Times New Roman" w:eastAsia="Times New Roman" w:hAnsi="Times New Roman" w:cs="Times New Roman"/>
                <w:sz w:val="20"/>
                <w:szCs w:val="20"/>
                <w:lang w:eastAsia="ru-RU"/>
              </w:rPr>
            </w:pPr>
          </w:p>
        </w:tc>
        <w:tc>
          <w:tcPr>
            <w:tcW w:w="313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44438A7" w14:textId="77777777" w:rsidR="00B404DC" w:rsidRPr="00B404DC" w:rsidRDefault="00B404DC" w:rsidP="00B404DC">
            <w:pPr>
              <w:spacing w:after="0" w:line="240" w:lineRule="auto"/>
              <w:jc w:val="center"/>
              <w:textAlignment w:val="baseline"/>
              <w:rPr>
                <w:rFonts w:ascii="Times New Roman" w:eastAsia="Times New Roman" w:hAnsi="Times New Roman" w:cs="Times New Roman"/>
                <w:sz w:val="20"/>
                <w:szCs w:val="20"/>
                <w:lang w:eastAsia="ru-RU"/>
              </w:rPr>
            </w:pPr>
            <w:r w:rsidRPr="00B404DC">
              <w:rPr>
                <w:rFonts w:ascii="Times New Roman" w:eastAsia="Times New Roman" w:hAnsi="Times New Roman" w:cs="Times New Roman"/>
                <w:sz w:val="20"/>
                <w:szCs w:val="20"/>
                <w:lang w:eastAsia="ru-RU"/>
              </w:rPr>
              <w:t>единица измерения</w:t>
            </w:r>
          </w:p>
        </w:tc>
        <w:tc>
          <w:tcPr>
            <w:tcW w:w="10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83E4074" w14:textId="77777777" w:rsidR="00B404DC" w:rsidRPr="00B404DC" w:rsidRDefault="00B404DC" w:rsidP="00B404DC">
            <w:pPr>
              <w:spacing w:after="0" w:line="240" w:lineRule="auto"/>
              <w:jc w:val="center"/>
              <w:textAlignment w:val="baseline"/>
              <w:rPr>
                <w:rFonts w:ascii="Times New Roman" w:eastAsia="Times New Roman" w:hAnsi="Times New Roman" w:cs="Times New Roman"/>
                <w:sz w:val="20"/>
                <w:szCs w:val="20"/>
                <w:lang w:eastAsia="ru-RU"/>
              </w:rPr>
            </w:pPr>
            <w:r w:rsidRPr="00B404DC">
              <w:rPr>
                <w:rFonts w:ascii="Times New Roman" w:eastAsia="Times New Roman" w:hAnsi="Times New Roman" w:cs="Times New Roman"/>
                <w:sz w:val="20"/>
                <w:szCs w:val="20"/>
                <w:lang w:eastAsia="ru-RU"/>
              </w:rPr>
              <w:t>величина</w:t>
            </w:r>
          </w:p>
        </w:tc>
        <w:tc>
          <w:tcPr>
            <w:tcW w:w="24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73B5730" w14:textId="77777777" w:rsidR="00B404DC" w:rsidRPr="00B404DC" w:rsidRDefault="00B404DC" w:rsidP="00B404DC">
            <w:pPr>
              <w:spacing w:after="0" w:line="240" w:lineRule="auto"/>
              <w:jc w:val="center"/>
              <w:textAlignment w:val="baseline"/>
              <w:rPr>
                <w:rFonts w:ascii="Times New Roman" w:eastAsia="Times New Roman" w:hAnsi="Times New Roman" w:cs="Times New Roman"/>
                <w:sz w:val="20"/>
                <w:szCs w:val="20"/>
                <w:lang w:eastAsia="ru-RU"/>
              </w:rPr>
            </w:pPr>
            <w:r w:rsidRPr="00B404DC">
              <w:rPr>
                <w:rFonts w:ascii="Times New Roman" w:eastAsia="Times New Roman" w:hAnsi="Times New Roman" w:cs="Times New Roman"/>
                <w:sz w:val="20"/>
                <w:szCs w:val="20"/>
                <w:lang w:eastAsia="ru-RU"/>
              </w:rPr>
              <w:t>единица измерения</w:t>
            </w:r>
          </w:p>
        </w:tc>
        <w:tc>
          <w:tcPr>
            <w:tcW w:w="116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A8CBD5B" w14:textId="77777777" w:rsidR="00B404DC" w:rsidRPr="00B404DC" w:rsidRDefault="00B404DC" w:rsidP="00B404DC">
            <w:pPr>
              <w:spacing w:after="0" w:line="240" w:lineRule="auto"/>
              <w:jc w:val="center"/>
              <w:textAlignment w:val="baseline"/>
              <w:rPr>
                <w:rFonts w:ascii="Times New Roman" w:eastAsia="Times New Roman" w:hAnsi="Times New Roman" w:cs="Times New Roman"/>
                <w:sz w:val="20"/>
                <w:szCs w:val="20"/>
                <w:lang w:eastAsia="ru-RU"/>
              </w:rPr>
            </w:pPr>
            <w:r w:rsidRPr="00B404DC">
              <w:rPr>
                <w:rFonts w:ascii="Times New Roman" w:eastAsia="Times New Roman" w:hAnsi="Times New Roman" w:cs="Times New Roman"/>
                <w:sz w:val="20"/>
                <w:szCs w:val="20"/>
                <w:lang w:eastAsia="ru-RU"/>
              </w:rPr>
              <w:t>величина</w:t>
            </w:r>
          </w:p>
        </w:tc>
      </w:tr>
      <w:tr w:rsidR="00B404DC" w:rsidRPr="00B404DC" w14:paraId="71F1BD50" w14:textId="77777777" w:rsidTr="00B404DC">
        <w:tc>
          <w:tcPr>
            <w:tcW w:w="3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3B5EBF2" w14:textId="77777777" w:rsidR="00B404DC" w:rsidRPr="00B404DC" w:rsidRDefault="00B404DC" w:rsidP="00B404DC">
            <w:pPr>
              <w:spacing w:after="0" w:line="240" w:lineRule="auto"/>
              <w:jc w:val="center"/>
              <w:textAlignment w:val="baseline"/>
              <w:rPr>
                <w:rFonts w:ascii="Times New Roman" w:eastAsia="Times New Roman" w:hAnsi="Times New Roman" w:cs="Times New Roman"/>
                <w:sz w:val="20"/>
                <w:szCs w:val="20"/>
                <w:lang w:eastAsia="ru-RU"/>
              </w:rPr>
            </w:pPr>
          </w:p>
        </w:tc>
        <w:tc>
          <w:tcPr>
            <w:tcW w:w="9385"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5297171" w14:textId="77777777" w:rsidR="00B404DC" w:rsidRPr="00B404DC" w:rsidRDefault="00B404DC" w:rsidP="00B404DC">
            <w:pPr>
              <w:spacing w:after="0" w:line="240" w:lineRule="auto"/>
              <w:jc w:val="center"/>
              <w:textAlignment w:val="baseline"/>
              <w:rPr>
                <w:rFonts w:ascii="Times New Roman" w:eastAsia="Times New Roman" w:hAnsi="Times New Roman" w:cs="Times New Roman"/>
                <w:sz w:val="20"/>
                <w:szCs w:val="20"/>
                <w:lang w:eastAsia="ru-RU"/>
              </w:rPr>
            </w:pPr>
            <w:r w:rsidRPr="00B404DC">
              <w:rPr>
                <w:rFonts w:ascii="Times New Roman" w:eastAsia="Times New Roman" w:hAnsi="Times New Roman" w:cs="Times New Roman"/>
                <w:sz w:val="20"/>
                <w:szCs w:val="20"/>
                <w:lang w:eastAsia="ru-RU"/>
              </w:rPr>
              <w:t>Объекты местного значения городских и сельских поселений</w:t>
            </w:r>
          </w:p>
        </w:tc>
      </w:tr>
      <w:tr w:rsidR="00B404DC" w:rsidRPr="00B404DC" w14:paraId="2E7F0C38" w14:textId="77777777" w:rsidTr="00B404DC">
        <w:tc>
          <w:tcPr>
            <w:tcW w:w="3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1F887EB" w14:textId="77777777" w:rsidR="00B404DC" w:rsidRPr="00B404DC" w:rsidRDefault="00B404DC" w:rsidP="00B404DC">
            <w:pPr>
              <w:spacing w:after="0" w:line="240" w:lineRule="auto"/>
              <w:jc w:val="center"/>
              <w:textAlignment w:val="baseline"/>
              <w:rPr>
                <w:rFonts w:ascii="Times New Roman" w:eastAsia="Times New Roman" w:hAnsi="Times New Roman" w:cs="Times New Roman"/>
                <w:sz w:val="20"/>
                <w:szCs w:val="20"/>
                <w:lang w:eastAsia="ru-RU"/>
              </w:rPr>
            </w:pPr>
            <w:r w:rsidRPr="00B404DC">
              <w:rPr>
                <w:rFonts w:ascii="Times New Roman" w:eastAsia="Times New Roman" w:hAnsi="Times New Roman" w:cs="Times New Roman"/>
                <w:sz w:val="20"/>
                <w:szCs w:val="20"/>
                <w:lang w:eastAsia="ru-RU"/>
              </w:rPr>
              <w:t>1.</w:t>
            </w:r>
          </w:p>
        </w:tc>
        <w:tc>
          <w:tcPr>
            <w:tcW w:w="15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68324E8" w14:textId="77777777" w:rsidR="00B404DC" w:rsidRPr="00B404DC" w:rsidRDefault="00B404DC" w:rsidP="00B404DC">
            <w:pPr>
              <w:spacing w:after="0" w:line="240" w:lineRule="auto"/>
              <w:jc w:val="center"/>
              <w:textAlignment w:val="baseline"/>
              <w:rPr>
                <w:rFonts w:ascii="Times New Roman" w:eastAsia="Times New Roman" w:hAnsi="Times New Roman" w:cs="Times New Roman"/>
                <w:sz w:val="20"/>
                <w:szCs w:val="20"/>
                <w:lang w:eastAsia="ru-RU"/>
              </w:rPr>
            </w:pPr>
            <w:r w:rsidRPr="00B404DC">
              <w:rPr>
                <w:rFonts w:ascii="Times New Roman" w:eastAsia="Times New Roman" w:hAnsi="Times New Roman" w:cs="Times New Roman"/>
                <w:sz w:val="20"/>
                <w:szCs w:val="20"/>
                <w:lang w:eastAsia="ru-RU"/>
              </w:rPr>
              <w:t>Библиотека</w:t>
            </w:r>
            <w:r w:rsidRPr="00B404DC">
              <w:rPr>
                <w:rFonts w:ascii="Times New Roman" w:eastAsia="Times New Roman" w:hAnsi="Times New Roman" w:cs="Times New Roman"/>
                <w:sz w:val="20"/>
                <w:szCs w:val="20"/>
                <w:lang w:eastAsia="ru-RU"/>
              </w:rPr>
              <w:br/>
            </w:r>
          </w:p>
        </w:tc>
        <w:tc>
          <w:tcPr>
            <w:tcW w:w="313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02B864A" w14:textId="77777777" w:rsidR="00B404DC" w:rsidRPr="00B404DC" w:rsidRDefault="00B404DC" w:rsidP="00B404DC">
            <w:pPr>
              <w:spacing w:after="0" w:line="240" w:lineRule="auto"/>
              <w:jc w:val="center"/>
              <w:textAlignment w:val="baseline"/>
              <w:rPr>
                <w:rFonts w:ascii="Times New Roman" w:eastAsia="Times New Roman" w:hAnsi="Times New Roman" w:cs="Times New Roman"/>
                <w:sz w:val="20"/>
                <w:szCs w:val="20"/>
                <w:lang w:eastAsia="ru-RU"/>
              </w:rPr>
            </w:pPr>
            <w:r w:rsidRPr="00B404DC">
              <w:rPr>
                <w:rFonts w:ascii="Times New Roman" w:eastAsia="Times New Roman" w:hAnsi="Times New Roman" w:cs="Times New Roman"/>
                <w:sz w:val="20"/>
                <w:szCs w:val="20"/>
                <w:lang w:eastAsia="ru-RU"/>
              </w:rPr>
              <w:t>объект/на 10000 человек</w:t>
            </w:r>
          </w:p>
        </w:tc>
        <w:tc>
          <w:tcPr>
            <w:tcW w:w="10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0CB8C96" w14:textId="77777777" w:rsidR="00B404DC" w:rsidRPr="00B404DC" w:rsidRDefault="00B404DC" w:rsidP="00B404DC">
            <w:pPr>
              <w:spacing w:after="0" w:line="240" w:lineRule="auto"/>
              <w:jc w:val="center"/>
              <w:textAlignment w:val="baseline"/>
              <w:rPr>
                <w:rFonts w:ascii="Times New Roman" w:eastAsia="Times New Roman" w:hAnsi="Times New Roman" w:cs="Times New Roman"/>
                <w:sz w:val="20"/>
                <w:szCs w:val="20"/>
                <w:lang w:eastAsia="ru-RU"/>
              </w:rPr>
            </w:pPr>
            <w:r w:rsidRPr="00B404DC">
              <w:rPr>
                <w:rFonts w:ascii="Times New Roman" w:eastAsia="Times New Roman" w:hAnsi="Times New Roman" w:cs="Times New Roman"/>
                <w:sz w:val="20"/>
                <w:szCs w:val="20"/>
                <w:lang w:eastAsia="ru-RU"/>
              </w:rPr>
              <w:t>1</w:t>
            </w:r>
          </w:p>
        </w:tc>
        <w:tc>
          <w:tcPr>
            <w:tcW w:w="24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BDD502C" w14:textId="77777777" w:rsidR="00B404DC" w:rsidRPr="00B404DC" w:rsidRDefault="00B404DC" w:rsidP="00B404DC">
            <w:pPr>
              <w:spacing w:after="0" w:line="240" w:lineRule="auto"/>
              <w:jc w:val="center"/>
              <w:textAlignment w:val="baseline"/>
              <w:rPr>
                <w:rFonts w:ascii="Times New Roman" w:eastAsia="Times New Roman" w:hAnsi="Times New Roman" w:cs="Times New Roman"/>
                <w:sz w:val="20"/>
                <w:szCs w:val="20"/>
                <w:lang w:eastAsia="ru-RU"/>
              </w:rPr>
            </w:pPr>
            <w:r w:rsidRPr="00B404DC">
              <w:rPr>
                <w:rFonts w:ascii="Times New Roman" w:eastAsia="Times New Roman" w:hAnsi="Times New Roman" w:cs="Times New Roman"/>
                <w:sz w:val="20"/>
                <w:szCs w:val="20"/>
                <w:lang w:eastAsia="ru-RU"/>
              </w:rPr>
              <w:t>транспортная доступность в пределах населенного пункта, в котором расположен объект, от крайних жилых массивов, км</w:t>
            </w:r>
          </w:p>
        </w:tc>
        <w:tc>
          <w:tcPr>
            <w:tcW w:w="116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459A796" w14:textId="77777777" w:rsidR="00B404DC" w:rsidRPr="00B404DC" w:rsidRDefault="00B404DC" w:rsidP="00B404DC">
            <w:pPr>
              <w:spacing w:after="0" w:line="240" w:lineRule="auto"/>
              <w:jc w:val="center"/>
              <w:textAlignment w:val="baseline"/>
              <w:rPr>
                <w:rFonts w:ascii="Times New Roman" w:eastAsia="Times New Roman" w:hAnsi="Times New Roman" w:cs="Times New Roman"/>
                <w:sz w:val="20"/>
                <w:szCs w:val="20"/>
                <w:lang w:eastAsia="ru-RU"/>
              </w:rPr>
            </w:pPr>
            <w:r w:rsidRPr="00B404DC">
              <w:rPr>
                <w:rFonts w:ascii="Times New Roman" w:eastAsia="Times New Roman" w:hAnsi="Times New Roman" w:cs="Times New Roman"/>
                <w:sz w:val="20"/>
                <w:szCs w:val="20"/>
                <w:lang w:eastAsia="ru-RU"/>
              </w:rPr>
              <w:t>1,6</w:t>
            </w:r>
          </w:p>
        </w:tc>
      </w:tr>
      <w:tr w:rsidR="00B404DC" w:rsidRPr="00B404DC" w14:paraId="0C434976" w14:textId="77777777" w:rsidTr="00B404DC">
        <w:tc>
          <w:tcPr>
            <w:tcW w:w="3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B049B61" w14:textId="77777777" w:rsidR="00B404DC" w:rsidRPr="00B404DC" w:rsidRDefault="00B404DC" w:rsidP="00B404DC">
            <w:pPr>
              <w:spacing w:after="0" w:line="240" w:lineRule="auto"/>
              <w:jc w:val="both"/>
              <w:rPr>
                <w:rFonts w:ascii="Times New Roman" w:eastAsia="Times New Roman" w:hAnsi="Times New Roman" w:cs="Times New Roman"/>
                <w:sz w:val="20"/>
                <w:szCs w:val="20"/>
                <w:lang w:eastAsia="ru-RU"/>
              </w:rPr>
            </w:pPr>
          </w:p>
        </w:tc>
        <w:tc>
          <w:tcPr>
            <w:tcW w:w="15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AC9CCAD" w14:textId="77777777" w:rsidR="00B404DC" w:rsidRPr="00B404DC" w:rsidRDefault="00B404DC" w:rsidP="00B404DC">
            <w:pPr>
              <w:spacing w:after="0" w:line="240" w:lineRule="auto"/>
              <w:jc w:val="center"/>
              <w:rPr>
                <w:rFonts w:ascii="Times New Roman" w:eastAsia="Times New Roman" w:hAnsi="Times New Roman" w:cs="Times New Roman"/>
                <w:sz w:val="20"/>
                <w:szCs w:val="20"/>
                <w:lang w:eastAsia="ru-RU"/>
              </w:rPr>
            </w:pPr>
          </w:p>
        </w:tc>
        <w:tc>
          <w:tcPr>
            <w:tcW w:w="313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ABDED08" w14:textId="77777777" w:rsidR="00B404DC" w:rsidRPr="00B404DC" w:rsidRDefault="00B404DC" w:rsidP="00B404DC">
            <w:pPr>
              <w:spacing w:after="0" w:line="240" w:lineRule="auto"/>
              <w:jc w:val="center"/>
              <w:textAlignment w:val="baseline"/>
              <w:rPr>
                <w:rFonts w:ascii="Times New Roman" w:eastAsia="Times New Roman" w:hAnsi="Times New Roman" w:cs="Times New Roman"/>
                <w:sz w:val="20"/>
                <w:szCs w:val="20"/>
                <w:lang w:eastAsia="ru-RU"/>
              </w:rPr>
            </w:pPr>
            <w:r w:rsidRPr="00B404DC">
              <w:rPr>
                <w:rFonts w:ascii="Times New Roman" w:eastAsia="Times New Roman" w:hAnsi="Times New Roman" w:cs="Times New Roman"/>
                <w:sz w:val="20"/>
                <w:szCs w:val="20"/>
                <w:lang w:eastAsia="ru-RU"/>
              </w:rPr>
              <w:t>единиц хранения на 1000 человек</w:t>
            </w:r>
          </w:p>
        </w:tc>
        <w:tc>
          <w:tcPr>
            <w:tcW w:w="10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33AF9C3" w14:textId="77777777" w:rsidR="00B404DC" w:rsidRPr="00B404DC" w:rsidRDefault="00B404DC" w:rsidP="00B404DC">
            <w:pPr>
              <w:spacing w:after="0" w:line="240" w:lineRule="auto"/>
              <w:jc w:val="center"/>
              <w:textAlignment w:val="baseline"/>
              <w:rPr>
                <w:rFonts w:ascii="Times New Roman" w:eastAsia="Times New Roman" w:hAnsi="Times New Roman" w:cs="Times New Roman"/>
                <w:sz w:val="20"/>
                <w:szCs w:val="20"/>
                <w:lang w:eastAsia="ru-RU"/>
              </w:rPr>
            </w:pPr>
            <w:r w:rsidRPr="00B404DC">
              <w:rPr>
                <w:rFonts w:ascii="Times New Roman" w:eastAsia="Times New Roman" w:hAnsi="Times New Roman" w:cs="Times New Roman"/>
                <w:sz w:val="20"/>
                <w:szCs w:val="20"/>
                <w:lang w:eastAsia="ru-RU"/>
              </w:rPr>
              <w:t>4000</w:t>
            </w:r>
          </w:p>
        </w:tc>
        <w:tc>
          <w:tcPr>
            <w:tcW w:w="24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88C8DF8" w14:textId="77777777" w:rsidR="00B404DC" w:rsidRPr="00B404DC" w:rsidRDefault="00B404DC" w:rsidP="00B404DC">
            <w:pPr>
              <w:spacing w:after="0" w:line="240" w:lineRule="auto"/>
              <w:jc w:val="center"/>
              <w:rPr>
                <w:rFonts w:ascii="Times New Roman" w:eastAsia="Times New Roman" w:hAnsi="Times New Roman" w:cs="Times New Roman"/>
                <w:sz w:val="20"/>
                <w:szCs w:val="20"/>
                <w:lang w:eastAsia="ru-RU"/>
              </w:rPr>
            </w:pPr>
          </w:p>
        </w:tc>
        <w:tc>
          <w:tcPr>
            <w:tcW w:w="116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32F6505" w14:textId="77777777" w:rsidR="00B404DC" w:rsidRPr="00B404DC" w:rsidRDefault="00B404DC" w:rsidP="00B404DC">
            <w:pPr>
              <w:spacing w:after="0" w:line="240" w:lineRule="auto"/>
              <w:jc w:val="both"/>
              <w:rPr>
                <w:rFonts w:ascii="Times New Roman" w:eastAsia="Times New Roman" w:hAnsi="Times New Roman" w:cs="Times New Roman"/>
                <w:sz w:val="20"/>
                <w:szCs w:val="20"/>
                <w:lang w:eastAsia="ru-RU"/>
              </w:rPr>
            </w:pPr>
          </w:p>
        </w:tc>
      </w:tr>
    </w:tbl>
    <w:p w14:paraId="0C65E2C7" w14:textId="77777777" w:rsidR="00B404DC" w:rsidRPr="00B404DC" w:rsidRDefault="00B404DC" w:rsidP="00B404DC">
      <w:pPr>
        <w:spacing w:after="0" w:line="276" w:lineRule="auto"/>
        <w:ind w:firstLine="851"/>
        <w:jc w:val="both"/>
        <w:rPr>
          <w:rFonts w:ascii="Times New Roman" w:eastAsia="Times New Roman" w:hAnsi="Times New Roman" w:cs="Times New Roman"/>
          <w:sz w:val="24"/>
          <w:szCs w:val="24"/>
          <w:highlight w:val="yellow"/>
          <w:lang w:eastAsia="ru-RU"/>
        </w:rPr>
      </w:pPr>
    </w:p>
    <w:p w14:paraId="3BB99488" w14:textId="77777777" w:rsidR="00B404DC" w:rsidRPr="00B404DC" w:rsidRDefault="00B404DC" w:rsidP="00B404DC">
      <w:pPr>
        <w:spacing w:after="0" w:line="276" w:lineRule="auto"/>
        <w:ind w:firstLine="709"/>
        <w:jc w:val="both"/>
        <w:rPr>
          <w:rFonts w:ascii="Times New Roman" w:eastAsia="Times New Roman" w:hAnsi="Times New Roman" w:cs="Times New Roman"/>
          <w:sz w:val="24"/>
          <w:szCs w:val="24"/>
          <w:lang w:eastAsia="ru-RU"/>
        </w:rPr>
      </w:pPr>
      <w:r w:rsidRPr="00B404DC">
        <w:rPr>
          <w:rFonts w:ascii="Times New Roman" w:eastAsia="Times New Roman" w:hAnsi="Times New Roman" w:cs="Times New Roman"/>
          <w:sz w:val="24"/>
          <w:szCs w:val="24"/>
          <w:lang w:eastAsia="ru-RU"/>
        </w:rPr>
        <w:t xml:space="preserve">На территории поселения расположены два клуба (в </w:t>
      </w:r>
      <w:proofErr w:type="spellStart"/>
      <w:r w:rsidRPr="00B404DC">
        <w:rPr>
          <w:rFonts w:ascii="Times New Roman" w:eastAsia="Times New Roman" w:hAnsi="Times New Roman" w:cs="Times New Roman"/>
          <w:sz w:val="24"/>
          <w:szCs w:val="20"/>
          <w:lang w:eastAsia="ar-SA"/>
        </w:rPr>
        <w:t>с.Кочетовка</w:t>
      </w:r>
      <w:proofErr w:type="spellEnd"/>
      <w:r w:rsidRPr="00B404DC">
        <w:rPr>
          <w:rFonts w:ascii="Times New Roman" w:eastAsia="Times New Roman" w:hAnsi="Times New Roman" w:cs="Times New Roman"/>
          <w:sz w:val="24"/>
          <w:szCs w:val="20"/>
          <w:lang w:eastAsia="ar-SA"/>
        </w:rPr>
        <w:t xml:space="preserve"> и </w:t>
      </w:r>
      <w:proofErr w:type="spellStart"/>
      <w:r w:rsidRPr="00B404DC">
        <w:rPr>
          <w:rFonts w:ascii="Times New Roman" w:eastAsia="Times New Roman" w:hAnsi="Times New Roman" w:cs="Times New Roman"/>
          <w:sz w:val="24"/>
          <w:szCs w:val="24"/>
          <w:lang w:eastAsia="ru-RU"/>
        </w:rPr>
        <w:t>с.Арбузовка</w:t>
      </w:r>
      <w:proofErr w:type="spellEnd"/>
      <w:r w:rsidRPr="00B404DC">
        <w:rPr>
          <w:rFonts w:ascii="Times New Roman" w:eastAsia="Times New Roman" w:hAnsi="Times New Roman" w:cs="Times New Roman"/>
          <w:sz w:val="24"/>
          <w:szCs w:val="24"/>
          <w:lang w:eastAsia="ru-RU"/>
        </w:rPr>
        <w:t>).</w:t>
      </w:r>
    </w:p>
    <w:p w14:paraId="5983EDA3" w14:textId="77777777" w:rsidR="00B404DC" w:rsidRPr="00B404DC" w:rsidRDefault="00B404DC" w:rsidP="00B404DC">
      <w:pPr>
        <w:spacing w:after="0" w:line="276" w:lineRule="auto"/>
        <w:ind w:firstLine="709"/>
        <w:jc w:val="both"/>
        <w:rPr>
          <w:rFonts w:ascii="Times New Roman" w:eastAsia="Times New Roman" w:hAnsi="Times New Roman" w:cs="Times New Roman"/>
          <w:sz w:val="24"/>
          <w:szCs w:val="24"/>
          <w:highlight w:val="yellow"/>
          <w:lang w:eastAsia="ru-RU"/>
        </w:rPr>
      </w:pPr>
      <w:r w:rsidRPr="00B404DC">
        <w:rPr>
          <w:rFonts w:ascii="Times New Roman" w:eastAsia="Times New Roman" w:hAnsi="Times New Roman" w:cs="Times New Roman"/>
          <w:sz w:val="24"/>
          <w:szCs w:val="24"/>
          <w:lang w:eastAsia="ru-RU"/>
        </w:rPr>
        <w:t xml:space="preserve">На территории </w:t>
      </w:r>
      <w:proofErr w:type="spellStart"/>
      <w:r w:rsidRPr="00B404DC">
        <w:rPr>
          <w:rFonts w:ascii="Times New Roman" w:eastAsia="Times New Roman" w:hAnsi="Times New Roman" w:cs="Times New Roman"/>
          <w:sz w:val="24"/>
          <w:szCs w:val="24"/>
          <w:lang w:eastAsia="ru-RU"/>
        </w:rPr>
        <w:t>Кочетовского</w:t>
      </w:r>
      <w:proofErr w:type="spellEnd"/>
      <w:r w:rsidRPr="00B404DC">
        <w:rPr>
          <w:rFonts w:ascii="Times New Roman" w:eastAsia="Times New Roman" w:hAnsi="Times New Roman" w:cs="Times New Roman"/>
          <w:sz w:val="24"/>
          <w:szCs w:val="24"/>
          <w:lang w:eastAsia="ru-RU"/>
        </w:rPr>
        <w:t xml:space="preserve"> сельского поселения проектом предусмотрен капитальный ремонт на 2026 г. в Муниципальном бюджетном учреждение культуры «Дом культуры </w:t>
      </w:r>
      <w:proofErr w:type="spellStart"/>
      <w:r w:rsidRPr="00B404DC">
        <w:rPr>
          <w:rFonts w:ascii="Times New Roman" w:eastAsia="Times New Roman" w:hAnsi="Times New Roman" w:cs="Times New Roman"/>
          <w:sz w:val="24"/>
          <w:szCs w:val="24"/>
          <w:lang w:eastAsia="ru-RU"/>
        </w:rPr>
        <w:t>Инсарского</w:t>
      </w:r>
      <w:proofErr w:type="spellEnd"/>
      <w:r w:rsidRPr="00B404DC">
        <w:rPr>
          <w:rFonts w:ascii="Times New Roman" w:eastAsia="Times New Roman" w:hAnsi="Times New Roman" w:cs="Times New Roman"/>
          <w:sz w:val="24"/>
          <w:szCs w:val="24"/>
          <w:lang w:eastAsia="ru-RU"/>
        </w:rPr>
        <w:t xml:space="preserve"> муниципального района» структурное подразделение «</w:t>
      </w:r>
      <w:proofErr w:type="spellStart"/>
      <w:r w:rsidRPr="00B404DC">
        <w:rPr>
          <w:rFonts w:ascii="Times New Roman" w:eastAsia="Times New Roman" w:hAnsi="Times New Roman" w:cs="Times New Roman"/>
          <w:sz w:val="24"/>
          <w:szCs w:val="24"/>
          <w:lang w:eastAsia="ru-RU"/>
        </w:rPr>
        <w:t>Кочетовский</w:t>
      </w:r>
      <w:proofErr w:type="spellEnd"/>
      <w:r w:rsidRPr="00B404DC">
        <w:rPr>
          <w:rFonts w:ascii="Times New Roman" w:eastAsia="Times New Roman" w:hAnsi="Times New Roman" w:cs="Times New Roman"/>
          <w:sz w:val="24"/>
          <w:szCs w:val="24"/>
          <w:lang w:eastAsia="ru-RU"/>
        </w:rPr>
        <w:t xml:space="preserve"> сельский Дом культуры».</w:t>
      </w:r>
      <w:r w:rsidRPr="00B404DC">
        <w:rPr>
          <w:rFonts w:ascii="Times New Roman" w:eastAsia="Times New Roman" w:hAnsi="Times New Roman" w:cs="Times New Roman"/>
          <w:sz w:val="24"/>
          <w:szCs w:val="24"/>
          <w:highlight w:val="yellow"/>
          <w:lang w:eastAsia="ru-RU"/>
        </w:rPr>
        <w:t xml:space="preserve"> </w:t>
      </w:r>
    </w:p>
    <w:p w14:paraId="354063F3" w14:textId="77777777" w:rsidR="00B404DC" w:rsidRPr="00B404DC" w:rsidRDefault="00B404DC" w:rsidP="00B404DC">
      <w:pPr>
        <w:spacing w:after="0" w:line="276" w:lineRule="auto"/>
        <w:ind w:firstLine="851"/>
        <w:jc w:val="both"/>
        <w:rPr>
          <w:rFonts w:ascii="Times New Roman" w:eastAsia="Times New Roman" w:hAnsi="Times New Roman" w:cs="Times New Roman"/>
          <w:b/>
          <w:sz w:val="24"/>
          <w:szCs w:val="24"/>
          <w:lang w:eastAsia="ru-RU"/>
        </w:rPr>
      </w:pPr>
    </w:p>
    <w:p w14:paraId="02474409" w14:textId="77777777" w:rsidR="00B404DC" w:rsidRPr="00B404DC" w:rsidRDefault="00B404DC" w:rsidP="00B404DC">
      <w:pPr>
        <w:spacing w:after="0" w:line="276" w:lineRule="auto"/>
        <w:ind w:firstLine="709"/>
        <w:jc w:val="both"/>
        <w:rPr>
          <w:rFonts w:ascii="Cambria" w:eastAsia="Times New Roman" w:hAnsi="Cambria" w:cs="Times New Roman"/>
          <w:sz w:val="24"/>
          <w:szCs w:val="24"/>
          <w:lang w:eastAsia="ru-RU"/>
        </w:rPr>
      </w:pPr>
      <w:r w:rsidRPr="00B404DC">
        <w:rPr>
          <w:rFonts w:ascii="Cambria" w:eastAsia="Times New Roman" w:hAnsi="Cambria" w:cs="Times New Roman"/>
          <w:b/>
          <w:sz w:val="24"/>
          <w:szCs w:val="24"/>
          <w:lang w:eastAsia="ru-RU"/>
        </w:rPr>
        <w:t xml:space="preserve">ОБЕСПЕЧЕНИЕ ТЕРРИТОРИИ МЕСТАМИ ЗАХОРАНЕНИЯ </w:t>
      </w:r>
    </w:p>
    <w:p w14:paraId="0309D02F" w14:textId="77777777" w:rsidR="00B404DC" w:rsidRPr="00B404DC" w:rsidRDefault="00B404DC" w:rsidP="00B404DC">
      <w:pPr>
        <w:autoSpaceDE w:val="0"/>
        <w:autoSpaceDN w:val="0"/>
        <w:adjustRightInd w:val="0"/>
        <w:spacing w:after="0" w:line="276" w:lineRule="auto"/>
        <w:ind w:firstLine="709"/>
        <w:jc w:val="both"/>
        <w:rPr>
          <w:rFonts w:ascii="Times New Roman" w:eastAsia="Times New Roman" w:hAnsi="Times New Roman" w:cs="Times New Roman"/>
          <w:sz w:val="24"/>
          <w:szCs w:val="24"/>
          <w:lang w:eastAsia="ar-SA"/>
        </w:rPr>
      </w:pPr>
      <w:r w:rsidRPr="00B404DC">
        <w:rPr>
          <w:rFonts w:ascii="Times New Roman" w:eastAsia="Times New Roman" w:hAnsi="Times New Roman" w:cs="Times New Roman"/>
          <w:sz w:val="24"/>
          <w:szCs w:val="24"/>
          <w:lang w:eastAsia="ar-SA"/>
        </w:rPr>
        <w:lastRenderedPageBreak/>
        <w:t xml:space="preserve">На территории </w:t>
      </w:r>
      <w:proofErr w:type="spellStart"/>
      <w:r w:rsidRPr="00B404DC">
        <w:rPr>
          <w:rFonts w:ascii="Times New Roman" w:eastAsia="Times New Roman" w:hAnsi="Times New Roman" w:cs="Times New Roman"/>
          <w:sz w:val="24"/>
          <w:szCs w:val="24"/>
          <w:lang w:eastAsia="ar-SA"/>
        </w:rPr>
        <w:t>Кочетовского</w:t>
      </w:r>
      <w:proofErr w:type="spellEnd"/>
      <w:r w:rsidRPr="00B404DC">
        <w:rPr>
          <w:rFonts w:ascii="Times New Roman" w:eastAsia="Times New Roman" w:hAnsi="Times New Roman" w:cs="Times New Roman"/>
          <w:sz w:val="24"/>
          <w:szCs w:val="24"/>
          <w:lang w:eastAsia="ar-SA"/>
        </w:rPr>
        <w:t xml:space="preserve"> сельского поселения располагаются 7 кладбищ;</w:t>
      </w:r>
    </w:p>
    <w:p w14:paraId="2A84566C" w14:textId="77777777" w:rsidR="00B404DC" w:rsidRPr="00B404DC" w:rsidRDefault="00B404DC" w:rsidP="00B404DC">
      <w:pPr>
        <w:autoSpaceDE w:val="0"/>
        <w:autoSpaceDN w:val="0"/>
        <w:adjustRightInd w:val="0"/>
        <w:spacing w:after="0" w:line="276" w:lineRule="auto"/>
        <w:ind w:firstLine="709"/>
        <w:jc w:val="both"/>
        <w:rPr>
          <w:rFonts w:ascii="Times New Roman" w:eastAsia="Times New Roman" w:hAnsi="Times New Roman" w:cs="Times New Roman"/>
          <w:color w:val="000000"/>
          <w:sz w:val="24"/>
          <w:szCs w:val="24"/>
          <w:lang w:eastAsia="ru-RU"/>
        </w:rPr>
      </w:pPr>
      <w:r w:rsidRPr="00B404DC">
        <w:rPr>
          <w:rFonts w:ascii="Times New Roman" w:eastAsia="Times New Roman" w:hAnsi="Times New Roman" w:cs="Times New Roman"/>
          <w:color w:val="000000"/>
          <w:sz w:val="24"/>
          <w:szCs w:val="24"/>
          <w:lang w:eastAsia="ru-RU"/>
        </w:rPr>
        <w:t xml:space="preserve">- </w:t>
      </w:r>
      <w:r w:rsidRPr="00B404DC">
        <w:rPr>
          <w:rFonts w:ascii="Times New Roman" w:eastAsia="Times New Roman" w:hAnsi="Times New Roman" w:cs="Times New Roman"/>
          <w:sz w:val="24"/>
          <w:szCs w:val="20"/>
          <w:lang w:eastAsia="ar-SA"/>
        </w:rPr>
        <w:t>с</w:t>
      </w:r>
      <w:r w:rsidRPr="00B404DC">
        <w:rPr>
          <w:rFonts w:ascii="Times New Roman" w:eastAsia="Times New Roman" w:hAnsi="Times New Roman" w:cs="Times New Roman"/>
          <w:sz w:val="24"/>
          <w:szCs w:val="20"/>
          <w:lang w:eastAsia="ru-RU"/>
        </w:rPr>
        <w:t xml:space="preserve">. </w:t>
      </w:r>
      <w:proofErr w:type="spellStart"/>
      <w:r w:rsidRPr="00B404DC">
        <w:rPr>
          <w:rFonts w:ascii="Times New Roman" w:eastAsia="Times New Roman" w:hAnsi="Times New Roman" w:cs="Times New Roman"/>
          <w:sz w:val="24"/>
          <w:szCs w:val="20"/>
          <w:lang w:eastAsia="ar-SA"/>
        </w:rPr>
        <w:t>Кириклеевский</w:t>
      </w:r>
      <w:proofErr w:type="spellEnd"/>
      <w:r w:rsidRPr="00B404DC">
        <w:rPr>
          <w:rFonts w:ascii="Times New Roman" w:eastAsia="Times New Roman" w:hAnsi="Times New Roman" w:cs="Times New Roman"/>
          <w:sz w:val="24"/>
          <w:szCs w:val="20"/>
          <w:lang w:eastAsia="ar-SA"/>
        </w:rPr>
        <w:t xml:space="preserve"> Майдан расположено по ул. Центральная</w:t>
      </w:r>
      <w:r w:rsidRPr="00B404DC">
        <w:rPr>
          <w:rFonts w:ascii="Times New Roman" w:eastAsia="Times New Roman" w:hAnsi="Times New Roman" w:cs="Times New Roman"/>
          <w:color w:val="000000"/>
          <w:sz w:val="24"/>
          <w:szCs w:val="24"/>
          <w:lang w:eastAsia="ru-RU"/>
        </w:rPr>
        <w:t>;</w:t>
      </w:r>
    </w:p>
    <w:p w14:paraId="31F43251" w14:textId="77777777" w:rsidR="00B404DC" w:rsidRPr="00B404DC" w:rsidRDefault="00B404DC" w:rsidP="00B404DC">
      <w:pPr>
        <w:autoSpaceDE w:val="0"/>
        <w:autoSpaceDN w:val="0"/>
        <w:adjustRightInd w:val="0"/>
        <w:spacing w:after="0" w:line="276" w:lineRule="auto"/>
        <w:ind w:firstLine="709"/>
        <w:jc w:val="both"/>
        <w:rPr>
          <w:rFonts w:ascii="Times New Roman" w:eastAsia="Times New Roman" w:hAnsi="Times New Roman" w:cs="Times New Roman"/>
          <w:sz w:val="24"/>
          <w:szCs w:val="20"/>
          <w:lang w:eastAsia="ar-SA"/>
        </w:rPr>
      </w:pPr>
      <w:r w:rsidRPr="00B404DC">
        <w:rPr>
          <w:rFonts w:ascii="Times New Roman" w:eastAsia="Times New Roman" w:hAnsi="Times New Roman" w:cs="Times New Roman"/>
          <w:color w:val="000000"/>
          <w:sz w:val="24"/>
          <w:szCs w:val="24"/>
          <w:lang w:eastAsia="ru-RU"/>
        </w:rPr>
        <w:t>- с.</w:t>
      </w:r>
      <w:r w:rsidRPr="00B404DC">
        <w:rPr>
          <w:rFonts w:ascii="Times New Roman" w:eastAsia="Times New Roman" w:hAnsi="Times New Roman" w:cs="Times New Roman"/>
          <w:sz w:val="24"/>
          <w:szCs w:val="20"/>
          <w:lang w:eastAsia="ru-RU"/>
        </w:rPr>
        <w:t xml:space="preserve"> </w:t>
      </w:r>
      <w:proofErr w:type="spellStart"/>
      <w:r w:rsidRPr="00B404DC">
        <w:rPr>
          <w:rFonts w:ascii="Times New Roman" w:eastAsia="Times New Roman" w:hAnsi="Times New Roman" w:cs="Times New Roman"/>
          <w:color w:val="000000"/>
          <w:sz w:val="24"/>
          <w:szCs w:val="24"/>
          <w:lang w:eastAsia="ru-RU"/>
        </w:rPr>
        <w:t>Лухменский</w:t>
      </w:r>
      <w:proofErr w:type="spellEnd"/>
      <w:r w:rsidRPr="00B404DC">
        <w:rPr>
          <w:rFonts w:ascii="Times New Roman" w:eastAsia="Times New Roman" w:hAnsi="Times New Roman" w:cs="Times New Roman"/>
          <w:color w:val="000000"/>
          <w:sz w:val="24"/>
          <w:szCs w:val="24"/>
          <w:lang w:eastAsia="ru-RU"/>
        </w:rPr>
        <w:t xml:space="preserve"> Майдан </w:t>
      </w:r>
      <w:r w:rsidRPr="00B404DC">
        <w:rPr>
          <w:rFonts w:ascii="Times New Roman" w:eastAsia="Times New Roman" w:hAnsi="Times New Roman" w:cs="Times New Roman"/>
          <w:sz w:val="24"/>
          <w:szCs w:val="20"/>
          <w:lang w:eastAsia="ar-SA"/>
        </w:rPr>
        <w:t>расположено по ул. Фролова;</w:t>
      </w:r>
    </w:p>
    <w:p w14:paraId="003B0B65" w14:textId="77777777" w:rsidR="00B404DC" w:rsidRPr="00B404DC" w:rsidRDefault="00B404DC" w:rsidP="00B404DC">
      <w:pPr>
        <w:autoSpaceDE w:val="0"/>
        <w:autoSpaceDN w:val="0"/>
        <w:adjustRightInd w:val="0"/>
        <w:spacing w:after="0" w:line="276" w:lineRule="auto"/>
        <w:ind w:firstLine="709"/>
        <w:jc w:val="both"/>
        <w:rPr>
          <w:rFonts w:ascii="Times New Roman" w:eastAsia="Times New Roman" w:hAnsi="Times New Roman" w:cs="Times New Roman"/>
          <w:color w:val="000000"/>
          <w:sz w:val="24"/>
          <w:szCs w:val="24"/>
          <w:lang w:eastAsia="ru-RU"/>
        </w:rPr>
      </w:pPr>
      <w:r w:rsidRPr="00B404DC">
        <w:rPr>
          <w:rFonts w:ascii="Times New Roman" w:eastAsia="Times New Roman" w:hAnsi="Times New Roman" w:cs="Times New Roman"/>
          <w:color w:val="000000"/>
          <w:sz w:val="24"/>
          <w:szCs w:val="24"/>
          <w:lang w:eastAsia="ru-RU"/>
        </w:rPr>
        <w:t xml:space="preserve">- с. Мордовская </w:t>
      </w:r>
      <w:proofErr w:type="spellStart"/>
      <w:r w:rsidRPr="00B404DC">
        <w:rPr>
          <w:rFonts w:ascii="Times New Roman" w:eastAsia="Times New Roman" w:hAnsi="Times New Roman" w:cs="Times New Roman"/>
          <w:color w:val="000000"/>
          <w:sz w:val="24"/>
          <w:szCs w:val="24"/>
          <w:lang w:eastAsia="ru-RU"/>
        </w:rPr>
        <w:t>Паёвка</w:t>
      </w:r>
      <w:proofErr w:type="spellEnd"/>
      <w:r w:rsidRPr="00B404DC">
        <w:rPr>
          <w:rFonts w:ascii="Times New Roman" w:eastAsia="Times New Roman" w:hAnsi="Times New Roman" w:cs="Times New Roman"/>
          <w:sz w:val="24"/>
          <w:szCs w:val="20"/>
          <w:lang w:eastAsia="ar-SA"/>
        </w:rPr>
        <w:t xml:space="preserve"> расположено по ул. Центральная</w:t>
      </w:r>
      <w:r w:rsidRPr="00B404DC">
        <w:rPr>
          <w:rFonts w:ascii="Times New Roman" w:eastAsia="Times New Roman" w:hAnsi="Times New Roman" w:cs="Times New Roman"/>
          <w:color w:val="000000"/>
          <w:sz w:val="24"/>
          <w:szCs w:val="24"/>
          <w:lang w:eastAsia="ru-RU"/>
        </w:rPr>
        <w:t>;</w:t>
      </w:r>
    </w:p>
    <w:p w14:paraId="7430DD7B" w14:textId="77777777" w:rsidR="00B404DC" w:rsidRPr="00B404DC" w:rsidRDefault="00B404DC" w:rsidP="00B404DC">
      <w:pPr>
        <w:autoSpaceDE w:val="0"/>
        <w:autoSpaceDN w:val="0"/>
        <w:adjustRightInd w:val="0"/>
        <w:spacing w:after="0" w:line="276" w:lineRule="auto"/>
        <w:ind w:firstLine="709"/>
        <w:jc w:val="both"/>
        <w:rPr>
          <w:rFonts w:ascii="Times New Roman" w:eastAsia="Times New Roman" w:hAnsi="Times New Roman" w:cs="Times New Roman"/>
          <w:sz w:val="24"/>
          <w:szCs w:val="20"/>
          <w:lang w:eastAsia="ar-SA"/>
        </w:rPr>
      </w:pPr>
      <w:r w:rsidRPr="00B404DC">
        <w:rPr>
          <w:rFonts w:ascii="Times New Roman" w:eastAsia="Times New Roman" w:hAnsi="Times New Roman" w:cs="Times New Roman"/>
          <w:color w:val="000000"/>
          <w:sz w:val="24"/>
          <w:szCs w:val="24"/>
          <w:lang w:eastAsia="ru-RU"/>
        </w:rPr>
        <w:t xml:space="preserve">- с. </w:t>
      </w:r>
      <w:proofErr w:type="spellStart"/>
      <w:r w:rsidRPr="00B404DC">
        <w:rPr>
          <w:rFonts w:ascii="Times New Roman" w:eastAsia="Times New Roman" w:hAnsi="Times New Roman" w:cs="Times New Roman"/>
          <w:color w:val="000000"/>
          <w:sz w:val="24"/>
          <w:szCs w:val="24"/>
          <w:lang w:eastAsia="ru-RU"/>
        </w:rPr>
        <w:t>Казеевка</w:t>
      </w:r>
      <w:proofErr w:type="spellEnd"/>
      <w:r w:rsidRPr="00B404DC">
        <w:rPr>
          <w:rFonts w:ascii="Times New Roman" w:eastAsia="Times New Roman" w:hAnsi="Times New Roman" w:cs="Times New Roman"/>
          <w:color w:val="000000"/>
          <w:sz w:val="24"/>
          <w:szCs w:val="24"/>
          <w:lang w:eastAsia="ru-RU"/>
        </w:rPr>
        <w:t xml:space="preserve"> </w:t>
      </w:r>
      <w:r w:rsidRPr="00B404DC">
        <w:rPr>
          <w:rFonts w:ascii="Times New Roman" w:eastAsia="Times New Roman" w:hAnsi="Times New Roman" w:cs="Times New Roman"/>
          <w:sz w:val="24"/>
          <w:szCs w:val="20"/>
          <w:lang w:eastAsia="ar-SA"/>
        </w:rPr>
        <w:t xml:space="preserve">расположено по ул. Новая </w:t>
      </w:r>
      <w:proofErr w:type="spellStart"/>
      <w:r w:rsidRPr="00B404DC">
        <w:rPr>
          <w:rFonts w:ascii="Times New Roman" w:eastAsia="Times New Roman" w:hAnsi="Times New Roman" w:cs="Times New Roman"/>
          <w:sz w:val="24"/>
          <w:szCs w:val="20"/>
          <w:lang w:eastAsia="ar-SA"/>
        </w:rPr>
        <w:t>Казеевка</w:t>
      </w:r>
      <w:proofErr w:type="spellEnd"/>
      <w:r w:rsidRPr="00B404DC">
        <w:rPr>
          <w:rFonts w:ascii="Times New Roman" w:eastAsia="Times New Roman" w:hAnsi="Times New Roman" w:cs="Times New Roman"/>
          <w:sz w:val="24"/>
          <w:szCs w:val="20"/>
          <w:lang w:eastAsia="ar-SA"/>
        </w:rPr>
        <w:t xml:space="preserve">; </w:t>
      </w:r>
    </w:p>
    <w:p w14:paraId="11ADB5F1" w14:textId="77777777" w:rsidR="00B404DC" w:rsidRPr="00B404DC" w:rsidRDefault="00B404DC" w:rsidP="00B404DC">
      <w:pPr>
        <w:autoSpaceDE w:val="0"/>
        <w:autoSpaceDN w:val="0"/>
        <w:adjustRightInd w:val="0"/>
        <w:spacing w:after="0" w:line="276" w:lineRule="auto"/>
        <w:ind w:firstLine="709"/>
        <w:jc w:val="both"/>
        <w:rPr>
          <w:rFonts w:ascii="Times New Roman" w:eastAsia="Times New Roman" w:hAnsi="Times New Roman" w:cs="Times New Roman"/>
          <w:sz w:val="24"/>
          <w:szCs w:val="20"/>
          <w:lang w:eastAsia="ar-SA"/>
        </w:rPr>
      </w:pPr>
      <w:r w:rsidRPr="00B404DC">
        <w:rPr>
          <w:rFonts w:ascii="Times New Roman" w:eastAsia="Times New Roman" w:hAnsi="Times New Roman" w:cs="Times New Roman"/>
          <w:color w:val="000000"/>
          <w:sz w:val="24"/>
          <w:szCs w:val="24"/>
          <w:lang w:eastAsia="ru-RU"/>
        </w:rPr>
        <w:t xml:space="preserve">- с. </w:t>
      </w:r>
      <w:proofErr w:type="spellStart"/>
      <w:r w:rsidRPr="00B404DC">
        <w:rPr>
          <w:rFonts w:ascii="Times New Roman" w:eastAsia="Times New Roman" w:hAnsi="Times New Roman" w:cs="Times New Roman"/>
          <w:color w:val="000000"/>
          <w:sz w:val="24"/>
          <w:szCs w:val="24"/>
          <w:lang w:eastAsia="ru-RU"/>
        </w:rPr>
        <w:t>Арбузовка</w:t>
      </w:r>
      <w:proofErr w:type="spellEnd"/>
      <w:r w:rsidRPr="00B404DC">
        <w:rPr>
          <w:rFonts w:ascii="Times New Roman" w:eastAsia="Times New Roman" w:hAnsi="Times New Roman" w:cs="Times New Roman"/>
          <w:color w:val="000000"/>
          <w:sz w:val="24"/>
          <w:szCs w:val="24"/>
          <w:lang w:eastAsia="ru-RU"/>
        </w:rPr>
        <w:t xml:space="preserve"> </w:t>
      </w:r>
      <w:r w:rsidRPr="00B404DC">
        <w:rPr>
          <w:rFonts w:ascii="Times New Roman" w:eastAsia="Times New Roman" w:hAnsi="Times New Roman" w:cs="Times New Roman"/>
          <w:sz w:val="24"/>
          <w:szCs w:val="20"/>
          <w:lang w:eastAsia="ar-SA"/>
        </w:rPr>
        <w:t>расположено по ул. Ленина;</w:t>
      </w:r>
    </w:p>
    <w:p w14:paraId="5029A2F6" w14:textId="77777777" w:rsidR="00B404DC" w:rsidRPr="00B404DC" w:rsidRDefault="00B404DC" w:rsidP="00B404DC">
      <w:pPr>
        <w:autoSpaceDE w:val="0"/>
        <w:autoSpaceDN w:val="0"/>
        <w:adjustRightInd w:val="0"/>
        <w:spacing w:after="0" w:line="276" w:lineRule="auto"/>
        <w:ind w:firstLine="709"/>
        <w:jc w:val="both"/>
        <w:rPr>
          <w:rFonts w:ascii="Times New Roman" w:eastAsia="Times New Roman" w:hAnsi="Times New Roman" w:cs="Times New Roman"/>
          <w:color w:val="000000"/>
          <w:sz w:val="24"/>
          <w:szCs w:val="24"/>
          <w:lang w:eastAsia="ru-RU"/>
        </w:rPr>
      </w:pPr>
      <w:r w:rsidRPr="00B404DC">
        <w:rPr>
          <w:rFonts w:ascii="Times New Roman" w:eastAsia="Times New Roman" w:hAnsi="Times New Roman" w:cs="Times New Roman"/>
          <w:color w:val="000000"/>
          <w:sz w:val="24"/>
          <w:szCs w:val="24"/>
          <w:lang w:eastAsia="ru-RU"/>
        </w:rPr>
        <w:t xml:space="preserve">- около границ с. Кочетовка; </w:t>
      </w:r>
    </w:p>
    <w:p w14:paraId="685D8AFC" w14:textId="77777777" w:rsidR="00B404DC" w:rsidRPr="00B404DC" w:rsidRDefault="00B404DC" w:rsidP="00B404DC">
      <w:pPr>
        <w:autoSpaceDE w:val="0"/>
        <w:autoSpaceDN w:val="0"/>
        <w:adjustRightInd w:val="0"/>
        <w:spacing w:after="0" w:line="276" w:lineRule="auto"/>
        <w:ind w:firstLine="709"/>
        <w:jc w:val="both"/>
        <w:rPr>
          <w:rFonts w:ascii="Times New Roman" w:eastAsia="Times New Roman" w:hAnsi="Times New Roman" w:cs="Times New Roman"/>
          <w:color w:val="000000"/>
          <w:sz w:val="24"/>
          <w:szCs w:val="24"/>
          <w:lang w:eastAsia="ru-RU"/>
        </w:rPr>
      </w:pPr>
      <w:r w:rsidRPr="00B404DC">
        <w:rPr>
          <w:rFonts w:ascii="Times New Roman" w:eastAsia="Times New Roman" w:hAnsi="Times New Roman" w:cs="Times New Roman"/>
          <w:color w:val="000000"/>
          <w:sz w:val="24"/>
          <w:szCs w:val="24"/>
          <w:lang w:eastAsia="ru-RU"/>
        </w:rPr>
        <w:t xml:space="preserve">- с. Верхняя </w:t>
      </w:r>
      <w:proofErr w:type="spellStart"/>
      <w:r w:rsidRPr="00B404DC">
        <w:rPr>
          <w:rFonts w:ascii="Times New Roman" w:eastAsia="Times New Roman" w:hAnsi="Times New Roman" w:cs="Times New Roman"/>
          <w:color w:val="000000"/>
          <w:sz w:val="24"/>
          <w:szCs w:val="24"/>
          <w:lang w:eastAsia="ru-RU"/>
        </w:rPr>
        <w:t>Лухма</w:t>
      </w:r>
      <w:proofErr w:type="spellEnd"/>
      <w:r w:rsidRPr="00B404DC">
        <w:rPr>
          <w:rFonts w:ascii="Times New Roman" w:eastAsia="Times New Roman" w:hAnsi="Times New Roman" w:cs="Times New Roman"/>
          <w:color w:val="000000"/>
          <w:sz w:val="24"/>
          <w:szCs w:val="24"/>
          <w:lang w:eastAsia="ru-RU"/>
        </w:rPr>
        <w:t>.</w:t>
      </w:r>
    </w:p>
    <w:p w14:paraId="67A9DAA8" w14:textId="77777777" w:rsidR="00B404DC" w:rsidRPr="00B404DC" w:rsidRDefault="00B404DC" w:rsidP="00B404DC">
      <w:pPr>
        <w:autoSpaceDE w:val="0"/>
        <w:autoSpaceDN w:val="0"/>
        <w:adjustRightInd w:val="0"/>
        <w:spacing w:after="0" w:line="276" w:lineRule="auto"/>
        <w:ind w:firstLine="709"/>
        <w:contextualSpacing/>
        <w:jc w:val="both"/>
        <w:rPr>
          <w:rFonts w:ascii="Times New Roman" w:eastAsia="Times New Roman" w:hAnsi="Times New Roman" w:cs="Times New Roman"/>
          <w:sz w:val="24"/>
          <w:szCs w:val="24"/>
          <w:lang w:eastAsia="ru-RU"/>
        </w:rPr>
      </w:pPr>
      <w:r w:rsidRPr="00B404DC">
        <w:rPr>
          <w:rFonts w:ascii="Times New Roman" w:eastAsia="Times New Roman" w:hAnsi="Times New Roman" w:cs="Times New Roman"/>
          <w:sz w:val="24"/>
          <w:szCs w:val="24"/>
          <w:lang w:eastAsia="ru-RU"/>
        </w:rPr>
        <w:t xml:space="preserve">Содержанием кладбищ занимается администрация поселения, очистка кладбищ от бытовых отходов и мусора производится силами населения и общественных работников. </w:t>
      </w:r>
    </w:p>
    <w:p w14:paraId="7A365B8F" w14:textId="77777777" w:rsidR="00B404DC" w:rsidRPr="00B404DC" w:rsidRDefault="00B404DC" w:rsidP="00B404DC">
      <w:pPr>
        <w:suppressAutoHyphens/>
        <w:spacing w:after="0" w:line="276" w:lineRule="auto"/>
        <w:ind w:firstLine="709"/>
        <w:contextualSpacing/>
        <w:jc w:val="both"/>
        <w:rPr>
          <w:rFonts w:ascii="Times New Roman" w:eastAsia="Times New Roman" w:hAnsi="Times New Roman" w:cs="Times New Roman"/>
          <w:b/>
          <w:sz w:val="24"/>
          <w:szCs w:val="24"/>
          <w:highlight w:val="yellow"/>
        </w:rPr>
      </w:pPr>
    </w:p>
    <w:p w14:paraId="126378CF" w14:textId="77777777" w:rsidR="00B404DC" w:rsidRPr="00B404DC" w:rsidRDefault="00B404DC" w:rsidP="00B404DC">
      <w:pPr>
        <w:suppressAutoHyphens/>
        <w:spacing w:after="0" w:line="276" w:lineRule="auto"/>
        <w:ind w:firstLine="709"/>
        <w:contextualSpacing/>
        <w:jc w:val="both"/>
        <w:rPr>
          <w:rFonts w:ascii="Times New Roman" w:eastAsia="Times New Roman" w:hAnsi="Times New Roman" w:cs="Times New Roman"/>
          <w:b/>
          <w:sz w:val="24"/>
          <w:szCs w:val="24"/>
        </w:rPr>
      </w:pPr>
      <w:r w:rsidRPr="00B404DC">
        <w:rPr>
          <w:rFonts w:ascii="Times New Roman" w:eastAsia="Times New Roman" w:hAnsi="Times New Roman" w:cs="Times New Roman"/>
          <w:b/>
          <w:sz w:val="24"/>
          <w:szCs w:val="24"/>
        </w:rPr>
        <w:t>Вывод и основные направления социальной политики</w:t>
      </w:r>
    </w:p>
    <w:p w14:paraId="0D1E5A6B" w14:textId="77777777" w:rsidR="00B404DC" w:rsidRPr="00B404DC" w:rsidRDefault="00B404DC" w:rsidP="00B404DC">
      <w:pPr>
        <w:autoSpaceDE w:val="0"/>
        <w:autoSpaceDN w:val="0"/>
        <w:adjustRightInd w:val="0"/>
        <w:spacing w:after="0" w:line="276" w:lineRule="auto"/>
        <w:ind w:firstLine="709"/>
        <w:contextualSpacing/>
        <w:jc w:val="both"/>
        <w:rPr>
          <w:rFonts w:ascii="Times New Roman" w:eastAsia="Times New Roman" w:hAnsi="Times New Roman" w:cs="Times New Roman"/>
          <w:sz w:val="24"/>
          <w:szCs w:val="24"/>
          <w:lang w:eastAsia="ru-RU"/>
        </w:rPr>
      </w:pPr>
      <w:r w:rsidRPr="00B404DC">
        <w:rPr>
          <w:rFonts w:ascii="Times New Roman" w:eastAsia="Times New Roman" w:hAnsi="Times New Roman" w:cs="Times New Roman"/>
          <w:sz w:val="24"/>
          <w:szCs w:val="24"/>
          <w:lang w:eastAsia="ru-RU"/>
        </w:rPr>
        <w:t>Данным проектом предполагаем стабилизацию численности населения на текущем уровне с возможным небольшим приростом.</w:t>
      </w:r>
    </w:p>
    <w:p w14:paraId="607F7DB5" w14:textId="77777777" w:rsidR="00B404DC" w:rsidRPr="00B404DC" w:rsidRDefault="00B404DC" w:rsidP="00B404DC">
      <w:pPr>
        <w:spacing w:after="0" w:line="276" w:lineRule="auto"/>
        <w:ind w:firstLine="709"/>
        <w:contextualSpacing/>
        <w:jc w:val="both"/>
        <w:rPr>
          <w:rFonts w:ascii="Times New Roman" w:eastAsia="Times New Roman" w:hAnsi="Times New Roman" w:cs="Times New Roman"/>
          <w:sz w:val="24"/>
          <w:szCs w:val="24"/>
          <w:lang w:eastAsia="ru-RU"/>
        </w:rPr>
      </w:pPr>
      <w:r w:rsidRPr="00B404DC">
        <w:rPr>
          <w:rFonts w:ascii="Times New Roman" w:eastAsia="Times New Roman" w:hAnsi="Times New Roman" w:cs="Times New Roman"/>
          <w:sz w:val="24"/>
          <w:szCs w:val="24"/>
          <w:lang w:eastAsia="ru-RU"/>
        </w:rPr>
        <w:t>Основные направления социальной политики.</w:t>
      </w:r>
    </w:p>
    <w:p w14:paraId="1606637F" w14:textId="77777777" w:rsidR="00B404DC" w:rsidRPr="00B404DC" w:rsidRDefault="00B404DC" w:rsidP="00B404DC">
      <w:pPr>
        <w:spacing w:after="0" w:line="276" w:lineRule="auto"/>
        <w:ind w:firstLine="709"/>
        <w:contextualSpacing/>
        <w:jc w:val="both"/>
        <w:rPr>
          <w:rFonts w:ascii="Times New Roman" w:eastAsia="Times New Roman" w:hAnsi="Times New Roman" w:cs="Times New Roman"/>
          <w:sz w:val="24"/>
          <w:szCs w:val="24"/>
          <w:lang w:eastAsia="ru-RU"/>
        </w:rPr>
      </w:pPr>
      <w:r w:rsidRPr="00B404DC">
        <w:rPr>
          <w:rFonts w:ascii="Times New Roman" w:eastAsia="Times New Roman" w:hAnsi="Times New Roman" w:cs="Times New Roman"/>
          <w:sz w:val="24"/>
          <w:szCs w:val="24"/>
          <w:lang w:eastAsia="ru-RU"/>
        </w:rPr>
        <w:t>1. Формирование системы адресного и заявительного характера предоставления социальной помощи нуждающимся в ней группам населения.</w:t>
      </w:r>
    </w:p>
    <w:p w14:paraId="0E23B158" w14:textId="77777777" w:rsidR="00B404DC" w:rsidRPr="00B404DC" w:rsidRDefault="00B404DC" w:rsidP="00B404DC">
      <w:pPr>
        <w:spacing w:after="0" w:line="276" w:lineRule="auto"/>
        <w:ind w:firstLine="709"/>
        <w:contextualSpacing/>
        <w:jc w:val="both"/>
        <w:rPr>
          <w:rFonts w:ascii="Times New Roman" w:eastAsia="Times New Roman" w:hAnsi="Times New Roman" w:cs="Times New Roman"/>
          <w:sz w:val="24"/>
          <w:szCs w:val="24"/>
          <w:lang w:eastAsia="ru-RU"/>
        </w:rPr>
      </w:pPr>
      <w:r w:rsidRPr="00B404DC">
        <w:rPr>
          <w:rFonts w:ascii="Times New Roman" w:eastAsia="Times New Roman" w:hAnsi="Times New Roman" w:cs="Times New Roman"/>
          <w:sz w:val="24"/>
          <w:szCs w:val="24"/>
          <w:lang w:eastAsia="ru-RU"/>
        </w:rPr>
        <w:t>2. Улучшение демографической ситуации на основе осуществления мероприятий по снижению уровня смертности населения и созданию предпосылок для стабилизации и роста показателей рождаемости.</w:t>
      </w:r>
    </w:p>
    <w:p w14:paraId="0A5724E9" w14:textId="77777777" w:rsidR="00B404DC" w:rsidRPr="00B404DC" w:rsidRDefault="00B404DC" w:rsidP="00B404DC">
      <w:pPr>
        <w:spacing w:after="0" w:line="276" w:lineRule="auto"/>
        <w:ind w:firstLine="709"/>
        <w:contextualSpacing/>
        <w:jc w:val="both"/>
        <w:rPr>
          <w:rFonts w:ascii="Times New Roman" w:eastAsia="Times New Roman" w:hAnsi="Times New Roman" w:cs="Times New Roman"/>
          <w:sz w:val="24"/>
          <w:szCs w:val="24"/>
          <w:lang w:eastAsia="ru-RU"/>
        </w:rPr>
      </w:pPr>
      <w:r w:rsidRPr="00B404DC">
        <w:rPr>
          <w:rFonts w:ascii="Times New Roman" w:eastAsia="Times New Roman" w:hAnsi="Times New Roman" w:cs="Times New Roman"/>
          <w:sz w:val="24"/>
          <w:szCs w:val="24"/>
          <w:lang w:eastAsia="ru-RU"/>
        </w:rPr>
        <w:t>3. Обеспечение всеобщей доступности и высокого качества социальных благ и, прежде всего, медицинского обслуживания общего пользования.</w:t>
      </w:r>
    </w:p>
    <w:p w14:paraId="4C2FAB00" w14:textId="77777777" w:rsidR="00B404DC" w:rsidRPr="00B404DC" w:rsidRDefault="00B404DC" w:rsidP="00B404DC">
      <w:pPr>
        <w:spacing w:after="0" w:line="276" w:lineRule="auto"/>
        <w:ind w:firstLine="709"/>
        <w:contextualSpacing/>
        <w:jc w:val="both"/>
        <w:rPr>
          <w:rFonts w:ascii="Times New Roman" w:eastAsia="Times New Roman" w:hAnsi="Times New Roman" w:cs="Times New Roman"/>
          <w:sz w:val="24"/>
          <w:szCs w:val="24"/>
          <w:lang w:eastAsia="ru-RU"/>
        </w:rPr>
      </w:pPr>
      <w:r w:rsidRPr="00B404DC">
        <w:rPr>
          <w:rFonts w:ascii="Times New Roman" w:eastAsia="Times New Roman" w:hAnsi="Times New Roman" w:cs="Times New Roman"/>
          <w:sz w:val="24"/>
          <w:szCs w:val="24"/>
          <w:lang w:eastAsia="ru-RU"/>
        </w:rPr>
        <w:t>4. Сохранение сети учреждений социальной сферы, укрепление их материально-технической базы.</w:t>
      </w:r>
    </w:p>
    <w:p w14:paraId="5BC00D38" w14:textId="77777777" w:rsidR="00B404DC" w:rsidRPr="00B404DC" w:rsidRDefault="00B404DC" w:rsidP="00B404DC">
      <w:pPr>
        <w:spacing w:after="0" w:line="276" w:lineRule="auto"/>
        <w:ind w:firstLine="709"/>
        <w:contextualSpacing/>
        <w:jc w:val="both"/>
        <w:rPr>
          <w:rFonts w:ascii="Times New Roman" w:eastAsia="Times New Roman" w:hAnsi="Times New Roman" w:cs="Times New Roman"/>
          <w:sz w:val="24"/>
          <w:szCs w:val="24"/>
          <w:lang w:eastAsia="ru-RU"/>
        </w:rPr>
      </w:pPr>
    </w:p>
    <w:p w14:paraId="71C7FE99" w14:textId="77777777" w:rsidR="00B404DC" w:rsidRPr="00B404DC" w:rsidRDefault="00B404DC" w:rsidP="00B404DC">
      <w:pPr>
        <w:keepNext/>
        <w:keepLines/>
        <w:spacing w:after="0" w:line="276" w:lineRule="auto"/>
        <w:ind w:firstLine="709"/>
        <w:contextualSpacing/>
        <w:jc w:val="both"/>
        <w:outlineLvl w:val="0"/>
        <w:rPr>
          <w:rFonts w:ascii="Cambria" w:eastAsia="Times New Roman" w:hAnsi="Cambria" w:cs="Times New Roman"/>
          <w:b/>
          <w:bCs/>
          <w:sz w:val="24"/>
          <w:szCs w:val="24"/>
          <w:lang w:eastAsia="ru-RU"/>
        </w:rPr>
      </w:pPr>
      <w:bookmarkStart w:id="21" w:name="_Toc144545855"/>
      <w:r w:rsidRPr="00B404DC">
        <w:rPr>
          <w:rFonts w:ascii="Cambria" w:eastAsia="Times New Roman" w:hAnsi="Cambria" w:cs="Times New Roman"/>
          <w:b/>
          <w:bCs/>
          <w:sz w:val="24"/>
          <w:szCs w:val="24"/>
          <w:lang w:eastAsia="ru-RU"/>
        </w:rPr>
        <w:t xml:space="preserve">2.6 ТРАНСПОРТНАЯ ИНФРАСТРУКТУРА </w:t>
      </w:r>
      <w:bookmarkEnd w:id="21"/>
    </w:p>
    <w:p w14:paraId="207F2AF2" w14:textId="77777777" w:rsidR="00B404DC" w:rsidRPr="00B404DC" w:rsidRDefault="00B404DC" w:rsidP="00B404DC">
      <w:pPr>
        <w:spacing w:after="0" w:line="276" w:lineRule="auto"/>
        <w:jc w:val="both"/>
        <w:rPr>
          <w:rFonts w:ascii="Times New Roman" w:eastAsia="Times New Roman" w:hAnsi="Times New Roman" w:cs="Times New Roman"/>
          <w:sz w:val="24"/>
          <w:szCs w:val="20"/>
          <w:lang w:eastAsia="ru-RU"/>
        </w:rPr>
      </w:pPr>
    </w:p>
    <w:p w14:paraId="499F4707" w14:textId="77777777" w:rsidR="00B404DC" w:rsidRPr="00B404DC" w:rsidRDefault="00B404DC" w:rsidP="00B404DC">
      <w:pPr>
        <w:shd w:val="clear" w:color="auto" w:fill="FFFFFF"/>
        <w:spacing w:after="0" w:line="276" w:lineRule="auto"/>
        <w:ind w:firstLine="709"/>
        <w:contextualSpacing/>
        <w:jc w:val="both"/>
        <w:rPr>
          <w:rFonts w:ascii="Times New Roman" w:eastAsia="Times New Roman" w:hAnsi="Times New Roman" w:cs="Times New Roman"/>
          <w:sz w:val="24"/>
          <w:szCs w:val="24"/>
          <w:lang w:eastAsia="ru-RU"/>
        </w:rPr>
      </w:pPr>
      <w:bookmarkStart w:id="22" w:name="_Toc221507222"/>
      <w:r w:rsidRPr="00B404DC">
        <w:rPr>
          <w:rFonts w:ascii="Times New Roman" w:eastAsia="Times New Roman" w:hAnsi="Times New Roman" w:cs="Times New Roman"/>
          <w:sz w:val="24"/>
          <w:szCs w:val="24"/>
          <w:lang w:eastAsia="ru-RU"/>
        </w:rPr>
        <w:t xml:space="preserve">Связь между </w:t>
      </w:r>
      <w:proofErr w:type="spellStart"/>
      <w:r w:rsidRPr="00B404DC">
        <w:rPr>
          <w:rFonts w:ascii="Times New Roman" w:eastAsia="Times New Roman" w:hAnsi="Times New Roman" w:cs="Times New Roman"/>
          <w:sz w:val="24"/>
          <w:szCs w:val="24"/>
          <w:lang w:eastAsia="ru-RU"/>
        </w:rPr>
        <w:t>кочетовским</w:t>
      </w:r>
      <w:proofErr w:type="spellEnd"/>
      <w:r w:rsidRPr="00B404DC">
        <w:rPr>
          <w:rFonts w:ascii="Times New Roman" w:eastAsia="Times New Roman" w:hAnsi="Times New Roman" w:cs="Times New Roman"/>
          <w:sz w:val="24"/>
          <w:szCs w:val="24"/>
          <w:lang w:eastAsia="ru-RU"/>
        </w:rPr>
        <w:t xml:space="preserve"> сельским поселением и </w:t>
      </w:r>
      <w:proofErr w:type="spellStart"/>
      <w:r w:rsidRPr="00B404DC">
        <w:rPr>
          <w:rFonts w:ascii="Times New Roman" w:eastAsia="Times New Roman" w:hAnsi="Times New Roman" w:cs="Times New Roman"/>
          <w:sz w:val="24"/>
          <w:szCs w:val="24"/>
          <w:lang w:eastAsia="ru-RU"/>
        </w:rPr>
        <w:t>Инсарским</w:t>
      </w:r>
      <w:proofErr w:type="spellEnd"/>
      <w:r w:rsidRPr="00B404DC">
        <w:rPr>
          <w:rFonts w:ascii="Times New Roman" w:eastAsia="Times New Roman" w:hAnsi="Times New Roman" w:cs="Times New Roman"/>
          <w:sz w:val="24"/>
          <w:szCs w:val="24"/>
          <w:lang w:eastAsia="ru-RU"/>
        </w:rPr>
        <w:t xml:space="preserve"> </w:t>
      </w:r>
      <w:proofErr w:type="spellStart"/>
      <w:r w:rsidRPr="00B404DC">
        <w:rPr>
          <w:rFonts w:ascii="Times New Roman" w:eastAsia="Times New Roman" w:hAnsi="Times New Roman" w:cs="Times New Roman"/>
          <w:sz w:val="24"/>
          <w:szCs w:val="24"/>
          <w:lang w:eastAsia="ru-RU"/>
        </w:rPr>
        <w:t>г.о</w:t>
      </w:r>
      <w:proofErr w:type="spellEnd"/>
      <w:r w:rsidRPr="00B404DC">
        <w:rPr>
          <w:rFonts w:ascii="Times New Roman" w:eastAsia="Times New Roman" w:hAnsi="Times New Roman" w:cs="Times New Roman"/>
          <w:sz w:val="24"/>
          <w:szCs w:val="24"/>
          <w:lang w:eastAsia="ru-RU"/>
        </w:rPr>
        <w:t xml:space="preserve"> осуществляется по региональной дороге с асфальтобетонным и грунтовым покрытием «89К-224-09».</w:t>
      </w:r>
    </w:p>
    <w:bookmarkEnd w:id="22"/>
    <w:p w14:paraId="7E74AB76" w14:textId="77777777" w:rsidR="00B404DC" w:rsidRPr="00B404DC" w:rsidRDefault="00B404DC" w:rsidP="00B404DC">
      <w:pPr>
        <w:widowControl w:val="0"/>
        <w:spacing w:after="0" w:line="276" w:lineRule="auto"/>
        <w:ind w:firstLine="709"/>
        <w:contextualSpacing/>
        <w:jc w:val="both"/>
        <w:rPr>
          <w:rFonts w:ascii="Times New Roman" w:eastAsia="Times New Roman" w:hAnsi="Times New Roman" w:cs="Times New Roman"/>
          <w:sz w:val="24"/>
          <w:szCs w:val="24"/>
          <w:lang w:eastAsia="ru-RU"/>
        </w:rPr>
      </w:pPr>
      <w:r w:rsidRPr="00B404DC">
        <w:rPr>
          <w:rFonts w:ascii="Times New Roman" w:eastAsia="Times New Roman" w:hAnsi="Times New Roman" w:cs="Times New Roman"/>
          <w:sz w:val="24"/>
          <w:szCs w:val="24"/>
          <w:lang w:eastAsia="ru-RU"/>
        </w:rPr>
        <w:t>Основу уличной сети составляют жилые улицы.</w:t>
      </w:r>
    </w:p>
    <w:p w14:paraId="5CE2B87D" w14:textId="77777777" w:rsidR="00B404DC" w:rsidRPr="00B404DC" w:rsidRDefault="00B404DC" w:rsidP="00B404DC">
      <w:pPr>
        <w:spacing w:after="0" w:line="276" w:lineRule="auto"/>
        <w:ind w:firstLine="709"/>
        <w:contextualSpacing/>
        <w:jc w:val="both"/>
        <w:rPr>
          <w:rFonts w:ascii="Times New Roman" w:eastAsia="Times New Roman" w:hAnsi="Times New Roman" w:cs="Times New Roman"/>
          <w:sz w:val="24"/>
          <w:szCs w:val="24"/>
        </w:rPr>
      </w:pPr>
      <w:r w:rsidRPr="00B404DC">
        <w:rPr>
          <w:rFonts w:ascii="Times New Roman" w:eastAsia="Times New Roman" w:hAnsi="Times New Roman" w:cs="Times New Roman"/>
          <w:sz w:val="24"/>
          <w:szCs w:val="24"/>
        </w:rPr>
        <w:t>Улично-дорожная  сеть  улиц  населенных  пунктов сельского поселения  не благоустроена,  требуется  формирование  пешеходных  тротуаров,  необходимых  для упорядочения  движения  пешеходов,  укладка  асфальтобетонного  покрытия, ограничение дорожного полотна.</w:t>
      </w:r>
    </w:p>
    <w:p w14:paraId="00CC7F89" w14:textId="77777777" w:rsidR="00B404DC" w:rsidRPr="00B404DC" w:rsidRDefault="00B404DC" w:rsidP="00B404DC">
      <w:pPr>
        <w:spacing w:after="0" w:line="276" w:lineRule="auto"/>
        <w:ind w:firstLine="709"/>
        <w:contextualSpacing/>
        <w:jc w:val="both"/>
        <w:rPr>
          <w:rFonts w:ascii="Times New Roman" w:eastAsia="Times New Roman" w:hAnsi="Times New Roman" w:cs="Times New Roman"/>
          <w:sz w:val="24"/>
          <w:szCs w:val="24"/>
        </w:rPr>
      </w:pPr>
      <w:r w:rsidRPr="00B404DC">
        <w:rPr>
          <w:rFonts w:ascii="Times New Roman" w:eastAsia="Times New Roman" w:hAnsi="Times New Roman" w:cs="Times New Roman"/>
          <w:sz w:val="24"/>
          <w:szCs w:val="24"/>
        </w:rPr>
        <w:t xml:space="preserve"> </w:t>
      </w:r>
    </w:p>
    <w:p w14:paraId="4045625E" w14:textId="77777777" w:rsidR="00B404DC" w:rsidRPr="00B404DC" w:rsidRDefault="00B404DC" w:rsidP="00B404DC">
      <w:pPr>
        <w:spacing w:after="0" w:line="276" w:lineRule="auto"/>
        <w:ind w:firstLine="709"/>
        <w:jc w:val="both"/>
        <w:rPr>
          <w:rFonts w:ascii="Times New Roman" w:eastAsia="Times New Roman" w:hAnsi="Times New Roman" w:cs="Times New Roman"/>
          <w:b/>
          <w:bCs/>
          <w:i/>
          <w:sz w:val="24"/>
          <w:szCs w:val="28"/>
          <w:lang w:eastAsia="ru-RU"/>
        </w:rPr>
      </w:pPr>
      <w:r w:rsidRPr="00B404DC">
        <w:rPr>
          <w:rFonts w:ascii="Times New Roman" w:eastAsia="Times New Roman" w:hAnsi="Times New Roman" w:cs="Times New Roman"/>
          <w:b/>
          <w:bCs/>
          <w:i/>
          <w:sz w:val="24"/>
          <w:szCs w:val="28"/>
          <w:lang w:eastAsia="ru-RU"/>
        </w:rPr>
        <w:t>Проектом предложено:</w:t>
      </w:r>
    </w:p>
    <w:p w14:paraId="40DB8172" w14:textId="77777777" w:rsidR="00B404DC" w:rsidRPr="00B404DC" w:rsidRDefault="00B404DC" w:rsidP="00B404DC">
      <w:pPr>
        <w:numPr>
          <w:ilvl w:val="1"/>
          <w:numId w:val="8"/>
        </w:numPr>
        <w:spacing w:after="0" w:line="276" w:lineRule="auto"/>
        <w:ind w:firstLine="709"/>
        <w:jc w:val="both"/>
        <w:rPr>
          <w:rFonts w:ascii="Times New Roman" w:eastAsia="Times New Roman" w:hAnsi="Times New Roman" w:cs="Times New Roman"/>
          <w:sz w:val="24"/>
          <w:szCs w:val="28"/>
          <w:lang w:eastAsia="ru-RU"/>
        </w:rPr>
      </w:pPr>
      <w:r w:rsidRPr="00B404DC">
        <w:rPr>
          <w:rFonts w:ascii="Times New Roman" w:eastAsia="Times New Roman" w:hAnsi="Times New Roman" w:cs="Times New Roman"/>
          <w:sz w:val="24"/>
          <w:szCs w:val="28"/>
          <w:lang w:eastAsia="ru-RU"/>
        </w:rPr>
        <w:t xml:space="preserve">на 2024 г Строительство автомобильной дороги до животноводческой фермы ИП ГКФХ Борисов В.В. в </w:t>
      </w:r>
      <w:proofErr w:type="spellStart"/>
      <w:r w:rsidRPr="00B404DC">
        <w:rPr>
          <w:rFonts w:ascii="Times New Roman" w:eastAsia="Times New Roman" w:hAnsi="Times New Roman" w:cs="Times New Roman"/>
          <w:sz w:val="24"/>
          <w:szCs w:val="28"/>
          <w:lang w:eastAsia="ru-RU"/>
        </w:rPr>
        <w:t>Кочетовском</w:t>
      </w:r>
      <w:proofErr w:type="spellEnd"/>
      <w:r w:rsidRPr="00B404DC">
        <w:rPr>
          <w:rFonts w:ascii="Times New Roman" w:eastAsia="Times New Roman" w:hAnsi="Times New Roman" w:cs="Times New Roman"/>
          <w:sz w:val="24"/>
          <w:szCs w:val="28"/>
          <w:lang w:eastAsia="ru-RU"/>
        </w:rPr>
        <w:t xml:space="preserve"> сельском поселении </w:t>
      </w:r>
      <w:proofErr w:type="spellStart"/>
      <w:r w:rsidRPr="00B404DC">
        <w:rPr>
          <w:rFonts w:ascii="Times New Roman" w:eastAsia="Times New Roman" w:hAnsi="Times New Roman" w:cs="Times New Roman"/>
          <w:sz w:val="24"/>
          <w:szCs w:val="28"/>
          <w:lang w:eastAsia="ru-RU"/>
        </w:rPr>
        <w:t>Инсарского</w:t>
      </w:r>
      <w:proofErr w:type="spellEnd"/>
      <w:r w:rsidRPr="00B404DC">
        <w:rPr>
          <w:rFonts w:ascii="Times New Roman" w:eastAsia="Times New Roman" w:hAnsi="Times New Roman" w:cs="Times New Roman"/>
          <w:sz w:val="24"/>
          <w:szCs w:val="28"/>
          <w:lang w:eastAsia="ru-RU"/>
        </w:rPr>
        <w:t xml:space="preserve"> муниципального района Республики Мордовия;</w:t>
      </w:r>
    </w:p>
    <w:p w14:paraId="4001DACA" w14:textId="77777777" w:rsidR="00B404DC" w:rsidRPr="00B404DC" w:rsidRDefault="00B404DC" w:rsidP="00B404DC">
      <w:pPr>
        <w:numPr>
          <w:ilvl w:val="1"/>
          <w:numId w:val="8"/>
        </w:numPr>
        <w:spacing w:after="0" w:line="276" w:lineRule="auto"/>
        <w:ind w:firstLine="709"/>
        <w:jc w:val="both"/>
        <w:rPr>
          <w:rFonts w:ascii="Times New Roman" w:eastAsia="Times New Roman" w:hAnsi="Times New Roman" w:cs="Times New Roman"/>
          <w:sz w:val="24"/>
          <w:szCs w:val="28"/>
          <w:lang w:eastAsia="ru-RU"/>
        </w:rPr>
      </w:pPr>
      <w:r w:rsidRPr="00B404DC">
        <w:rPr>
          <w:rFonts w:ascii="Times New Roman" w:eastAsia="Times New Roman" w:hAnsi="Times New Roman" w:cs="Times New Roman"/>
          <w:sz w:val="24"/>
          <w:szCs w:val="28"/>
          <w:lang w:eastAsia="ru-RU"/>
        </w:rPr>
        <w:lastRenderedPageBreak/>
        <w:t>Капитальный ремонт автомобильной дороги по ул. Пролетарская с. Кочетовка – планируется на 2025 г.</w:t>
      </w:r>
    </w:p>
    <w:p w14:paraId="22335233" w14:textId="77777777" w:rsidR="00B404DC" w:rsidRPr="00B404DC" w:rsidRDefault="00B404DC" w:rsidP="00B404DC">
      <w:pPr>
        <w:spacing w:after="0" w:line="276" w:lineRule="auto"/>
        <w:jc w:val="center"/>
        <w:rPr>
          <w:rFonts w:ascii="Times New Roman" w:eastAsia="Times New Roman" w:hAnsi="Times New Roman" w:cs="Times New Roman"/>
          <w:sz w:val="24"/>
          <w:szCs w:val="28"/>
          <w:lang w:eastAsia="ru-RU"/>
        </w:rPr>
      </w:pPr>
    </w:p>
    <w:p w14:paraId="25E527B3" w14:textId="77777777" w:rsidR="00B404DC" w:rsidRPr="00B404DC" w:rsidRDefault="00B404DC" w:rsidP="00B404DC">
      <w:pPr>
        <w:keepNext/>
        <w:keepLines/>
        <w:spacing w:after="0" w:line="276" w:lineRule="auto"/>
        <w:ind w:firstLine="709"/>
        <w:contextualSpacing/>
        <w:jc w:val="both"/>
        <w:outlineLvl w:val="0"/>
        <w:rPr>
          <w:rFonts w:ascii="Cambria" w:eastAsia="Times New Roman" w:hAnsi="Cambria" w:cs="Times New Roman"/>
          <w:b/>
          <w:bCs/>
          <w:sz w:val="24"/>
          <w:szCs w:val="24"/>
          <w:lang w:eastAsia="ru-RU"/>
        </w:rPr>
      </w:pPr>
      <w:bookmarkStart w:id="23" w:name="_Toc125969395"/>
      <w:bookmarkStart w:id="24" w:name="_Toc144545856"/>
      <w:r w:rsidRPr="00B404DC">
        <w:rPr>
          <w:rFonts w:ascii="Cambria" w:eastAsia="Times New Roman" w:hAnsi="Cambria" w:cs="Times New Roman"/>
          <w:b/>
          <w:bCs/>
          <w:sz w:val="24"/>
          <w:szCs w:val="24"/>
          <w:lang w:eastAsia="ru-RU"/>
        </w:rPr>
        <w:t xml:space="preserve">2.7 ИНЖЕНЕРНАЯ ИНФРАСТРУКТУРА </w:t>
      </w:r>
      <w:bookmarkEnd w:id="23"/>
      <w:bookmarkEnd w:id="24"/>
    </w:p>
    <w:p w14:paraId="6330C834" w14:textId="77777777" w:rsidR="00B404DC" w:rsidRPr="00B404DC" w:rsidRDefault="00B404DC" w:rsidP="00B404DC">
      <w:pPr>
        <w:spacing w:after="0" w:line="276" w:lineRule="auto"/>
        <w:jc w:val="both"/>
        <w:rPr>
          <w:rFonts w:ascii="Times New Roman" w:eastAsia="Times New Roman" w:hAnsi="Times New Roman" w:cs="Times New Roman"/>
          <w:sz w:val="24"/>
          <w:szCs w:val="20"/>
          <w:lang w:eastAsia="ru-RU"/>
        </w:rPr>
      </w:pPr>
    </w:p>
    <w:p w14:paraId="617D6C59" w14:textId="77777777" w:rsidR="00B404DC" w:rsidRPr="00B404DC" w:rsidRDefault="00B404DC" w:rsidP="00B404DC">
      <w:pPr>
        <w:spacing w:after="0" w:line="276" w:lineRule="auto"/>
        <w:ind w:firstLine="709"/>
        <w:contextualSpacing/>
        <w:jc w:val="both"/>
        <w:rPr>
          <w:rFonts w:ascii="Times New Roman" w:eastAsia="Times New Roman" w:hAnsi="Times New Roman" w:cs="Times New Roman"/>
          <w:sz w:val="24"/>
          <w:szCs w:val="20"/>
          <w:lang w:bidi="en-US"/>
        </w:rPr>
      </w:pPr>
      <w:r w:rsidRPr="00B404DC">
        <w:rPr>
          <w:rFonts w:ascii="Times New Roman" w:eastAsia="Times New Roman" w:hAnsi="Times New Roman" w:cs="Times New Roman"/>
          <w:sz w:val="24"/>
          <w:szCs w:val="20"/>
          <w:lang w:bidi="en-US"/>
        </w:rPr>
        <w:t xml:space="preserve">Объекты инженерной инфраструктуры </w:t>
      </w:r>
      <w:r w:rsidRPr="00B404DC">
        <w:rPr>
          <w:rFonts w:ascii="Times New Roman" w:eastAsia="Times New Roman" w:hAnsi="Times New Roman" w:cs="Times New Roman"/>
          <w:bCs/>
          <w:sz w:val="24"/>
          <w:szCs w:val="20"/>
          <w:lang w:bidi="en-US"/>
        </w:rPr>
        <w:t>коммунального</w:t>
      </w:r>
      <w:r w:rsidRPr="00B404DC">
        <w:rPr>
          <w:rFonts w:ascii="Times New Roman" w:eastAsia="Times New Roman" w:hAnsi="Times New Roman" w:cs="Times New Roman"/>
          <w:sz w:val="24"/>
          <w:szCs w:val="20"/>
          <w:lang w:bidi="en-US"/>
        </w:rPr>
        <w:t xml:space="preserve"> назначения (водоснабжение, водоотведение, теплоснабжение и др.) предназначены для жизнеобеспечения населения и функционирования объектов центра муниципального образования.</w:t>
      </w:r>
    </w:p>
    <w:p w14:paraId="23B27D08" w14:textId="77777777" w:rsidR="00B404DC" w:rsidRPr="00B404DC" w:rsidRDefault="00B404DC" w:rsidP="00B404DC">
      <w:pPr>
        <w:spacing w:after="0" w:line="276" w:lineRule="auto"/>
        <w:ind w:firstLine="709"/>
        <w:contextualSpacing/>
        <w:jc w:val="both"/>
        <w:rPr>
          <w:rFonts w:ascii="Times New Roman" w:eastAsia="Times New Roman" w:hAnsi="Times New Roman" w:cs="Times New Roman"/>
          <w:sz w:val="24"/>
          <w:szCs w:val="20"/>
          <w:lang w:eastAsia="ru-RU" w:bidi="ru-RU"/>
        </w:rPr>
      </w:pPr>
      <w:r w:rsidRPr="00B404DC">
        <w:rPr>
          <w:rFonts w:ascii="Times New Roman" w:eastAsia="Times New Roman" w:hAnsi="Times New Roman" w:cs="Times New Roman"/>
          <w:sz w:val="24"/>
          <w:szCs w:val="20"/>
          <w:lang w:eastAsia="ru-RU" w:bidi="ru-RU"/>
        </w:rPr>
        <w:t xml:space="preserve">Структура обеспеченности жилищно-коммунальными услугами в значительной степени предопределяется уровнем благоустройства жилищного фонда. </w:t>
      </w:r>
    </w:p>
    <w:p w14:paraId="11736890" w14:textId="77777777" w:rsidR="00B404DC" w:rsidRPr="00B404DC" w:rsidRDefault="00B404DC" w:rsidP="00B404DC">
      <w:pPr>
        <w:spacing w:after="0" w:line="276" w:lineRule="auto"/>
        <w:ind w:firstLine="709"/>
        <w:contextualSpacing/>
        <w:jc w:val="both"/>
        <w:rPr>
          <w:rFonts w:ascii="Times New Roman" w:eastAsia="Times New Roman" w:hAnsi="Times New Roman" w:cs="Times New Roman"/>
          <w:sz w:val="24"/>
          <w:szCs w:val="20"/>
          <w:lang w:eastAsia="ru-RU" w:bidi="ru-RU"/>
        </w:rPr>
      </w:pPr>
      <w:r w:rsidRPr="00B404DC">
        <w:rPr>
          <w:rFonts w:ascii="Times New Roman" w:eastAsia="Times New Roman" w:hAnsi="Times New Roman" w:cs="Times New Roman"/>
          <w:sz w:val="24"/>
          <w:szCs w:val="20"/>
          <w:lang w:eastAsia="ru-RU" w:bidi="ru-RU"/>
        </w:rPr>
        <w:t>Основными проблемами являются коммунального хозяйства - высокая степень износа основных фондов, инженерных систем и сетей; увеличение объемов аварийного жилого фонда; низкая энергоэффективность жилого фонда; непрозрачность тарифов на коммунальные услуги естественных монополий ресурсоснабжающих организаций и т.д.</w:t>
      </w:r>
    </w:p>
    <w:p w14:paraId="137F08D3" w14:textId="77777777" w:rsidR="00B404DC" w:rsidRPr="00B404DC" w:rsidRDefault="00B404DC" w:rsidP="00B404DC">
      <w:pPr>
        <w:shd w:val="clear" w:color="auto" w:fill="FFFFFF"/>
        <w:spacing w:after="0" w:line="240" w:lineRule="auto"/>
        <w:ind w:firstLine="709"/>
        <w:contextualSpacing/>
        <w:jc w:val="both"/>
        <w:textAlignment w:val="baseline"/>
        <w:rPr>
          <w:rFonts w:ascii="Times New Roman" w:eastAsia="Times New Roman" w:hAnsi="Times New Roman" w:cs="Times New Roman"/>
          <w:bCs/>
          <w:i/>
          <w:color w:val="000000"/>
          <w:sz w:val="24"/>
          <w:szCs w:val="24"/>
          <w:lang w:eastAsia="ru-RU"/>
        </w:rPr>
      </w:pPr>
      <w:r w:rsidRPr="00B404DC">
        <w:rPr>
          <w:rFonts w:ascii="Times New Roman" w:eastAsia="Times New Roman" w:hAnsi="Times New Roman" w:cs="Times New Roman"/>
          <w:i/>
          <w:color w:val="000000"/>
          <w:sz w:val="24"/>
          <w:szCs w:val="24"/>
          <w:lang w:eastAsia="ru-RU"/>
        </w:rPr>
        <w:t xml:space="preserve">Таблица 2.7-1 Перечень объектов и расчетные показатели для объектов местного значения в области инженерной инфраструктуры, согласно </w:t>
      </w:r>
      <w:r w:rsidRPr="00B404DC">
        <w:rPr>
          <w:rFonts w:ascii="Times New Roman" w:eastAsia="Times New Roman" w:hAnsi="Times New Roman" w:cs="Times New Roman"/>
          <w:bCs/>
          <w:i/>
          <w:color w:val="000000"/>
          <w:sz w:val="24"/>
          <w:szCs w:val="24"/>
          <w:lang w:eastAsia="ru-RU"/>
        </w:rPr>
        <w:t>Региональным нормативам градостроительного проектирования Республики Мордовия, утверждены постановлением Правительства Республики Мордовия от 8 августа 2016 года N 409.</w:t>
      </w:r>
    </w:p>
    <w:p w14:paraId="0B823616" w14:textId="77777777" w:rsidR="00B404DC" w:rsidRPr="00B404DC" w:rsidRDefault="00B404DC" w:rsidP="00B404DC">
      <w:pPr>
        <w:shd w:val="clear" w:color="auto" w:fill="FFFFFF"/>
        <w:spacing w:after="0" w:line="240" w:lineRule="auto"/>
        <w:ind w:firstLine="851"/>
        <w:contextualSpacing/>
        <w:jc w:val="both"/>
        <w:textAlignment w:val="baseline"/>
        <w:rPr>
          <w:rFonts w:ascii="Times New Roman" w:eastAsia="Times New Roman" w:hAnsi="Times New Roman" w:cs="Times New Roman"/>
          <w:i/>
          <w:color w:val="444444"/>
          <w:sz w:val="24"/>
          <w:szCs w:val="24"/>
          <w:lang w:eastAsia="ru-RU"/>
        </w:rPr>
      </w:pPr>
    </w:p>
    <w:tbl>
      <w:tblPr>
        <w:tblW w:w="0" w:type="auto"/>
        <w:tblInd w:w="149" w:type="dxa"/>
        <w:tblLayout w:type="fixed"/>
        <w:tblCellMar>
          <w:left w:w="0" w:type="dxa"/>
          <w:right w:w="0" w:type="dxa"/>
        </w:tblCellMar>
        <w:tblLook w:val="04A0" w:firstRow="1" w:lastRow="0" w:firstColumn="1" w:lastColumn="0" w:noHBand="0" w:noVBand="1"/>
      </w:tblPr>
      <w:tblGrid>
        <w:gridCol w:w="543"/>
        <w:gridCol w:w="3001"/>
        <w:gridCol w:w="2410"/>
        <w:gridCol w:w="817"/>
        <w:gridCol w:w="1978"/>
        <w:gridCol w:w="1180"/>
      </w:tblGrid>
      <w:tr w:rsidR="00B404DC" w:rsidRPr="00B404DC" w14:paraId="4577E49C" w14:textId="77777777" w:rsidTr="00B404DC">
        <w:tc>
          <w:tcPr>
            <w:tcW w:w="543" w:type="dxa"/>
            <w:tcBorders>
              <w:top w:val="single" w:sz="6" w:space="0" w:color="000000"/>
              <w:left w:val="single" w:sz="6" w:space="0" w:color="000000"/>
              <w:bottom w:val="single" w:sz="6" w:space="0" w:color="000000"/>
              <w:right w:val="single" w:sz="6" w:space="0" w:color="000000"/>
            </w:tcBorders>
            <w:shd w:val="clear" w:color="auto" w:fill="EAF1DD"/>
            <w:tcMar>
              <w:top w:w="0" w:type="dxa"/>
              <w:left w:w="149" w:type="dxa"/>
              <w:bottom w:w="0" w:type="dxa"/>
              <w:right w:w="149" w:type="dxa"/>
            </w:tcMar>
            <w:hideMark/>
          </w:tcPr>
          <w:p w14:paraId="1D619CA5" w14:textId="77777777" w:rsidR="00B404DC" w:rsidRPr="00B404DC" w:rsidRDefault="00B404DC" w:rsidP="00B404DC">
            <w:pPr>
              <w:spacing w:after="0" w:line="240" w:lineRule="auto"/>
              <w:jc w:val="center"/>
              <w:textAlignment w:val="baseline"/>
              <w:rPr>
                <w:rFonts w:ascii="Times New Roman" w:eastAsia="Times New Roman" w:hAnsi="Times New Roman" w:cs="Times New Roman"/>
                <w:sz w:val="24"/>
                <w:szCs w:val="24"/>
                <w:lang w:eastAsia="ru-RU"/>
              </w:rPr>
            </w:pPr>
            <w:r w:rsidRPr="00B404DC">
              <w:rPr>
                <w:rFonts w:ascii="Times New Roman" w:eastAsia="Times New Roman" w:hAnsi="Times New Roman" w:cs="Times New Roman"/>
                <w:szCs w:val="24"/>
                <w:lang w:eastAsia="ru-RU"/>
              </w:rPr>
              <w:t xml:space="preserve">N </w:t>
            </w:r>
            <w:proofErr w:type="spellStart"/>
            <w:r w:rsidRPr="00B404DC">
              <w:rPr>
                <w:rFonts w:ascii="Times New Roman" w:eastAsia="Times New Roman" w:hAnsi="Times New Roman" w:cs="Times New Roman"/>
                <w:szCs w:val="24"/>
                <w:lang w:eastAsia="ru-RU"/>
              </w:rPr>
              <w:t>пп</w:t>
            </w:r>
            <w:proofErr w:type="spellEnd"/>
          </w:p>
        </w:tc>
        <w:tc>
          <w:tcPr>
            <w:tcW w:w="3001" w:type="dxa"/>
            <w:tcBorders>
              <w:top w:val="single" w:sz="6" w:space="0" w:color="000000"/>
              <w:left w:val="single" w:sz="6" w:space="0" w:color="000000"/>
              <w:bottom w:val="single" w:sz="6" w:space="0" w:color="000000"/>
              <w:right w:val="single" w:sz="6" w:space="0" w:color="000000"/>
            </w:tcBorders>
            <w:shd w:val="clear" w:color="auto" w:fill="EAF1DD"/>
            <w:tcMar>
              <w:top w:w="0" w:type="dxa"/>
              <w:left w:w="149" w:type="dxa"/>
              <w:bottom w:w="0" w:type="dxa"/>
              <w:right w:w="149" w:type="dxa"/>
            </w:tcMar>
            <w:hideMark/>
          </w:tcPr>
          <w:p w14:paraId="44C337B0" w14:textId="77777777" w:rsidR="00B404DC" w:rsidRPr="00B404DC" w:rsidRDefault="00B404DC" w:rsidP="00B404DC">
            <w:pPr>
              <w:spacing w:after="0" w:line="240" w:lineRule="auto"/>
              <w:jc w:val="center"/>
              <w:textAlignment w:val="baseline"/>
              <w:rPr>
                <w:rFonts w:ascii="Times New Roman" w:eastAsia="Times New Roman" w:hAnsi="Times New Roman" w:cs="Times New Roman"/>
                <w:sz w:val="24"/>
                <w:szCs w:val="24"/>
                <w:lang w:eastAsia="ru-RU"/>
              </w:rPr>
            </w:pPr>
            <w:r w:rsidRPr="00B404DC">
              <w:rPr>
                <w:rFonts w:ascii="Times New Roman" w:eastAsia="Times New Roman" w:hAnsi="Times New Roman" w:cs="Times New Roman"/>
                <w:szCs w:val="24"/>
                <w:lang w:eastAsia="ru-RU"/>
              </w:rPr>
              <w:t>Наименование объекта</w:t>
            </w:r>
          </w:p>
        </w:tc>
        <w:tc>
          <w:tcPr>
            <w:tcW w:w="3227" w:type="dxa"/>
            <w:gridSpan w:val="2"/>
            <w:tcBorders>
              <w:top w:val="single" w:sz="6" w:space="0" w:color="000000"/>
              <w:left w:val="single" w:sz="6" w:space="0" w:color="000000"/>
              <w:bottom w:val="single" w:sz="6" w:space="0" w:color="000000"/>
              <w:right w:val="single" w:sz="6" w:space="0" w:color="000000"/>
            </w:tcBorders>
            <w:shd w:val="clear" w:color="auto" w:fill="EAF1DD"/>
            <w:tcMar>
              <w:top w:w="0" w:type="dxa"/>
              <w:left w:w="149" w:type="dxa"/>
              <w:bottom w:w="0" w:type="dxa"/>
              <w:right w:w="149" w:type="dxa"/>
            </w:tcMar>
            <w:hideMark/>
          </w:tcPr>
          <w:p w14:paraId="103C3B4C" w14:textId="77777777" w:rsidR="00B404DC" w:rsidRPr="00B404DC" w:rsidRDefault="00B404DC" w:rsidP="00B404DC">
            <w:pPr>
              <w:spacing w:after="0" w:line="240" w:lineRule="auto"/>
              <w:jc w:val="center"/>
              <w:textAlignment w:val="baseline"/>
              <w:rPr>
                <w:rFonts w:ascii="Times New Roman" w:eastAsia="Times New Roman" w:hAnsi="Times New Roman" w:cs="Times New Roman"/>
                <w:sz w:val="24"/>
                <w:szCs w:val="24"/>
                <w:lang w:eastAsia="ru-RU"/>
              </w:rPr>
            </w:pPr>
            <w:r w:rsidRPr="00B404DC">
              <w:rPr>
                <w:rFonts w:ascii="Times New Roman" w:eastAsia="Times New Roman" w:hAnsi="Times New Roman" w:cs="Times New Roman"/>
                <w:szCs w:val="24"/>
                <w:lang w:eastAsia="ru-RU"/>
              </w:rPr>
              <w:t>Показатель минимально допустимого уровня обеспеченности</w:t>
            </w:r>
          </w:p>
        </w:tc>
        <w:tc>
          <w:tcPr>
            <w:tcW w:w="3158" w:type="dxa"/>
            <w:gridSpan w:val="2"/>
            <w:tcBorders>
              <w:top w:val="single" w:sz="6" w:space="0" w:color="000000"/>
              <w:left w:val="single" w:sz="6" w:space="0" w:color="000000"/>
              <w:bottom w:val="single" w:sz="6" w:space="0" w:color="000000"/>
              <w:right w:val="single" w:sz="6" w:space="0" w:color="000000"/>
            </w:tcBorders>
            <w:shd w:val="clear" w:color="auto" w:fill="EAF1DD"/>
            <w:tcMar>
              <w:top w:w="0" w:type="dxa"/>
              <w:left w:w="149" w:type="dxa"/>
              <w:bottom w:w="0" w:type="dxa"/>
              <w:right w:w="149" w:type="dxa"/>
            </w:tcMar>
            <w:hideMark/>
          </w:tcPr>
          <w:p w14:paraId="71BB9CB6" w14:textId="77777777" w:rsidR="00B404DC" w:rsidRPr="00B404DC" w:rsidRDefault="00B404DC" w:rsidP="00B404DC">
            <w:pPr>
              <w:spacing w:after="0" w:line="240" w:lineRule="auto"/>
              <w:jc w:val="center"/>
              <w:textAlignment w:val="baseline"/>
              <w:rPr>
                <w:rFonts w:ascii="Times New Roman" w:eastAsia="Times New Roman" w:hAnsi="Times New Roman" w:cs="Times New Roman"/>
                <w:sz w:val="24"/>
                <w:szCs w:val="24"/>
                <w:lang w:eastAsia="ru-RU"/>
              </w:rPr>
            </w:pPr>
            <w:r w:rsidRPr="00B404DC">
              <w:rPr>
                <w:rFonts w:ascii="Times New Roman" w:eastAsia="Times New Roman" w:hAnsi="Times New Roman" w:cs="Times New Roman"/>
                <w:szCs w:val="24"/>
                <w:lang w:eastAsia="ru-RU"/>
              </w:rPr>
              <w:t>Показатель максимально допустимого уровня территориальной доступности</w:t>
            </w:r>
          </w:p>
        </w:tc>
      </w:tr>
      <w:tr w:rsidR="00B404DC" w:rsidRPr="00B404DC" w14:paraId="36A61D10" w14:textId="77777777" w:rsidTr="00B404DC">
        <w:tc>
          <w:tcPr>
            <w:tcW w:w="5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389FD21" w14:textId="77777777" w:rsidR="00B404DC" w:rsidRPr="00B404DC" w:rsidRDefault="00B404DC" w:rsidP="00B404DC">
            <w:pPr>
              <w:spacing w:after="0" w:line="240" w:lineRule="auto"/>
              <w:jc w:val="both"/>
              <w:rPr>
                <w:rFonts w:ascii="Times New Roman" w:eastAsia="Times New Roman" w:hAnsi="Times New Roman" w:cs="Times New Roman"/>
                <w:sz w:val="24"/>
                <w:szCs w:val="24"/>
                <w:lang w:eastAsia="ru-RU"/>
              </w:rPr>
            </w:pPr>
          </w:p>
        </w:tc>
        <w:tc>
          <w:tcPr>
            <w:tcW w:w="30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FC0A743" w14:textId="77777777" w:rsidR="00B404DC" w:rsidRPr="00B404DC" w:rsidRDefault="00B404DC" w:rsidP="00B404DC">
            <w:pPr>
              <w:spacing w:after="0" w:line="240" w:lineRule="auto"/>
              <w:jc w:val="both"/>
              <w:rPr>
                <w:rFonts w:ascii="Times New Roman" w:eastAsia="Times New Roman" w:hAnsi="Times New Roman" w:cs="Times New Roman"/>
                <w:sz w:val="24"/>
                <w:szCs w:val="24"/>
                <w:lang w:eastAsia="ru-RU"/>
              </w:rPr>
            </w:pP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CDDB219" w14:textId="77777777" w:rsidR="00B404DC" w:rsidRPr="00B404DC" w:rsidRDefault="00B404DC" w:rsidP="00B404DC">
            <w:pPr>
              <w:spacing w:after="0" w:line="240" w:lineRule="auto"/>
              <w:jc w:val="center"/>
              <w:textAlignment w:val="baseline"/>
              <w:rPr>
                <w:rFonts w:ascii="Times New Roman" w:eastAsia="Times New Roman" w:hAnsi="Times New Roman" w:cs="Times New Roman"/>
                <w:sz w:val="24"/>
                <w:szCs w:val="24"/>
                <w:lang w:eastAsia="ru-RU"/>
              </w:rPr>
            </w:pPr>
            <w:r w:rsidRPr="00B404DC">
              <w:rPr>
                <w:rFonts w:ascii="Times New Roman" w:eastAsia="Times New Roman" w:hAnsi="Times New Roman" w:cs="Times New Roman"/>
                <w:szCs w:val="24"/>
                <w:lang w:eastAsia="ru-RU"/>
              </w:rPr>
              <w:t>единица измерения</w:t>
            </w:r>
          </w:p>
        </w:tc>
        <w:tc>
          <w:tcPr>
            <w:tcW w:w="81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0062D32" w14:textId="77777777" w:rsidR="00B404DC" w:rsidRPr="00B404DC" w:rsidRDefault="00B404DC" w:rsidP="00B404DC">
            <w:pPr>
              <w:spacing w:after="0" w:line="240" w:lineRule="auto"/>
              <w:jc w:val="center"/>
              <w:textAlignment w:val="baseline"/>
              <w:rPr>
                <w:rFonts w:ascii="Times New Roman" w:eastAsia="Times New Roman" w:hAnsi="Times New Roman" w:cs="Times New Roman"/>
                <w:sz w:val="24"/>
                <w:szCs w:val="24"/>
                <w:lang w:eastAsia="ru-RU"/>
              </w:rPr>
            </w:pPr>
            <w:r w:rsidRPr="00B404DC">
              <w:rPr>
                <w:rFonts w:ascii="Times New Roman" w:eastAsia="Times New Roman" w:hAnsi="Times New Roman" w:cs="Times New Roman"/>
                <w:szCs w:val="24"/>
                <w:lang w:eastAsia="ru-RU"/>
              </w:rPr>
              <w:t>величина</w:t>
            </w:r>
          </w:p>
        </w:tc>
        <w:tc>
          <w:tcPr>
            <w:tcW w:w="19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8008EEA" w14:textId="77777777" w:rsidR="00B404DC" w:rsidRPr="00B404DC" w:rsidRDefault="00B404DC" w:rsidP="00B404DC">
            <w:pPr>
              <w:spacing w:after="0" w:line="240" w:lineRule="auto"/>
              <w:jc w:val="center"/>
              <w:textAlignment w:val="baseline"/>
              <w:rPr>
                <w:rFonts w:ascii="Times New Roman" w:eastAsia="Times New Roman" w:hAnsi="Times New Roman" w:cs="Times New Roman"/>
                <w:sz w:val="24"/>
                <w:szCs w:val="24"/>
                <w:lang w:eastAsia="ru-RU"/>
              </w:rPr>
            </w:pPr>
            <w:r w:rsidRPr="00B404DC">
              <w:rPr>
                <w:rFonts w:ascii="Times New Roman" w:eastAsia="Times New Roman" w:hAnsi="Times New Roman" w:cs="Times New Roman"/>
                <w:szCs w:val="24"/>
                <w:lang w:eastAsia="ru-RU"/>
              </w:rPr>
              <w:t>единица измерения</w:t>
            </w:r>
          </w:p>
        </w:tc>
        <w:tc>
          <w:tcPr>
            <w:tcW w:w="118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8775FE2" w14:textId="77777777" w:rsidR="00B404DC" w:rsidRPr="00B404DC" w:rsidRDefault="00B404DC" w:rsidP="00B404DC">
            <w:pPr>
              <w:spacing w:after="0" w:line="240" w:lineRule="auto"/>
              <w:jc w:val="center"/>
              <w:textAlignment w:val="baseline"/>
              <w:rPr>
                <w:rFonts w:ascii="Times New Roman" w:eastAsia="Times New Roman" w:hAnsi="Times New Roman" w:cs="Times New Roman"/>
                <w:sz w:val="24"/>
                <w:szCs w:val="24"/>
                <w:lang w:eastAsia="ru-RU"/>
              </w:rPr>
            </w:pPr>
            <w:r w:rsidRPr="00B404DC">
              <w:rPr>
                <w:rFonts w:ascii="Times New Roman" w:eastAsia="Times New Roman" w:hAnsi="Times New Roman" w:cs="Times New Roman"/>
                <w:szCs w:val="24"/>
                <w:lang w:eastAsia="ru-RU"/>
              </w:rPr>
              <w:t>величина</w:t>
            </w:r>
          </w:p>
        </w:tc>
      </w:tr>
      <w:tr w:rsidR="00B404DC" w:rsidRPr="00B404DC" w14:paraId="567F385C" w14:textId="77777777" w:rsidTr="00B404DC">
        <w:tc>
          <w:tcPr>
            <w:tcW w:w="5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DB5CCCB" w14:textId="77777777" w:rsidR="00B404DC" w:rsidRPr="00B404DC" w:rsidRDefault="00B404DC" w:rsidP="00B404DC">
            <w:pPr>
              <w:spacing w:after="0" w:line="240" w:lineRule="auto"/>
              <w:jc w:val="center"/>
              <w:textAlignment w:val="baseline"/>
              <w:rPr>
                <w:rFonts w:ascii="Times New Roman" w:eastAsia="Times New Roman" w:hAnsi="Times New Roman" w:cs="Times New Roman"/>
                <w:sz w:val="24"/>
                <w:szCs w:val="24"/>
                <w:lang w:eastAsia="ru-RU"/>
              </w:rPr>
            </w:pPr>
            <w:r w:rsidRPr="00B404DC">
              <w:rPr>
                <w:rFonts w:ascii="Times New Roman" w:eastAsia="Times New Roman" w:hAnsi="Times New Roman" w:cs="Times New Roman"/>
                <w:szCs w:val="24"/>
                <w:lang w:eastAsia="ru-RU"/>
              </w:rPr>
              <w:t>1.</w:t>
            </w:r>
          </w:p>
        </w:tc>
        <w:tc>
          <w:tcPr>
            <w:tcW w:w="30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27E512D" w14:textId="77777777" w:rsidR="00B404DC" w:rsidRPr="00B404DC" w:rsidRDefault="00B404DC" w:rsidP="00B404DC">
            <w:pPr>
              <w:spacing w:after="0" w:line="240" w:lineRule="auto"/>
              <w:jc w:val="both"/>
              <w:textAlignment w:val="baseline"/>
              <w:rPr>
                <w:rFonts w:ascii="Times New Roman" w:eastAsia="Times New Roman" w:hAnsi="Times New Roman" w:cs="Times New Roman"/>
                <w:sz w:val="24"/>
                <w:szCs w:val="24"/>
                <w:lang w:eastAsia="ru-RU"/>
              </w:rPr>
            </w:pPr>
            <w:r w:rsidRPr="00B404DC">
              <w:rPr>
                <w:rFonts w:ascii="Times New Roman" w:eastAsia="Times New Roman" w:hAnsi="Times New Roman" w:cs="Times New Roman"/>
                <w:szCs w:val="24"/>
                <w:lang w:eastAsia="ru-RU"/>
              </w:rPr>
              <w:t>Объекты, относящиеся к области электроснабжения</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2FD057D" w14:textId="77777777" w:rsidR="00B404DC" w:rsidRPr="00B404DC" w:rsidRDefault="00B404DC" w:rsidP="00B404DC">
            <w:pPr>
              <w:spacing w:after="0" w:line="240" w:lineRule="auto"/>
              <w:jc w:val="both"/>
              <w:textAlignment w:val="baseline"/>
              <w:rPr>
                <w:rFonts w:ascii="Times New Roman" w:eastAsia="Times New Roman" w:hAnsi="Times New Roman" w:cs="Times New Roman"/>
                <w:sz w:val="24"/>
                <w:szCs w:val="24"/>
                <w:lang w:eastAsia="ru-RU"/>
              </w:rPr>
            </w:pPr>
            <w:r w:rsidRPr="00B404DC">
              <w:rPr>
                <w:rFonts w:ascii="Times New Roman" w:eastAsia="Times New Roman" w:hAnsi="Times New Roman" w:cs="Times New Roman"/>
                <w:szCs w:val="24"/>
                <w:lang w:eastAsia="ru-RU"/>
              </w:rPr>
              <w:t>электропотребление, кВт &lt;*&gt;ч/год на 1 человека</w:t>
            </w:r>
          </w:p>
        </w:tc>
        <w:tc>
          <w:tcPr>
            <w:tcW w:w="81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FC85397" w14:textId="77777777" w:rsidR="00B404DC" w:rsidRPr="00B404DC" w:rsidRDefault="00B404DC" w:rsidP="00B404DC">
            <w:pPr>
              <w:spacing w:after="0" w:line="240" w:lineRule="auto"/>
              <w:jc w:val="center"/>
              <w:textAlignment w:val="baseline"/>
              <w:rPr>
                <w:rFonts w:ascii="Times New Roman" w:eastAsia="Times New Roman" w:hAnsi="Times New Roman" w:cs="Times New Roman"/>
                <w:sz w:val="24"/>
                <w:szCs w:val="24"/>
                <w:lang w:eastAsia="ru-RU"/>
              </w:rPr>
            </w:pPr>
            <w:r w:rsidRPr="00B404DC">
              <w:rPr>
                <w:rFonts w:ascii="Times New Roman" w:eastAsia="Times New Roman" w:hAnsi="Times New Roman" w:cs="Times New Roman"/>
                <w:szCs w:val="24"/>
                <w:lang w:eastAsia="ru-RU"/>
              </w:rPr>
              <w:t>2400</w:t>
            </w:r>
          </w:p>
        </w:tc>
        <w:tc>
          <w:tcPr>
            <w:tcW w:w="19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33BB720" w14:textId="77777777" w:rsidR="00B404DC" w:rsidRPr="00B404DC" w:rsidRDefault="00B404DC" w:rsidP="00B404DC">
            <w:pPr>
              <w:spacing w:after="0" w:line="240" w:lineRule="auto"/>
              <w:jc w:val="both"/>
              <w:textAlignment w:val="baseline"/>
              <w:rPr>
                <w:rFonts w:ascii="Times New Roman" w:eastAsia="Times New Roman" w:hAnsi="Times New Roman" w:cs="Times New Roman"/>
                <w:sz w:val="24"/>
                <w:szCs w:val="24"/>
                <w:lang w:eastAsia="ru-RU"/>
              </w:rPr>
            </w:pPr>
            <w:r w:rsidRPr="00B404DC">
              <w:rPr>
                <w:rFonts w:ascii="Times New Roman" w:eastAsia="Times New Roman" w:hAnsi="Times New Roman" w:cs="Times New Roman"/>
                <w:szCs w:val="24"/>
                <w:lang w:eastAsia="ru-RU"/>
              </w:rPr>
              <w:t>ширина отступа от линий до зданий и сооружений, м</w:t>
            </w:r>
          </w:p>
        </w:tc>
        <w:tc>
          <w:tcPr>
            <w:tcW w:w="118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4ED1659" w14:textId="77777777" w:rsidR="00B404DC" w:rsidRPr="00B404DC" w:rsidRDefault="00B404DC" w:rsidP="00B404DC">
            <w:pPr>
              <w:spacing w:after="0" w:line="240" w:lineRule="auto"/>
              <w:jc w:val="center"/>
              <w:textAlignment w:val="baseline"/>
              <w:rPr>
                <w:rFonts w:ascii="Times New Roman" w:eastAsia="Times New Roman" w:hAnsi="Times New Roman" w:cs="Times New Roman"/>
                <w:sz w:val="24"/>
                <w:szCs w:val="24"/>
                <w:lang w:eastAsia="ru-RU"/>
              </w:rPr>
            </w:pPr>
            <w:r w:rsidRPr="00B404DC">
              <w:rPr>
                <w:rFonts w:ascii="Times New Roman" w:eastAsia="Times New Roman" w:hAnsi="Times New Roman" w:cs="Times New Roman"/>
                <w:szCs w:val="24"/>
                <w:lang w:eastAsia="ru-RU"/>
              </w:rPr>
              <w:t>20</w:t>
            </w:r>
          </w:p>
        </w:tc>
      </w:tr>
      <w:tr w:rsidR="00B404DC" w:rsidRPr="00B404DC" w14:paraId="33F2688F" w14:textId="77777777" w:rsidTr="00B404DC">
        <w:tc>
          <w:tcPr>
            <w:tcW w:w="5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9A20E11" w14:textId="77777777" w:rsidR="00B404DC" w:rsidRPr="00B404DC" w:rsidRDefault="00B404DC" w:rsidP="00B404DC">
            <w:pPr>
              <w:spacing w:after="0" w:line="240" w:lineRule="auto"/>
              <w:jc w:val="center"/>
              <w:textAlignment w:val="baseline"/>
              <w:rPr>
                <w:rFonts w:ascii="Times New Roman" w:eastAsia="Times New Roman" w:hAnsi="Times New Roman" w:cs="Times New Roman"/>
                <w:sz w:val="24"/>
                <w:szCs w:val="24"/>
                <w:lang w:eastAsia="ru-RU"/>
              </w:rPr>
            </w:pPr>
            <w:r w:rsidRPr="00B404DC">
              <w:rPr>
                <w:rFonts w:ascii="Times New Roman" w:eastAsia="Times New Roman" w:hAnsi="Times New Roman" w:cs="Times New Roman"/>
                <w:szCs w:val="24"/>
                <w:lang w:eastAsia="ru-RU"/>
              </w:rPr>
              <w:t>2.</w:t>
            </w:r>
          </w:p>
        </w:tc>
        <w:tc>
          <w:tcPr>
            <w:tcW w:w="30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9028A8E" w14:textId="77777777" w:rsidR="00B404DC" w:rsidRPr="00B404DC" w:rsidRDefault="00B404DC" w:rsidP="00B404DC">
            <w:pPr>
              <w:spacing w:after="0" w:line="240" w:lineRule="auto"/>
              <w:jc w:val="both"/>
              <w:textAlignment w:val="baseline"/>
              <w:rPr>
                <w:rFonts w:ascii="Times New Roman" w:eastAsia="Times New Roman" w:hAnsi="Times New Roman" w:cs="Times New Roman"/>
                <w:sz w:val="24"/>
                <w:szCs w:val="24"/>
                <w:lang w:eastAsia="ru-RU"/>
              </w:rPr>
            </w:pPr>
            <w:r w:rsidRPr="00B404DC">
              <w:rPr>
                <w:rFonts w:ascii="Times New Roman" w:eastAsia="Times New Roman" w:hAnsi="Times New Roman" w:cs="Times New Roman"/>
                <w:szCs w:val="24"/>
                <w:lang w:eastAsia="ru-RU"/>
              </w:rPr>
              <w:t xml:space="preserve">Объекты, относящиеся к области тепло- и </w:t>
            </w:r>
            <w:proofErr w:type="gramStart"/>
            <w:r w:rsidRPr="00B404DC">
              <w:rPr>
                <w:rFonts w:ascii="Times New Roman" w:eastAsia="Times New Roman" w:hAnsi="Times New Roman" w:cs="Times New Roman"/>
                <w:szCs w:val="24"/>
                <w:lang w:eastAsia="ru-RU"/>
              </w:rPr>
              <w:t>газо- снабжения</w:t>
            </w:r>
            <w:proofErr w:type="gramEnd"/>
            <w:r w:rsidRPr="00B404DC">
              <w:rPr>
                <w:rFonts w:ascii="Times New Roman" w:eastAsia="Times New Roman" w:hAnsi="Times New Roman" w:cs="Times New Roman"/>
                <w:szCs w:val="24"/>
                <w:lang w:eastAsia="ru-RU"/>
              </w:rPr>
              <w:t xml:space="preserve"> населения</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18A1E09" w14:textId="77777777" w:rsidR="00B404DC" w:rsidRPr="00B404DC" w:rsidRDefault="00B404DC" w:rsidP="00B404DC">
            <w:pPr>
              <w:spacing w:after="0" w:line="240" w:lineRule="auto"/>
              <w:jc w:val="both"/>
              <w:textAlignment w:val="baseline"/>
              <w:rPr>
                <w:rFonts w:ascii="Times New Roman" w:eastAsia="Times New Roman" w:hAnsi="Times New Roman" w:cs="Times New Roman"/>
                <w:sz w:val="24"/>
                <w:szCs w:val="24"/>
                <w:lang w:eastAsia="ru-RU"/>
              </w:rPr>
            </w:pPr>
            <w:r w:rsidRPr="00B404DC">
              <w:rPr>
                <w:rFonts w:ascii="Times New Roman" w:eastAsia="Times New Roman" w:hAnsi="Times New Roman" w:cs="Times New Roman"/>
                <w:szCs w:val="24"/>
                <w:lang w:eastAsia="ru-RU"/>
              </w:rPr>
              <w:t>тепло- газо- снабжение, м(3)/год на 1 человека</w:t>
            </w:r>
          </w:p>
        </w:tc>
        <w:tc>
          <w:tcPr>
            <w:tcW w:w="81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AAF1ECD" w14:textId="77777777" w:rsidR="00B404DC" w:rsidRPr="00B404DC" w:rsidRDefault="00B404DC" w:rsidP="00B404DC">
            <w:pPr>
              <w:spacing w:after="0" w:line="240" w:lineRule="auto"/>
              <w:jc w:val="center"/>
              <w:textAlignment w:val="baseline"/>
              <w:rPr>
                <w:rFonts w:ascii="Times New Roman" w:eastAsia="Times New Roman" w:hAnsi="Times New Roman" w:cs="Times New Roman"/>
                <w:sz w:val="24"/>
                <w:szCs w:val="24"/>
                <w:lang w:eastAsia="ru-RU"/>
              </w:rPr>
            </w:pPr>
            <w:r w:rsidRPr="00B404DC">
              <w:rPr>
                <w:rFonts w:ascii="Times New Roman" w:eastAsia="Times New Roman" w:hAnsi="Times New Roman" w:cs="Times New Roman"/>
                <w:szCs w:val="24"/>
                <w:lang w:eastAsia="ru-RU"/>
              </w:rPr>
              <w:t>120</w:t>
            </w:r>
          </w:p>
        </w:tc>
        <w:tc>
          <w:tcPr>
            <w:tcW w:w="19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B3D8F03" w14:textId="77777777" w:rsidR="00B404DC" w:rsidRPr="00B404DC" w:rsidRDefault="00B404DC" w:rsidP="00B404DC">
            <w:pPr>
              <w:spacing w:after="0" w:line="240" w:lineRule="auto"/>
              <w:jc w:val="both"/>
              <w:textAlignment w:val="baseline"/>
              <w:rPr>
                <w:rFonts w:ascii="Times New Roman" w:eastAsia="Times New Roman" w:hAnsi="Times New Roman" w:cs="Times New Roman"/>
                <w:sz w:val="24"/>
                <w:szCs w:val="24"/>
                <w:lang w:eastAsia="ru-RU"/>
              </w:rPr>
            </w:pPr>
            <w:r w:rsidRPr="00B404DC">
              <w:rPr>
                <w:rFonts w:ascii="Times New Roman" w:eastAsia="Times New Roman" w:hAnsi="Times New Roman" w:cs="Times New Roman"/>
                <w:szCs w:val="24"/>
                <w:lang w:eastAsia="ru-RU"/>
              </w:rPr>
              <w:t>ширина отступа от линий до зданий и сооружений, м</w:t>
            </w:r>
          </w:p>
        </w:tc>
        <w:tc>
          <w:tcPr>
            <w:tcW w:w="118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3A45F8C" w14:textId="77777777" w:rsidR="00B404DC" w:rsidRPr="00B404DC" w:rsidRDefault="00B404DC" w:rsidP="00B404DC">
            <w:pPr>
              <w:spacing w:after="0" w:line="240" w:lineRule="auto"/>
              <w:jc w:val="center"/>
              <w:textAlignment w:val="baseline"/>
              <w:rPr>
                <w:rFonts w:ascii="Times New Roman" w:eastAsia="Times New Roman" w:hAnsi="Times New Roman" w:cs="Times New Roman"/>
                <w:sz w:val="24"/>
                <w:szCs w:val="24"/>
                <w:lang w:eastAsia="ru-RU"/>
              </w:rPr>
            </w:pPr>
            <w:r w:rsidRPr="00B404DC">
              <w:rPr>
                <w:rFonts w:ascii="Times New Roman" w:eastAsia="Times New Roman" w:hAnsi="Times New Roman" w:cs="Times New Roman"/>
                <w:szCs w:val="24"/>
                <w:lang w:eastAsia="ru-RU"/>
              </w:rPr>
              <w:t>10</w:t>
            </w:r>
          </w:p>
        </w:tc>
      </w:tr>
      <w:tr w:rsidR="00B404DC" w:rsidRPr="00B404DC" w14:paraId="706D2678" w14:textId="77777777" w:rsidTr="00B404DC">
        <w:tc>
          <w:tcPr>
            <w:tcW w:w="5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5A20299" w14:textId="77777777" w:rsidR="00B404DC" w:rsidRPr="00B404DC" w:rsidRDefault="00B404DC" w:rsidP="00B404DC">
            <w:pPr>
              <w:spacing w:after="0" w:line="240" w:lineRule="auto"/>
              <w:jc w:val="center"/>
              <w:textAlignment w:val="baseline"/>
              <w:rPr>
                <w:rFonts w:ascii="Times New Roman" w:eastAsia="Times New Roman" w:hAnsi="Times New Roman" w:cs="Times New Roman"/>
                <w:sz w:val="24"/>
                <w:szCs w:val="24"/>
                <w:lang w:eastAsia="ru-RU"/>
              </w:rPr>
            </w:pPr>
            <w:r w:rsidRPr="00B404DC">
              <w:rPr>
                <w:rFonts w:ascii="Times New Roman" w:eastAsia="Times New Roman" w:hAnsi="Times New Roman" w:cs="Times New Roman"/>
                <w:szCs w:val="24"/>
                <w:lang w:eastAsia="ru-RU"/>
              </w:rPr>
              <w:t>3.</w:t>
            </w:r>
          </w:p>
        </w:tc>
        <w:tc>
          <w:tcPr>
            <w:tcW w:w="30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34AA0D0" w14:textId="77777777" w:rsidR="00B404DC" w:rsidRPr="00B404DC" w:rsidRDefault="00B404DC" w:rsidP="00B404DC">
            <w:pPr>
              <w:spacing w:after="0" w:line="240" w:lineRule="auto"/>
              <w:jc w:val="both"/>
              <w:textAlignment w:val="baseline"/>
              <w:rPr>
                <w:rFonts w:ascii="Times New Roman" w:eastAsia="Times New Roman" w:hAnsi="Times New Roman" w:cs="Times New Roman"/>
                <w:sz w:val="24"/>
                <w:szCs w:val="24"/>
                <w:lang w:eastAsia="ru-RU"/>
              </w:rPr>
            </w:pPr>
            <w:r w:rsidRPr="00B404DC">
              <w:rPr>
                <w:rFonts w:ascii="Times New Roman" w:eastAsia="Times New Roman" w:hAnsi="Times New Roman" w:cs="Times New Roman"/>
                <w:szCs w:val="24"/>
                <w:lang w:eastAsia="ru-RU"/>
              </w:rPr>
              <w:t>Объекты, относящиеся к области водоснабжения населения</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10847DE" w14:textId="77777777" w:rsidR="00B404DC" w:rsidRPr="00B404DC" w:rsidRDefault="00B404DC" w:rsidP="00B404DC">
            <w:pPr>
              <w:spacing w:after="0" w:line="240" w:lineRule="auto"/>
              <w:jc w:val="both"/>
              <w:textAlignment w:val="baseline"/>
              <w:rPr>
                <w:rFonts w:ascii="Times New Roman" w:eastAsia="Times New Roman" w:hAnsi="Times New Roman" w:cs="Times New Roman"/>
                <w:sz w:val="24"/>
                <w:szCs w:val="24"/>
                <w:lang w:eastAsia="ru-RU"/>
              </w:rPr>
            </w:pPr>
            <w:r w:rsidRPr="00B404DC">
              <w:rPr>
                <w:rFonts w:ascii="Times New Roman" w:eastAsia="Times New Roman" w:hAnsi="Times New Roman" w:cs="Times New Roman"/>
                <w:szCs w:val="24"/>
                <w:lang w:eastAsia="ru-RU"/>
              </w:rPr>
              <w:t>водоснабжение, л/</w:t>
            </w:r>
            <w:proofErr w:type="spellStart"/>
            <w:r w:rsidRPr="00B404DC">
              <w:rPr>
                <w:rFonts w:ascii="Times New Roman" w:eastAsia="Times New Roman" w:hAnsi="Times New Roman" w:cs="Times New Roman"/>
                <w:szCs w:val="24"/>
                <w:lang w:eastAsia="ru-RU"/>
              </w:rPr>
              <w:t>сут</w:t>
            </w:r>
            <w:proofErr w:type="spellEnd"/>
            <w:r w:rsidRPr="00B404DC">
              <w:rPr>
                <w:rFonts w:ascii="Times New Roman" w:eastAsia="Times New Roman" w:hAnsi="Times New Roman" w:cs="Times New Roman"/>
                <w:szCs w:val="24"/>
                <w:lang w:eastAsia="ru-RU"/>
              </w:rPr>
              <w:t>. на 1 человека</w:t>
            </w:r>
          </w:p>
        </w:tc>
        <w:tc>
          <w:tcPr>
            <w:tcW w:w="81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5B9F699" w14:textId="77777777" w:rsidR="00B404DC" w:rsidRPr="00B404DC" w:rsidRDefault="00B404DC" w:rsidP="00B404DC">
            <w:pPr>
              <w:spacing w:after="0" w:line="240" w:lineRule="auto"/>
              <w:jc w:val="center"/>
              <w:textAlignment w:val="baseline"/>
              <w:rPr>
                <w:rFonts w:ascii="Times New Roman" w:eastAsia="Times New Roman" w:hAnsi="Times New Roman" w:cs="Times New Roman"/>
                <w:sz w:val="24"/>
                <w:szCs w:val="24"/>
                <w:lang w:eastAsia="ru-RU"/>
              </w:rPr>
            </w:pPr>
            <w:r w:rsidRPr="00B404DC">
              <w:rPr>
                <w:rFonts w:ascii="Times New Roman" w:eastAsia="Times New Roman" w:hAnsi="Times New Roman" w:cs="Times New Roman"/>
                <w:szCs w:val="24"/>
                <w:lang w:eastAsia="ru-RU"/>
              </w:rPr>
              <w:t>115</w:t>
            </w:r>
          </w:p>
        </w:tc>
        <w:tc>
          <w:tcPr>
            <w:tcW w:w="19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A363B72" w14:textId="77777777" w:rsidR="00B404DC" w:rsidRPr="00B404DC" w:rsidRDefault="00B404DC" w:rsidP="00B404DC">
            <w:pPr>
              <w:spacing w:after="0" w:line="240" w:lineRule="auto"/>
              <w:jc w:val="both"/>
              <w:textAlignment w:val="baseline"/>
              <w:rPr>
                <w:rFonts w:ascii="Times New Roman" w:eastAsia="Times New Roman" w:hAnsi="Times New Roman" w:cs="Times New Roman"/>
                <w:sz w:val="24"/>
                <w:szCs w:val="24"/>
                <w:lang w:eastAsia="ru-RU"/>
              </w:rPr>
            </w:pPr>
            <w:r w:rsidRPr="00B404DC">
              <w:rPr>
                <w:rFonts w:ascii="Times New Roman" w:eastAsia="Times New Roman" w:hAnsi="Times New Roman" w:cs="Times New Roman"/>
                <w:szCs w:val="24"/>
                <w:lang w:eastAsia="ru-RU"/>
              </w:rPr>
              <w:t>ширина отступа от линий до зданий и сооружений, м</w:t>
            </w:r>
          </w:p>
        </w:tc>
        <w:tc>
          <w:tcPr>
            <w:tcW w:w="118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D938BF6" w14:textId="77777777" w:rsidR="00B404DC" w:rsidRPr="00B404DC" w:rsidRDefault="00B404DC" w:rsidP="00B404DC">
            <w:pPr>
              <w:spacing w:after="0" w:line="240" w:lineRule="auto"/>
              <w:jc w:val="center"/>
              <w:textAlignment w:val="baseline"/>
              <w:rPr>
                <w:rFonts w:ascii="Times New Roman" w:eastAsia="Times New Roman" w:hAnsi="Times New Roman" w:cs="Times New Roman"/>
                <w:sz w:val="24"/>
                <w:szCs w:val="24"/>
                <w:lang w:eastAsia="ru-RU"/>
              </w:rPr>
            </w:pPr>
            <w:r w:rsidRPr="00B404DC">
              <w:rPr>
                <w:rFonts w:ascii="Times New Roman" w:eastAsia="Times New Roman" w:hAnsi="Times New Roman" w:cs="Times New Roman"/>
                <w:szCs w:val="24"/>
                <w:lang w:eastAsia="ru-RU"/>
              </w:rPr>
              <w:t>5</w:t>
            </w:r>
          </w:p>
        </w:tc>
      </w:tr>
      <w:tr w:rsidR="00B404DC" w:rsidRPr="00B404DC" w14:paraId="4B4420E7" w14:textId="77777777" w:rsidTr="00B404DC">
        <w:tc>
          <w:tcPr>
            <w:tcW w:w="5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669BC16" w14:textId="77777777" w:rsidR="00B404DC" w:rsidRPr="00B404DC" w:rsidRDefault="00B404DC" w:rsidP="00B404DC">
            <w:pPr>
              <w:spacing w:after="0" w:line="240" w:lineRule="auto"/>
              <w:jc w:val="center"/>
              <w:textAlignment w:val="baseline"/>
              <w:rPr>
                <w:rFonts w:ascii="Times New Roman" w:eastAsia="Times New Roman" w:hAnsi="Times New Roman" w:cs="Times New Roman"/>
                <w:sz w:val="24"/>
                <w:szCs w:val="24"/>
                <w:lang w:eastAsia="ru-RU"/>
              </w:rPr>
            </w:pPr>
            <w:r w:rsidRPr="00B404DC">
              <w:rPr>
                <w:rFonts w:ascii="Times New Roman" w:eastAsia="Times New Roman" w:hAnsi="Times New Roman" w:cs="Times New Roman"/>
                <w:szCs w:val="24"/>
                <w:lang w:eastAsia="ru-RU"/>
              </w:rPr>
              <w:t>4.</w:t>
            </w:r>
          </w:p>
        </w:tc>
        <w:tc>
          <w:tcPr>
            <w:tcW w:w="30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1616073" w14:textId="77777777" w:rsidR="00B404DC" w:rsidRPr="00B404DC" w:rsidRDefault="00B404DC" w:rsidP="00B404DC">
            <w:pPr>
              <w:spacing w:after="0" w:line="240" w:lineRule="auto"/>
              <w:jc w:val="both"/>
              <w:textAlignment w:val="baseline"/>
              <w:rPr>
                <w:rFonts w:ascii="Times New Roman" w:eastAsia="Times New Roman" w:hAnsi="Times New Roman" w:cs="Times New Roman"/>
                <w:sz w:val="24"/>
                <w:szCs w:val="24"/>
                <w:lang w:eastAsia="ru-RU"/>
              </w:rPr>
            </w:pPr>
            <w:r w:rsidRPr="00B404DC">
              <w:rPr>
                <w:rFonts w:ascii="Times New Roman" w:eastAsia="Times New Roman" w:hAnsi="Times New Roman" w:cs="Times New Roman"/>
                <w:szCs w:val="24"/>
                <w:lang w:eastAsia="ru-RU"/>
              </w:rPr>
              <w:t>Объекты, относящиеся к области водоотведения</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FBDE80E" w14:textId="77777777" w:rsidR="00B404DC" w:rsidRPr="00B404DC" w:rsidRDefault="00B404DC" w:rsidP="00B404DC">
            <w:pPr>
              <w:spacing w:after="0" w:line="240" w:lineRule="auto"/>
              <w:jc w:val="both"/>
              <w:textAlignment w:val="baseline"/>
              <w:rPr>
                <w:rFonts w:ascii="Times New Roman" w:eastAsia="Times New Roman" w:hAnsi="Times New Roman" w:cs="Times New Roman"/>
                <w:sz w:val="24"/>
                <w:szCs w:val="24"/>
                <w:lang w:eastAsia="ru-RU"/>
              </w:rPr>
            </w:pPr>
            <w:r w:rsidRPr="00B404DC">
              <w:rPr>
                <w:rFonts w:ascii="Times New Roman" w:eastAsia="Times New Roman" w:hAnsi="Times New Roman" w:cs="Times New Roman"/>
                <w:szCs w:val="24"/>
                <w:lang w:eastAsia="ru-RU"/>
              </w:rPr>
              <w:t>водоотведение, % от водопотребления</w:t>
            </w:r>
          </w:p>
        </w:tc>
        <w:tc>
          <w:tcPr>
            <w:tcW w:w="81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37C377A" w14:textId="77777777" w:rsidR="00B404DC" w:rsidRPr="00B404DC" w:rsidRDefault="00B404DC" w:rsidP="00B404DC">
            <w:pPr>
              <w:spacing w:after="0" w:line="240" w:lineRule="auto"/>
              <w:jc w:val="center"/>
              <w:textAlignment w:val="baseline"/>
              <w:rPr>
                <w:rFonts w:ascii="Times New Roman" w:eastAsia="Times New Roman" w:hAnsi="Times New Roman" w:cs="Times New Roman"/>
                <w:sz w:val="24"/>
                <w:szCs w:val="24"/>
                <w:lang w:eastAsia="ru-RU"/>
              </w:rPr>
            </w:pPr>
            <w:r w:rsidRPr="00B404DC">
              <w:rPr>
                <w:rFonts w:ascii="Times New Roman" w:eastAsia="Times New Roman" w:hAnsi="Times New Roman" w:cs="Times New Roman"/>
                <w:szCs w:val="24"/>
                <w:lang w:eastAsia="ru-RU"/>
              </w:rPr>
              <w:t>45</w:t>
            </w:r>
          </w:p>
        </w:tc>
        <w:tc>
          <w:tcPr>
            <w:tcW w:w="19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F692DB9" w14:textId="77777777" w:rsidR="00B404DC" w:rsidRPr="00B404DC" w:rsidRDefault="00B404DC" w:rsidP="00B404DC">
            <w:pPr>
              <w:spacing w:after="0" w:line="240" w:lineRule="auto"/>
              <w:jc w:val="both"/>
              <w:textAlignment w:val="baseline"/>
              <w:rPr>
                <w:rFonts w:ascii="Times New Roman" w:eastAsia="Times New Roman" w:hAnsi="Times New Roman" w:cs="Times New Roman"/>
                <w:sz w:val="24"/>
                <w:szCs w:val="24"/>
                <w:lang w:eastAsia="ru-RU"/>
              </w:rPr>
            </w:pPr>
            <w:r w:rsidRPr="00B404DC">
              <w:rPr>
                <w:rFonts w:ascii="Times New Roman" w:eastAsia="Times New Roman" w:hAnsi="Times New Roman" w:cs="Times New Roman"/>
                <w:szCs w:val="24"/>
                <w:lang w:eastAsia="ru-RU"/>
              </w:rPr>
              <w:t>ширина отступа от линий до зданий и сооружений, м</w:t>
            </w:r>
          </w:p>
        </w:tc>
        <w:tc>
          <w:tcPr>
            <w:tcW w:w="118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10BC2FC" w14:textId="77777777" w:rsidR="00B404DC" w:rsidRPr="00B404DC" w:rsidRDefault="00B404DC" w:rsidP="00B404DC">
            <w:pPr>
              <w:spacing w:after="0" w:line="240" w:lineRule="auto"/>
              <w:jc w:val="center"/>
              <w:textAlignment w:val="baseline"/>
              <w:rPr>
                <w:rFonts w:ascii="Times New Roman" w:eastAsia="Times New Roman" w:hAnsi="Times New Roman" w:cs="Times New Roman"/>
                <w:sz w:val="24"/>
                <w:szCs w:val="24"/>
                <w:lang w:eastAsia="ru-RU"/>
              </w:rPr>
            </w:pPr>
            <w:r w:rsidRPr="00B404DC">
              <w:rPr>
                <w:rFonts w:ascii="Times New Roman" w:eastAsia="Times New Roman" w:hAnsi="Times New Roman" w:cs="Times New Roman"/>
                <w:szCs w:val="24"/>
                <w:lang w:eastAsia="ru-RU"/>
              </w:rPr>
              <w:t>5</w:t>
            </w:r>
          </w:p>
        </w:tc>
      </w:tr>
    </w:tbl>
    <w:p w14:paraId="0FAF1237" w14:textId="77777777" w:rsidR="00B404DC" w:rsidRPr="00B404DC" w:rsidRDefault="00B404DC" w:rsidP="00B404DC">
      <w:pPr>
        <w:keepNext/>
        <w:keepLines/>
        <w:spacing w:after="0" w:line="276" w:lineRule="auto"/>
        <w:ind w:firstLine="425"/>
        <w:contextualSpacing/>
        <w:jc w:val="both"/>
        <w:outlineLvl w:val="1"/>
        <w:rPr>
          <w:rFonts w:ascii="Times New Roman" w:eastAsia="Times New Roman" w:hAnsi="Times New Roman" w:cs="Times New Roman"/>
          <w:b/>
          <w:bCs/>
          <w:color w:val="4F81BD"/>
          <w:sz w:val="24"/>
          <w:szCs w:val="24"/>
          <w:highlight w:val="yellow"/>
          <w:lang w:eastAsia="ru-RU"/>
        </w:rPr>
      </w:pPr>
      <w:bookmarkStart w:id="25" w:name="_Toc144545857"/>
    </w:p>
    <w:bookmarkEnd w:id="25"/>
    <w:p w14:paraId="4A5A88B8" w14:textId="77777777" w:rsidR="00B404DC" w:rsidRPr="00B404DC" w:rsidRDefault="00B404DC" w:rsidP="00B404DC">
      <w:pPr>
        <w:keepNext/>
        <w:keepLines/>
        <w:spacing w:after="0" w:line="276" w:lineRule="auto"/>
        <w:ind w:firstLine="709"/>
        <w:contextualSpacing/>
        <w:jc w:val="both"/>
        <w:outlineLvl w:val="1"/>
        <w:rPr>
          <w:rFonts w:ascii="Cambria" w:eastAsia="Times New Roman" w:hAnsi="Cambria" w:cs="Times New Roman"/>
          <w:b/>
          <w:bCs/>
          <w:color w:val="000000"/>
          <w:sz w:val="24"/>
          <w:szCs w:val="24"/>
          <w:lang w:eastAsia="ru-RU"/>
        </w:rPr>
      </w:pPr>
      <w:r w:rsidRPr="00B404DC">
        <w:rPr>
          <w:rFonts w:ascii="Cambria" w:eastAsia="Times New Roman" w:hAnsi="Cambria" w:cs="Times New Roman"/>
          <w:b/>
          <w:bCs/>
          <w:color w:val="000000"/>
          <w:sz w:val="24"/>
          <w:szCs w:val="24"/>
          <w:lang w:eastAsia="ru-RU"/>
        </w:rPr>
        <w:t xml:space="preserve">ВОДОСНАБЖЕНИЕ </w:t>
      </w:r>
    </w:p>
    <w:p w14:paraId="0E3BD24A" w14:textId="77777777" w:rsidR="00B404DC" w:rsidRPr="00B404DC" w:rsidRDefault="00B404DC" w:rsidP="00B404DC">
      <w:pPr>
        <w:spacing w:after="0" w:line="276" w:lineRule="auto"/>
        <w:ind w:firstLine="709"/>
        <w:contextualSpacing/>
        <w:jc w:val="both"/>
        <w:rPr>
          <w:rFonts w:ascii="Times New Roman" w:eastAsia="Times New Roman" w:hAnsi="Times New Roman" w:cs="Times New Roman"/>
          <w:sz w:val="24"/>
          <w:szCs w:val="20"/>
          <w:lang w:eastAsia="ru-RU"/>
        </w:rPr>
      </w:pPr>
      <w:r w:rsidRPr="00B404DC">
        <w:rPr>
          <w:rFonts w:ascii="Times New Roman" w:eastAsia="Times New Roman" w:hAnsi="Times New Roman" w:cs="Times New Roman"/>
          <w:sz w:val="24"/>
          <w:szCs w:val="20"/>
          <w:lang w:eastAsia="ru-RU"/>
        </w:rPr>
        <w:t>На текущий момент система водоснабжения сельского поселения не обеспечивает в полной мере потребности населения и производственной сферы в воде.</w:t>
      </w:r>
    </w:p>
    <w:p w14:paraId="27FF1363" w14:textId="77777777" w:rsidR="00B404DC" w:rsidRPr="00B404DC" w:rsidRDefault="00B404DC" w:rsidP="00B404DC">
      <w:pPr>
        <w:spacing w:after="0" w:line="276" w:lineRule="auto"/>
        <w:ind w:firstLine="709"/>
        <w:contextualSpacing/>
        <w:jc w:val="both"/>
        <w:rPr>
          <w:rFonts w:ascii="Times New Roman" w:eastAsia="Times New Roman" w:hAnsi="Times New Roman" w:cs="Times New Roman"/>
          <w:sz w:val="24"/>
          <w:szCs w:val="20"/>
          <w:lang w:eastAsia="ru-RU"/>
        </w:rPr>
      </w:pPr>
      <w:r w:rsidRPr="00B404DC">
        <w:rPr>
          <w:rFonts w:ascii="Times New Roman" w:eastAsia="Times New Roman" w:hAnsi="Times New Roman" w:cs="Times New Roman"/>
          <w:sz w:val="24"/>
          <w:szCs w:val="20"/>
          <w:lang w:eastAsia="ru-RU"/>
        </w:rPr>
        <w:lastRenderedPageBreak/>
        <w:t xml:space="preserve">Амортизационный уровень износа уличных водопроводных сетей составляет в поселение около 10%.  На текущий момент более 10 % объектов водоснабжения требует срочной замены. Только около 48 % площади жилищного фонда в сельском поселение  подключены к водопроводным сетям, 52% населения получают воду из колодцев и индивидуальных </w:t>
      </w:r>
      <w:proofErr w:type="spellStart"/>
      <w:r w:rsidRPr="00B404DC">
        <w:rPr>
          <w:rFonts w:ascii="Times New Roman" w:eastAsia="Times New Roman" w:hAnsi="Times New Roman" w:cs="Times New Roman"/>
          <w:sz w:val="24"/>
          <w:szCs w:val="20"/>
          <w:lang w:eastAsia="ru-RU"/>
        </w:rPr>
        <w:t>скаважен</w:t>
      </w:r>
      <w:proofErr w:type="spellEnd"/>
      <w:r w:rsidRPr="00B404DC">
        <w:rPr>
          <w:rFonts w:ascii="Times New Roman" w:eastAsia="Times New Roman" w:hAnsi="Times New Roman" w:cs="Times New Roman"/>
          <w:sz w:val="24"/>
          <w:szCs w:val="20"/>
          <w:lang w:eastAsia="ru-RU"/>
        </w:rPr>
        <w:t>.</w:t>
      </w:r>
    </w:p>
    <w:p w14:paraId="7F9780C5" w14:textId="77777777" w:rsidR="00B404DC" w:rsidRPr="00B404DC" w:rsidRDefault="00B404DC" w:rsidP="00B404DC">
      <w:pPr>
        <w:spacing w:after="0" w:line="276" w:lineRule="auto"/>
        <w:ind w:firstLine="709"/>
        <w:contextualSpacing/>
        <w:jc w:val="both"/>
        <w:rPr>
          <w:rFonts w:ascii="Times New Roman" w:eastAsia="Times New Roman" w:hAnsi="Times New Roman" w:cs="Times New Roman"/>
          <w:sz w:val="24"/>
          <w:szCs w:val="20"/>
          <w:lang w:eastAsia="ru-RU"/>
        </w:rPr>
      </w:pPr>
    </w:p>
    <w:p w14:paraId="72341487" w14:textId="77777777" w:rsidR="00B404DC" w:rsidRPr="00B404DC" w:rsidRDefault="00B404DC" w:rsidP="00B404DC">
      <w:pPr>
        <w:keepNext/>
        <w:keepLines/>
        <w:spacing w:after="0" w:line="276" w:lineRule="auto"/>
        <w:ind w:firstLine="709"/>
        <w:jc w:val="both"/>
        <w:outlineLvl w:val="1"/>
        <w:rPr>
          <w:rFonts w:ascii="Cambria" w:eastAsia="Times New Roman" w:hAnsi="Cambria" w:cs="Times New Roman"/>
          <w:b/>
          <w:bCs/>
          <w:color w:val="000000"/>
          <w:sz w:val="24"/>
          <w:szCs w:val="26"/>
          <w:lang w:eastAsia="ru-RU"/>
        </w:rPr>
      </w:pPr>
      <w:r w:rsidRPr="00B404DC">
        <w:rPr>
          <w:rFonts w:ascii="Cambria" w:eastAsia="Times New Roman" w:hAnsi="Cambria" w:cs="Times New Roman"/>
          <w:b/>
          <w:bCs/>
          <w:color w:val="000000"/>
          <w:sz w:val="24"/>
          <w:szCs w:val="26"/>
          <w:lang w:eastAsia="ru-RU"/>
        </w:rPr>
        <w:t>ВОДООТВЕДЕНИЕ</w:t>
      </w:r>
    </w:p>
    <w:p w14:paraId="53046EC3" w14:textId="77777777" w:rsidR="00B404DC" w:rsidRPr="00B404DC" w:rsidRDefault="00B404DC" w:rsidP="00B404DC">
      <w:pPr>
        <w:spacing w:after="0" w:line="276" w:lineRule="auto"/>
        <w:ind w:firstLine="709"/>
        <w:contextualSpacing/>
        <w:jc w:val="both"/>
        <w:rPr>
          <w:rFonts w:ascii="Times New Roman" w:eastAsia="Times New Roman" w:hAnsi="Times New Roman" w:cs="Times New Roman"/>
          <w:sz w:val="24"/>
          <w:szCs w:val="24"/>
          <w:lang w:eastAsia="ru-RU"/>
        </w:rPr>
      </w:pPr>
      <w:r w:rsidRPr="00B404DC">
        <w:rPr>
          <w:rFonts w:ascii="Times New Roman" w:eastAsia="Times New Roman" w:hAnsi="Times New Roman" w:cs="Times New Roman"/>
          <w:sz w:val="24"/>
          <w:szCs w:val="24"/>
          <w:lang w:eastAsia="ru-RU"/>
        </w:rPr>
        <w:t>В настоящее время  остро стоит вопрос о реконструкции существующих канализационных очистных сооружений и требует серьезного подхода в развитии этой проблемы.</w:t>
      </w:r>
    </w:p>
    <w:p w14:paraId="6C1A0215" w14:textId="77777777" w:rsidR="00B404DC" w:rsidRPr="00B404DC" w:rsidRDefault="00B404DC" w:rsidP="00B404DC">
      <w:pPr>
        <w:spacing w:after="0" w:line="276" w:lineRule="auto"/>
        <w:ind w:firstLine="851"/>
        <w:contextualSpacing/>
        <w:jc w:val="both"/>
        <w:rPr>
          <w:rFonts w:ascii="Cambria" w:eastAsia="Times New Roman" w:hAnsi="Cambria" w:cs="Times New Roman"/>
          <w:color w:val="000000"/>
          <w:sz w:val="24"/>
          <w:szCs w:val="24"/>
          <w:lang w:eastAsia="ru-RU"/>
        </w:rPr>
      </w:pPr>
    </w:p>
    <w:p w14:paraId="3CCED844" w14:textId="77777777" w:rsidR="00B404DC" w:rsidRPr="00B404DC" w:rsidRDefault="00B404DC" w:rsidP="00B404DC">
      <w:pPr>
        <w:keepNext/>
        <w:keepLines/>
        <w:spacing w:after="0" w:line="276" w:lineRule="auto"/>
        <w:ind w:firstLine="709"/>
        <w:contextualSpacing/>
        <w:jc w:val="both"/>
        <w:outlineLvl w:val="1"/>
        <w:rPr>
          <w:rFonts w:ascii="Cambria" w:eastAsia="SimSun" w:hAnsi="Cambria" w:cs="Times New Roman"/>
          <w:b/>
          <w:bCs/>
          <w:color w:val="000000"/>
          <w:sz w:val="24"/>
          <w:szCs w:val="26"/>
          <w:lang w:eastAsia="hi-IN" w:bidi="hi-IN"/>
        </w:rPr>
      </w:pPr>
      <w:r w:rsidRPr="00B404DC">
        <w:rPr>
          <w:rFonts w:ascii="Cambria" w:eastAsia="SimSun" w:hAnsi="Cambria" w:cs="Times New Roman"/>
          <w:b/>
          <w:bCs/>
          <w:color w:val="000000"/>
          <w:sz w:val="24"/>
          <w:szCs w:val="26"/>
          <w:lang w:eastAsia="hi-IN" w:bidi="hi-IN"/>
        </w:rPr>
        <w:t>ТЕПЛОСНАБЖЕНИЕ</w:t>
      </w:r>
    </w:p>
    <w:p w14:paraId="664B6D43" w14:textId="77777777" w:rsidR="00B404DC" w:rsidRPr="00B404DC" w:rsidRDefault="00B404DC" w:rsidP="00B404DC">
      <w:pPr>
        <w:spacing w:after="0" w:line="240" w:lineRule="auto"/>
        <w:ind w:firstLine="709"/>
        <w:jc w:val="both"/>
        <w:rPr>
          <w:rFonts w:ascii="Times New Roman" w:eastAsia="Times New Roman" w:hAnsi="Times New Roman" w:cs="Times New Roman"/>
          <w:i/>
          <w:sz w:val="24"/>
          <w:lang w:eastAsia="ru-RU"/>
        </w:rPr>
      </w:pPr>
      <w:bookmarkStart w:id="26" w:name="_Toc144545860"/>
      <w:r w:rsidRPr="00B404DC">
        <w:rPr>
          <w:rFonts w:ascii="Times New Roman" w:eastAsia="Times New Roman" w:hAnsi="Times New Roman" w:cs="Times New Roman"/>
          <w:i/>
          <w:color w:val="000000"/>
          <w:sz w:val="24"/>
          <w:lang w:eastAsia="ru-RU"/>
        </w:rPr>
        <w:t xml:space="preserve">Таблица 2.7-2 </w:t>
      </w:r>
      <w:r w:rsidRPr="00B404DC">
        <w:rPr>
          <w:rFonts w:ascii="Times New Roman" w:eastAsia="Times New Roman" w:hAnsi="Times New Roman" w:cs="Times New Roman"/>
          <w:i/>
          <w:sz w:val="24"/>
          <w:lang w:eastAsia="ru-RU"/>
        </w:rPr>
        <w:t xml:space="preserve">Источники тепловой энергии, расположенные на территории </w:t>
      </w:r>
      <w:r w:rsidRPr="00B404DC">
        <w:rPr>
          <w:rFonts w:ascii="Times New Roman" w:eastAsia="Times New Roman" w:hAnsi="Times New Roman" w:cs="Times New Roman"/>
          <w:bCs/>
          <w:i/>
          <w:sz w:val="24"/>
          <w:lang w:eastAsia="ru-RU"/>
        </w:rPr>
        <w:t>с. Кочетовка</w:t>
      </w:r>
      <w:r w:rsidRPr="00B404DC">
        <w:rPr>
          <w:rFonts w:ascii="Times New Roman" w:eastAsia="Times New Roman" w:hAnsi="Times New Roman" w:cs="Times New Roman"/>
          <w:b/>
          <w:bCs/>
          <w:i/>
          <w:sz w:val="24"/>
          <w:lang w:eastAsia="ru-RU"/>
        </w:rPr>
        <w:t xml:space="preserve"> </w:t>
      </w:r>
      <w:proofErr w:type="spellStart"/>
      <w:r w:rsidRPr="00B404DC">
        <w:rPr>
          <w:rFonts w:ascii="Times New Roman" w:eastAsia="Times New Roman" w:hAnsi="Times New Roman" w:cs="Times New Roman"/>
          <w:i/>
          <w:sz w:val="24"/>
          <w:lang w:eastAsia="ru-RU"/>
        </w:rPr>
        <w:t>Кочетовского</w:t>
      </w:r>
      <w:proofErr w:type="spellEnd"/>
      <w:r w:rsidRPr="00B404DC">
        <w:rPr>
          <w:rFonts w:ascii="Times New Roman" w:eastAsia="Times New Roman" w:hAnsi="Times New Roman" w:cs="Times New Roman"/>
          <w:i/>
          <w:sz w:val="24"/>
          <w:lang w:eastAsia="ru-RU"/>
        </w:rPr>
        <w:t xml:space="preserve"> сельского поселения </w:t>
      </w:r>
      <w:proofErr w:type="spellStart"/>
      <w:r w:rsidRPr="00B404DC">
        <w:rPr>
          <w:rFonts w:ascii="Times New Roman" w:eastAsia="Times New Roman" w:hAnsi="Times New Roman" w:cs="Times New Roman"/>
          <w:i/>
          <w:sz w:val="24"/>
          <w:lang w:eastAsia="ru-RU"/>
        </w:rPr>
        <w:t>Инсарского</w:t>
      </w:r>
      <w:proofErr w:type="spellEnd"/>
      <w:r w:rsidRPr="00B404DC">
        <w:rPr>
          <w:rFonts w:ascii="Times New Roman" w:eastAsia="Times New Roman" w:hAnsi="Times New Roman" w:cs="Times New Roman"/>
          <w:i/>
          <w:sz w:val="24"/>
          <w:lang w:eastAsia="ru-RU"/>
        </w:rPr>
        <w:t xml:space="preserve"> муниципального района Республики Мордовия (Постановление № 74 от 05.09.2022 </w:t>
      </w:r>
      <w:proofErr w:type="gramStart"/>
      <w:r w:rsidRPr="00B404DC">
        <w:rPr>
          <w:rFonts w:ascii="Times New Roman" w:eastAsia="Times New Roman" w:hAnsi="Times New Roman" w:cs="Times New Roman"/>
          <w:i/>
          <w:sz w:val="24"/>
          <w:lang w:eastAsia="ru-RU"/>
        </w:rPr>
        <w:t>г Об</w:t>
      </w:r>
      <w:proofErr w:type="gramEnd"/>
      <w:r w:rsidRPr="00B404DC">
        <w:rPr>
          <w:rFonts w:ascii="Times New Roman" w:eastAsia="Times New Roman" w:hAnsi="Times New Roman" w:cs="Times New Roman"/>
          <w:i/>
          <w:sz w:val="24"/>
          <w:lang w:eastAsia="ru-RU"/>
        </w:rPr>
        <w:t xml:space="preserve"> утверждении схемы теплоснабжения </w:t>
      </w:r>
      <w:proofErr w:type="spellStart"/>
      <w:r w:rsidRPr="00B404DC">
        <w:rPr>
          <w:rFonts w:ascii="Times New Roman" w:eastAsia="Times New Roman" w:hAnsi="Times New Roman" w:cs="Times New Roman"/>
          <w:i/>
          <w:sz w:val="24"/>
          <w:lang w:eastAsia="ru-RU"/>
        </w:rPr>
        <w:t>с.Кочетовка</w:t>
      </w:r>
      <w:proofErr w:type="spellEnd"/>
      <w:r w:rsidRPr="00B404DC">
        <w:rPr>
          <w:rFonts w:ascii="Times New Roman" w:eastAsia="Times New Roman" w:hAnsi="Times New Roman" w:cs="Times New Roman"/>
          <w:i/>
          <w:sz w:val="24"/>
          <w:lang w:eastAsia="ru-RU"/>
        </w:rPr>
        <w:t xml:space="preserve"> </w:t>
      </w:r>
      <w:proofErr w:type="spellStart"/>
      <w:r w:rsidRPr="00B404DC">
        <w:rPr>
          <w:rFonts w:ascii="Times New Roman" w:eastAsia="Times New Roman" w:hAnsi="Times New Roman" w:cs="Times New Roman"/>
          <w:i/>
          <w:sz w:val="24"/>
          <w:lang w:eastAsia="ru-RU"/>
        </w:rPr>
        <w:t>Кочетовского</w:t>
      </w:r>
      <w:proofErr w:type="spellEnd"/>
      <w:r w:rsidRPr="00B404DC">
        <w:rPr>
          <w:rFonts w:ascii="Times New Roman" w:eastAsia="Times New Roman" w:hAnsi="Times New Roman" w:cs="Times New Roman"/>
          <w:i/>
          <w:sz w:val="24"/>
          <w:lang w:eastAsia="ru-RU"/>
        </w:rPr>
        <w:t xml:space="preserve"> сельского поселения </w:t>
      </w:r>
      <w:proofErr w:type="spellStart"/>
      <w:r w:rsidRPr="00B404DC">
        <w:rPr>
          <w:rFonts w:ascii="Times New Roman" w:eastAsia="Times New Roman" w:hAnsi="Times New Roman" w:cs="Times New Roman"/>
          <w:i/>
          <w:sz w:val="24"/>
          <w:lang w:eastAsia="ru-RU"/>
        </w:rPr>
        <w:t>Инсарского</w:t>
      </w:r>
      <w:proofErr w:type="spellEnd"/>
      <w:r w:rsidRPr="00B404DC">
        <w:rPr>
          <w:rFonts w:ascii="Times New Roman" w:eastAsia="Times New Roman" w:hAnsi="Times New Roman" w:cs="Times New Roman"/>
          <w:i/>
          <w:sz w:val="24"/>
          <w:lang w:eastAsia="ru-RU"/>
        </w:rPr>
        <w:t xml:space="preserve"> муниципального района Республики Мордовия на период до 2030 года)</w:t>
      </w:r>
    </w:p>
    <w:p w14:paraId="76AB84E5" w14:textId="77777777" w:rsidR="00B404DC" w:rsidRPr="00B404DC" w:rsidRDefault="00B404DC" w:rsidP="00B404DC">
      <w:pPr>
        <w:spacing w:after="0" w:line="240" w:lineRule="auto"/>
        <w:ind w:firstLine="567"/>
        <w:jc w:val="both"/>
        <w:rPr>
          <w:rFonts w:ascii="Times New Roman" w:eastAsia="Times New Roman" w:hAnsi="Times New Roman" w:cs="Times New Roman"/>
          <w:i/>
          <w:sz w:val="24"/>
          <w:lang w:eastAsia="ru-RU"/>
        </w:rPr>
      </w:pPr>
    </w:p>
    <w:tbl>
      <w:tblPr>
        <w:tblW w:w="99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713"/>
        <w:gridCol w:w="848"/>
        <w:gridCol w:w="763"/>
        <w:gridCol w:w="713"/>
        <w:gridCol w:w="1077"/>
        <w:gridCol w:w="1276"/>
        <w:gridCol w:w="1770"/>
        <w:gridCol w:w="1023"/>
        <w:gridCol w:w="1138"/>
      </w:tblGrid>
      <w:tr w:rsidR="00B404DC" w:rsidRPr="00B404DC" w14:paraId="67C6E4B1" w14:textId="77777777" w:rsidTr="00B404DC">
        <w:trPr>
          <w:cantSplit/>
          <w:trHeight w:val="1134"/>
          <w:jc w:val="center"/>
        </w:trPr>
        <w:tc>
          <w:tcPr>
            <w:tcW w:w="675" w:type="dxa"/>
            <w:shd w:val="clear" w:color="auto" w:fill="EAF1DD"/>
            <w:noWrap/>
            <w:textDirection w:val="tbRl"/>
            <w:vAlign w:val="center"/>
          </w:tcPr>
          <w:p w14:paraId="2D163210" w14:textId="77777777" w:rsidR="00B404DC" w:rsidRPr="00B404DC" w:rsidRDefault="00B404DC" w:rsidP="00B404DC">
            <w:pPr>
              <w:spacing w:after="0" w:line="192" w:lineRule="auto"/>
              <w:ind w:left="113" w:right="113"/>
              <w:contextualSpacing/>
              <w:jc w:val="center"/>
              <w:rPr>
                <w:rFonts w:ascii="Times New Roman" w:eastAsia="Times New Roman" w:hAnsi="Times New Roman" w:cs="Times New Roman"/>
                <w:color w:val="000000"/>
                <w:sz w:val="20"/>
                <w:lang w:eastAsia="ru-RU"/>
              </w:rPr>
            </w:pPr>
            <w:r w:rsidRPr="00B404DC">
              <w:rPr>
                <w:rFonts w:ascii="Times New Roman" w:eastAsia="Times New Roman" w:hAnsi="Times New Roman" w:cs="Times New Roman"/>
                <w:color w:val="000000"/>
                <w:sz w:val="20"/>
                <w:lang w:eastAsia="ru-RU"/>
              </w:rPr>
              <w:t>№ п/п</w:t>
            </w:r>
          </w:p>
          <w:p w14:paraId="478B66CE" w14:textId="77777777" w:rsidR="00B404DC" w:rsidRPr="00B404DC" w:rsidRDefault="00B404DC" w:rsidP="00B404DC">
            <w:pPr>
              <w:spacing w:after="0" w:line="192" w:lineRule="auto"/>
              <w:ind w:left="113" w:right="113"/>
              <w:contextualSpacing/>
              <w:jc w:val="center"/>
              <w:rPr>
                <w:rFonts w:ascii="Times New Roman" w:eastAsia="Times New Roman" w:hAnsi="Times New Roman" w:cs="Times New Roman"/>
                <w:color w:val="000000"/>
                <w:sz w:val="20"/>
                <w:lang w:eastAsia="ru-RU"/>
              </w:rPr>
            </w:pPr>
            <w:r w:rsidRPr="00B404DC">
              <w:rPr>
                <w:rFonts w:ascii="Times New Roman" w:eastAsia="Times New Roman" w:hAnsi="Times New Roman" w:cs="Times New Roman"/>
                <w:color w:val="000000"/>
                <w:sz w:val="20"/>
                <w:lang w:eastAsia="ru-RU"/>
              </w:rPr>
              <w:t>Количество котлов.</w:t>
            </w:r>
          </w:p>
        </w:tc>
        <w:tc>
          <w:tcPr>
            <w:tcW w:w="712" w:type="dxa"/>
            <w:shd w:val="clear" w:color="auto" w:fill="EAF1DD"/>
            <w:textDirection w:val="tbRl"/>
            <w:vAlign w:val="center"/>
          </w:tcPr>
          <w:p w14:paraId="49F3C241" w14:textId="77777777" w:rsidR="00B404DC" w:rsidRPr="00B404DC" w:rsidRDefault="00B404DC" w:rsidP="00B404DC">
            <w:pPr>
              <w:spacing w:after="0" w:line="192" w:lineRule="auto"/>
              <w:ind w:left="113" w:right="113"/>
              <w:contextualSpacing/>
              <w:jc w:val="center"/>
              <w:rPr>
                <w:rFonts w:ascii="Times New Roman" w:eastAsia="Times New Roman" w:hAnsi="Times New Roman" w:cs="Times New Roman"/>
                <w:color w:val="000000"/>
                <w:sz w:val="20"/>
                <w:lang w:eastAsia="ru-RU"/>
              </w:rPr>
            </w:pPr>
            <w:r w:rsidRPr="00B404DC">
              <w:rPr>
                <w:rFonts w:ascii="Times New Roman" w:eastAsia="Times New Roman" w:hAnsi="Times New Roman" w:cs="Times New Roman"/>
                <w:color w:val="000000"/>
                <w:sz w:val="20"/>
                <w:lang w:eastAsia="ru-RU"/>
              </w:rPr>
              <w:t>Тип котла, марка</w:t>
            </w:r>
          </w:p>
        </w:tc>
        <w:tc>
          <w:tcPr>
            <w:tcW w:w="848" w:type="dxa"/>
            <w:shd w:val="clear" w:color="auto" w:fill="EAF1DD"/>
            <w:textDirection w:val="tbRl"/>
            <w:vAlign w:val="center"/>
          </w:tcPr>
          <w:p w14:paraId="27701427" w14:textId="77777777" w:rsidR="00B404DC" w:rsidRPr="00B404DC" w:rsidRDefault="00B404DC" w:rsidP="00B404DC">
            <w:pPr>
              <w:spacing w:after="0" w:line="192" w:lineRule="auto"/>
              <w:ind w:left="113" w:right="113"/>
              <w:contextualSpacing/>
              <w:jc w:val="center"/>
              <w:rPr>
                <w:rFonts w:ascii="Times New Roman" w:eastAsia="Times New Roman" w:hAnsi="Times New Roman" w:cs="Times New Roman"/>
                <w:color w:val="000000"/>
                <w:sz w:val="20"/>
                <w:lang w:eastAsia="ru-RU"/>
              </w:rPr>
            </w:pPr>
            <w:r w:rsidRPr="00B404DC">
              <w:rPr>
                <w:rFonts w:ascii="Times New Roman" w:eastAsia="Times New Roman" w:hAnsi="Times New Roman" w:cs="Times New Roman"/>
                <w:color w:val="000000"/>
                <w:sz w:val="20"/>
                <w:lang w:eastAsia="ru-RU"/>
              </w:rPr>
              <w:t>Мощность котельной</w:t>
            </w:r>
          </w:p>
          <w:p w14:paraId="11C1DC29" w14:textId="77777777" w:rsidR="00B404DC" w:rsidRPr="00B404DC" w:rsidRDefault="00B404DC" w:rsidP="00B404DC">
            <w:pPr>
              <w:spacing w:after="0" w:line="192" w:lineRule="auto"/>
              <w:ind w:left="113" w:right="113"/>
              <w:contextualSpacing/>
              <w:jc w:val="center"/>
              <w:rPr>
                <w:rFonts w:ascii="Times New Roman" w:eastAsia="Times New Roman" w:hAnsi="Times New Roman" w:cs="Times New Roman"/>
                <w:color w:val="000000"/>
                <w:sz w:val="20"/>
                <w:lang w:eastAsia="ru-RU"/>
              </w:rPr>
            </w:pPr>
            <w:r w:rsidRPr="00B404DC">
              <w:rPr>
                <w:rFonts w:ascii="Times New Roman" w:eastAsia="Times New Roman" w:hAnsi="Times New Roman" w:cs="Times New Roman"/>
                <w:color w:val="000000"/>
                <w:sz w:val="20"/>
                <w:lang w:eastAsia="ru-RU"/>
              </w:rPr>
              <w:t>(Гкал/час)</w:t>
            </w:r>
          </w:p>
        </w:tc>
        <w:tc>
          <w:tcPr>
            <w:tcW w:w="762" w:type="dxa"/>
            <w:shd w:val="clear" w:color="auto" w:fill="EAF1DD"/>
            <w:textDirection w:val="tbRl"/>
            <w:vAlign w:val="center"/>
          </w:tcPr>
          <w:p w14:paraId="5527C904" w14:textId="77777777" w:rsidR="00B404DC" w:rsidRPr="00B404DC" w:rsidRDefault="00B404DC" w:rsidP="00B404DC">
            <w:pPr>
              <w:spacing w:after="0" w:line="192" w:lineRule="auto"/>
              <w:ind w:left="113" w:right="113"/>
              <w:contextualSpacing/>
              <w:jc w:val="center"/>
              <w:rPr>
                <w:rFonts w:ascii="Times New Roman" w:eastAsia="Times New Roman" w:hAnsi="Times New Roman" w:cs="Times New Roman"/>
                <w:color w:val="000000"/>
                <w:sz w:val="20"/>
                <w:lang w:eastAsia="ru-RU"/>
              </w:rPr>
            </w:pPr>
            <w:r w:rsidRPr="00B404DC">
              <w:rPr>
                <w:rFonts w:ascii="Times New Roman" w:eastAsia="Times New Roman" w:hAnsi="Times New Roman" w:cs="Times New Roman"/>
                <w:color w:val="000000"/>
                <w:sz w:val="20"/>
                <w:lang w:eastAsia="ru-RU"/>
              </w:rPr>
              <w:t>Протяженность сетей, км</w:t>
            </w:r>
          </w:p>
        </w:tc>
        <w:tc>
          <w:tcPr>
            <w:tcW w:w="712" w:type="dxa"/>
            <w:shd w:val="clear" w:color="auto" w:fill="EAF1DD"/>
            <w:textDirection w:val="tbRl"/>
            <w:vAlign w:val="center"/>
          </w:tcPr>
          <w:p w14:paraId="72577A2A" w14:textId="77777777" w:rsidR="00B404DC" w:rsidRPr="00B404DC" w:rsidRDefault="00B404DC" w:rsidP="00B404DC">
            <w:pPr>
              <w:spacing w:after="0" w:line="192" w:lineRule="auto"/>
              <w:ind w:left="113" w:right="113"/>
              <w:contextualSpacing/>
              <w:jc w:val="center"/>
              <w:rPr>
                <w:rFonts w:ascii="Times New Roman" w:eastAsia="Times New Roman" w:hAnsi="Times New Roman" w:cs="Times New Roman"/>
                <w:color w:val="000000"/>
                <w:sz w:val="20"/>
                <w:lang w:eastAsia="ru-RU"/>
              </w:rPr>
            </w:pPr>
            <w:r w:rsidRPr="00B404DC">
              <w:rPr>
                <w:rFonts w:ascii="Times New Roman" w:eastAsia="Times New Roman" w:hAnsi="Times New Roman" w:cs="Times New Roman"/>
                <w:color w:val="000000"/>
                <w:sz w:val="20"/>
                <w:lang w:eastAsia="ru-RU"/>
              </w:rPr>
              <w:t>Год постройки</w:t>
            </w:r>
          </w:p>
        </w:tc>
        <w:tc>
          <w:tcPr>
            <w:tcW w:w="1077" w:type="dxa"/>
            <w:shd w:val="clear" w:color="auto" w:fill="EAF1DD"/>
            <w:textDirection w:val="tbRl"/>
            <w:vAlign w:val="center"/>
          </w:tcPr>
          <w:p w14:paraId="20F683B0" w14:textId="77777777" w:rsidR="00B404DC" w:rsidRPr="00B404DC" w:rsidRDefault="00B404DC" w:rsidP="00B404DC">
            <w:pPr>
              <w:spacing w:after="0" w:line="192" w:lineRule="auto"/>
              <w:ind w:left="113" w:right="113"/>
              <w:contextualSpacing/>
              <w:jc w:val="center"/>
              <w:rPr>
                <w:rFonts w:ascii="Times New Roman" w:eastAsia="Times New Roman" w:hAnsi="Times New Roman" w:cs="Times New Roman"/>
                <w:color w:val="000000"/>
                <w:sz w:val="20"/>
                <w:lang w:eastAsia="ru-RU"/>
              </w:rPr>
            </w:pPr>
            <w:r w:rsidRPr="00B404DC">
              <w:rPr>
                <w:rFonts w:ascii="Times New Roman" w:eastAsia="Times New Roman" w:hAnsi="Times New Roman" w:cs="Times New Roman"/>
                <w:color w:val="000000"/>
                <w:sz w:val="20"/>
                <w:lang w:eastAsia="ru-RU"/>
              </w:rPr>
              <w:t>Год  последнего капремонта котла</w:t>
            </w:r>
          </w:p>
        </w:tc>
        <w:tc>
          <w:tcPr>
            <w:tcW w:w="1276" w:type="dxa"/>
            <w:shd w:val="clear" w:color="auto" w:fill="EAF1DD"/>
            <w:textDirection w:val="tbRl"/>
            <w:vAlign w:val="center"/>
          </w:tcPr>
          <w:p w14:paraId="2C26B61B" w14:textId="77777777" w:rsidR="00B404DC" w:rsidRPr="00B404DC" w:rsidRDefault="00B404DC" w:rsidP="00B404DC">
            <w:pPr>
              <w:spacing w:after="0" w:line="192" w:lineRule="auto"/>
              <w:ind w:left="113" w:right="113"/>
              <w:contextualSpacing/>
              <w:jc w:val="center"/>
              <w:rPr>
                <w:rFonts w:ascii="Times New Roman" w:eastAsia="Times New Roman" w:hAnsi="Times New Roman" w:cs="Times New Roman"/>
                <w:color w:val="000000"/>
                <w:sz w:val="20"/>
                <w:lang w:eastAsia="ru-RU"/>
              </w:rPr>
            </w:pPr>
            <w:r w:rsidRPr="00B404DC">
              <w:rPr>
                <w:rFonts w:ascii="Times New Roman" w:eastAsia="Times New Roman" w:hAnsi="Times New Roman" w:cs="Times New Roman"/>
                <w:color w:val="000000"/>
                <w:sz w:val="20"/>
                <w:lang w:eastAsia="ru-RU"/>
              </w:rPr>
              <w:t xml:space="preserve">Объем отпуска </w:t>
            </w:r>
            <w:proofErr w:type="spellStart"/>
            <w:r w:rsidRPr="00B404DC">
              <w:rPr>
                <w:rFonts w:ascii="Times New Roman" w:eastAsia="Times New Roman" w:hAnsi="Times New Roman" w:cs="Times New Roman"/>
                <w:color w:val="000000"/>
                <w:sz w:val="20"/>
                <w:lang w:eastAsia="ru-RU"/>
              </w:rPr>
              <w:t>тетловой</w:t>
            </w:r>
            <w:proofErr w:type="spellEnd"/>
            <w:r w:rsidRPr="00B404DC">
              <w:rPr>
                <w:rFonts w:ascii="Times New Roman" w:eastAsia="Times New Roman" w:hAnsi="Times New Roman" w:cs="Times New Roman"/>
                <w:color w:val="000000"/>
                <w:sz w:val="20"/>
                <w:lang w:eastAsia="ru-RU"/>
              </w:rPr>
              <w:t xml:space="preserve"> энергии в сеть, тыс. Гкал</w:t>
            </w:r>
          </w:p>
        </w:tc>
        <w:tc>
          <w:tcPr>
            <w:tcW w:w="1773" w:type="dxa"/>
            <w:shd w:val="clear" w:color="auto" w:fill="EAF1DD"/>
            <w:textDirection w:val="tbRl"/>
            <w:vAlign w:val="center"/>
          </w:tcPr>
          <w:p w14:paraId="6424E201" w14:textId="77777777" w:rsidR="00B404DC" w:rsidRPr="00B404DC" w:rsidRDefault="00B404DC" w:rsidP="00B404DC">
            <w:pPr>
              <w:spacing w:after="0" w:line="192" w:lineRule="auto"/>
              <w:ind w:left="113" w:right="113"/>
              <w:contextualSpacing/>
              <w:jc w:val="center"/>
              <w:rPr>
                <w:rFonts w:ascii="Times New Roman" w:eastAsia="Times New Roman" w:hAnsi="Times New Roman" w:cs="Times New Roman"/>
                <w:color w:val="000000"/>
                <w:sz w:val="20"/>
                <w:lang w:eastAsia="ru-RU"/>
              </w:rPr>
            </w:pPr>
            <w:r w:rsidRPr="00B404DC">
              <w:rPr>
                <w:rFonts w:ascii="Times New Roman" w:eastAsia="Times New Roman" w:hAnsi="Times New Roman" w:cs="Times New Roman"/>
                <w:color w:val="000000"/>
                <w:sz w:val="20"/>
                <w:lang w:eastAsia="ru-RU"/>
              </w:rPr>
              <w:t>Объем тепловых потерь при транспортировке тепловой энергии, Гкал/час</w:t>
            </w:r>
          </w:p>
        </w:tc>
        <w:tc>
          <w:tcPr>
            <w:tcW w:w="1023" w:type="dxa"/>
            <w:shd w:val="clear" w:color="auto" w:fill="EAF1DD"/>
            <w:textDirection w:val="tbRl"/>
            <w:vAlign w:val="bottom"/>
          </w:tcPr>
          <w:p w14:paraId="75FF230A" w14:textId="77777777" w:rsidR="00B404DC" w:rsidRPr="00B404DC" w:rsidRDefault="00B404DC" w:rsidP="00B404DC">
            <w:pPr>
              <w:spacing w:after="0" w:line="192" w:lineRule="auto"/>
              <w:ind w:left="113" w:right="113"/>
              <w:contextualSpacing/>
              <w:jc w:val="center"/>
              <w:rPr>
                <w:rFonts w:ascii="Times New Roman" w:eastAsia="Times New Roman" w:hAnsi="Times New Roman" w:cs="Times New Roman"/>
                <w:color w:val="000000"/>
                <w:sz w:val="20"/>
                <w:lang w:eastAsia="ru-RU"/>
              </w:rPr>
            </w:pPr>
            <w:r w:rsidRPr="00B404DC">
              <w:rPr>
                <w:rFonts w:ascii="Times New Roman" w:eastAsia="Times New Roman" w:hAnsi="Times New Roman" w:cs="Times New Roman"/>
                <w:color w:val="000000"/>
                <w:sz w:val="20"/>
                <w:lang w:eastAsia="ru-RU"/>
              </w:rPr>
              <w:t>Амортизационный/</w:t>
            </w:r>
          </w:p>
          <w:p w14:paraId="57F03F4D" w14:textId="77777777" w:rsidR="00B404DC" w:rsidRPr="00B404DC" w:rsidRDefault="00B404DC" w:rsidP="00B404DC">
            <w:pPr>
              <w:spacing w:after="0" w:line="192" w:lineRule="auto"/>
              <w:ind w:left="113" w:right="113"/>
              <w:contextualSpacing/>
              <w:jc w:val="center"/>
              <w:rPr>
                <w:rFonts w:ascii="Times New Roman" w:eastAsia="Times New Roman" w:hAnsi="Times New Roman" w:cs="Times New Roman"/>
                <w:color w:val="000000"/>
                <w:sz w:val="20"/>
                <w:lang w:eastAsia="ru-RU"/>
              </w:rPr>
            </w:pPr>
            <w:r w:rsidRPr="00B404DC">
              <w:rPr>
                <w:rFonts w:ascii="Times New Roman" w:eastAsia="Times New Roman" w:hAnsi="Times New Roman" w:cs="Times New Roman"/>
                <w:color w:val="000000"/>
                <w:sz w:val="20"/>
                <w:lang w:eastAsia="ru-RU"/>
              </w:rPr>
              <w:t>физический износ,</w:t>
            </w:r>
          </w:p>
          <w:p w14:paraId="36B952CD" w14:textId="77777777" w:rsidR="00B404DC" w:rsidRPr="00B404DC" w:rsidRDefault="00B404DC" w:rsidP="00B404DC">
            <w:pPr>
              <w:spacing w:after="0" w:line="192" w:lineRule="auto"/>
              <w:ind w:left="113" w:right="113"/>
              <w:contextualSpacing/>
              <w:jc w:val="center"/>
              <w:rPr>
                <w:rFonts w:ascii="Times New Roman" w:eastAsia="Times New Roman" w:hAnsi="Times New Roman" w:cs="Times New Roman"/>
                <w:color w:val="000000"/>
                <w:sz w:val="20"/>
                <w:lang w:eastAsia="ru-RU"/>
              </w:rPr>
            </w:pPr>
            <w:r w:rsidRPr="00B404DC">
              <w:rPr>
                <w:rFonts w:ascii="Times New Roman" w:eastAsia="Times New Roman" w:hAnsi="Times New Roman" w:cs="Times New Roman"/>
                <w:color w:val="000000"/>
                <w:sz w:val="20"/>
                <w:lang w:eastAsia="ru-RU"/>
              </w:rPr>
              <w:t>%</w:t>
            </w:r>
          </w:p>
        </w:tc>
        <w:tc>
          <w:tcPr>
            <w:tcW w:w="1138" w:type="dxa"/>
            <w:shd w:val="clear" w:color="auto" w:fill="EAF1DD"/>
            <w:textDirection w:val="tbRl"/>
            <w:vAlign w:val="center"/>
          </w:tcPr>
          <w:p w14:paraId="7EAA568A" w14:textId="77777777" w:rsidR="00B404DC" w:rsidRPr="00B404DC" w:rsidRDefault="00B404DC" w:rsidP="00B404DC">
            <w:pPr>
              <w:spacing w:after="0" w:line="192" w:lineRule="auto"/>
              <w:ind w:left="113" w:right="113"/>
              <w:contextualSpacing/>
              <w:jc w:val="center"/>
              <w:rPr>
                <w:rFonts w:ascii="Times New Roman" w:eastAsia="Times New Roman" w:hAnsi="Times New Roman" w:cs="Times New Roman"/>
                <w:color w:val="000000"/>
                <w:sz w:val="20"/>
                <w:lang w:eastAsia="ru-RU"/>
              </w:rPr>
            </w:pPr>
            <w:r w:rsidRPr="00B404DC">
              <w:rPr>
                <w:rFonts w:ascii="Times New Roman" w:eastAsia="Times New Roman" w:hAnsi="Times New Roman" w:cs="Times New Roman"/>
                <w:color w:val="000000"/>
                <w:sz w:val="20"/>
                <w:lang w:eastAsia="ru-RU"/>
              </w:rPr>
              <w:t>Техническое состояние котла (</w:t>
            </w:r>
            <w:proofErr w:type="spellStart"/>
            <w:r w:rsidRPr="00B404DC">
              <w:rPr>
                <w:rFonts w:ascii="Times New Roman" w:eastAsia="Times New Roman" w:hAnsi="Times New Roman" w:cs="Times New Roman"/>
                <w:color w:val="000000"/>
                <w:sz w:val="20"/>
                <w:lang w:eastAsia="ru-RU"/>
              </w:rPr>
              <w:t>испр</w:t>
            </w:r>
            <w:proofErr w:type="spellEnd"/>
            <w:r w:rsidRPr="00B404DC">
              <w:rPr>
                <w:rFonts w:ascii="Times New Roman" w:eastAsia="Times New Roman" w:hAnsi="Times New Roman" w:cs="Times New Roman"/>
                <w:color w:val="000000"/>
                <w:sz w:val="20"/>
                <w:lang w:eastAsia="ru-RU"/>
              </w:rPr>
              <w:t>./</w:t>
            </w:r>
            <w:proofErr w:type="spellStart"/>
            <w:r w:rsidRPr="00B404DC">
              <w:rPr>
                <w:rFonts w:ascii="Times New Roman" w:eastAsia="Times New Roman" w:hAnsi="Times New Roman" w:cs="Times New Roman"/>
                <w:color w:val="000000"/>
                <w:sz w:val="20"/>
                <w:lang w:eastAsia="ru-RU"/>
              </w:rPr>
              <w:t>неиспр</w:t>
            </w:r>
            <w:proofErr w:type="spellEnd"/>
            <w:r w:rsidRPr="00B404DC">
              <w:rPr>
                <w:rFonts w:ascii="Times New Roman" w:eastAsia="Times New Roman" w:hAnsi="Times New Roman" w:cs="Times New Roman"/>
                <w:color w:val="000000"/>
                <w:sz w:val="20"/>
                <w:lang w:eastAsia="ru-RU"/>
              </w:rPr>
              <w:t>.)</w:t>
            </w:r>
          </w:p>
        </w:tc>
      </w:tr>
      <w:tr w:rsidR="00B404DC" w:rsidRPr="00B404DC" w14:paraId="1603C0A1" w14:textId="77777777" w:rsidTr="00B404DC">
        <w:trPr>
          <w:trHeight w:val="315"/>
          <w:jc w:val="center"/>
        </w:trPr>
        <w:tc>
          <w:tcPr>
            <w:tcW w:w="675" w:type="dxa"/>
            <w:shd w:val="clear" w:color="auto" w:fill="auto"/>
            <w:noWrap/>
            <w:vAlign w:val="center"/>
          </w:tcPr>
          <w:p w14:paraId="54403E2E" w14:textId="77777777" w:rsidR="00B404DC" w:rsidRPr="00B404DC" w:rsidRDefault="00B404DC" w:rsidP="00B404DC">
            <w:pPr>
              <w:spacing w:after="0" w:line="240" w:lineRule="auto"/>
              <w:jc w:val="center"/>
              <w:rPr>
                <w:rFonts w:ascii="Times New Roman" w:eastAsia="Times New Roman" w:hAnsi="Times New Roman" w:cs="Times New Roman"/>
                <w:sz w:val="20"/>
                <w:lang w:eastAsia="ru-RU"/>
              </w:rPr>
            </w:pPr>
          </w:p>
        </w:tc>
        <w:tc>
          <w:tcPr>
            <w:tcW w:w="712" w:type="dxa"/>
            <w:shd w:val="clear" w:color="auto" w:fill="auto"/>
            <w:vAlign w:val="center"/>
          </w:tcPr>
          <w:p w14:paraId="3F9E496C" w14:textId="77777777" w:rsidR="00B404DC" w:rsidRPr="00B404DC" w:rsidRDefault="00B404DC" w:rsidP="00B404DC">
            <w:pPr>
              <w:spacing w:after="0" w:line="240" w:lineRule="auto"/>
              <w:jc w:val="center"/>
              <w:rPr>
                <w:rFonts w:ascii="Times New Roman" w:eastAsia="Times New Roman" w:hAnsi="Times New Roman" w:cs="Times New Roman"/>
                <w:sz w:val="20"/>
                <w:lang w:eastAsia="ru-RU"/>
              </w:rPr>
            </w:pPr>
            <w:r w:rsidRPr="00B404DC">
              <w:rPr>
                <w:rFonts w:ascii="Times New Roman" w:eastAsia="Times New Roman" w:hAnsi="Times New Roman" w:cs="Times New Roman"/>
                <w:sz w:val="20"/>
                <w:lang w:eastAsia="ru-RU"/>
              </w:rPr>
              <w:t>1</w:t>
            </w:r>
          </w:p>
        </w:tc>
        <w:tc>
          <w:tcPr>
            <w:tcW w:w="848" w:type="dxa"/>
            <w:shd w:val="clear" w:color="auto" w:fill="auto"/>
            <w:vAlign w:val="center"/>
          </w:tcPr>
          <w:p w14:paraId="36737E7D" w14:textId="77777777" w:rsidR="00B404DC" w:rsidRPr="00B404DC" w:rsidRDefault="00B404DC" w:rsidP="00B404DC">
            <w:pPr>
              <w:spacing w:after="0" w:line="240" w:lineRule="auto"/>
              <w:jc w:val="center"/>
              <w:rPr>
                <w:rFonts w:ascii="Times New Roman" w:eastAsia="Times New Roman" w:hAnsi="Times New Roman" w:cs="Times New Roman"/>
                <w:sz w:val="20"/>
                <w:lang w:eastAsia="ru-RU"/>
              </w:rPr>
            </w:pPr>
            <w:r w:rsidRPr="00B404DC">
              <w:rPr>
                <w:rFonts w:ascii="Times New Roman" w:eastAsia="Times New Roman" w:hAnsi="Times New Roman" w:cs="Times New Roman"/>
                <w:sz w:val="20"/>
                <w:lang w:eastAsia="ru-RU"/>
              </w:rPr>
              <w:t>2</w:t>
            </w:r>
          </w:p>
        </w:tc>
        <w:tc>
          <w:tcPr>
            <w:tcW w:w="762" w:type="dxa"/>
            <w:shd w:val="clear" w:color="auto" w:fill="auto"/>
            <w:vAlign w:val="center"/>
          </w:tcPr>
          <w:p w14:paraId="07C85B7A" w14:textId="77777777" w:rsidR="00B404DC" w:rsidRPr="00B404DC" w:rsidRDefault="00B404DC" w:rsidP="00B404DC">
            <w:pPr>
              <w:spacing w:after="0" w:line="240" w:lineRule="auto"/>
              <w:jc w:val="center"/>
              <w:rPr>
                <w:rFonts w:ascii="Times New Roman" w:eastAsia="Times New Roman" w:hAnsi="Times New Roman" w:cs="Times New Roman"/>
                <w:sz w:val="20"/>
                <w:lang w:eastAsia="ru-RU"/>
              </w:rPr>
            </w:pPr>
            <w:r w:rsidRPr="00B404DC">
              <w:rPr>
                <w:rFonts w:ascii="Times New Roman" w:eastAsia="Times New Roman" w:hAnsi="Times New Roman" w:cs="Times New Roman"/>
                <w:sz w:val="20"/>
                <w:lang w:eastAsia="ru-RU"/>
              </w:rPr>
              <w:t>3</w:t>
            </w:r>
          </w:p>
        </w:tc>
        <w:tc>
          <w:tcPr>
            <w:tcW w:w="712" w:type="dxa"/>
            <w:shd w:val="clear" w:color="auto" w:fill="auto"/>
            <w:vAlign w:val="center"/>
          </w:tcPr>
          <w:p w14:paraId="2C6A1789" w14:textId="77777777" w:rsidR="00B404DC" w:rsidRPr="00B404DC" w:rsidRDefault="00B404DC" w:rsidP="00B404DC">
            <w:pPr>
              <w:spacing w:after="0" w:line="240" w:lineRule="auto"/>
              <w:jc w:val="center"/>
              <w:rPr>
                <w:rFonts w:ascii="Times New Roman" w:eastAsia="Times New Roman" w:hAnsi="Times New Roman" w:cs="Times New Roman"/>
                <w:sz w:val="20"/>
                <w:lang w:eastAsia="ru-RU"/>
              </w:rPr>
            </w:pPr>
            <w:r w:rsidRPr="00B404DC">
              <w:rPr>
                <w:rFonts w:ascii="Times New Roman" w:eastAsia="Times New Roman" w:hAnsi="Times New Roman" w:cs="Times New Roman"/>
                <w:sz w:val="20"/>
                <w:lang w:eastAsia="ru-RU"/>
              </w:rPr>
              <w:t>4</w:t>
            </w:r>
          </w:p>
        </w:tc>
        <w:tc>
          <w:tcPr>
            <w:tcW w:w="1077" w:type="dxa"/>
            <w:shd w:val="clear" w:color="auto" w:fill="auto"/>
            <w:vAlign w:val="center"/>
          </w:tcPr>
          <w:p w14:paraId="7D15AFCB" w14:textId="77777777" w:rsidR="00B404DC" w:rsidRPr="00B404DC" w:rsidRDefault="00B404DC" w:rsidP="00B404DC">
            <w:pPr>
              <w:spacing w:after="0" w:line="240" w:lineRule="auto"/>
              <w:jc w:val="center"/>
              <w:rPr>
                <w:rFonts w:ascii="Times New Roman" w:eastAsia="Times New Roman" w:hAnsi="Times New Roman" w:cs="Times New Roman"/>
                <w:sz w:val="20"/>
                <w:lang w:eastAsia="ru-RU"/>
              </w:rPr>
            </w:pPr>
            <w:r w:rsidRPr="00B404DC">
              <w:rPr>
                <w:rFonts w:ascii="Times New Roman" w:eastAsia="Times New Roman" w:hAnsi="Times New Roman" w:cs="Times New Roman"/>
                <w:sz w:val="20"/>
                <w:lang w:eastAsia="ru-RU"/>
              </w:rPr>
              <w:t>5</w:t>
            </w:r>
          </w:p>
        </w:tc>
        <w:tc>
          <w:tcPr>
            <w:tcW w:w="1276" w:type="dxa"/>
            <w:shd w:val="clear" w:color="auto" w:fill="auto"/>
            <w:vAlign w:val="center"/>
          </w:tcPr>
          <w:p w14:paraId="4405F475" w14:textId="77777777" w:rsidR="00B404DC" w:rsidRPr="00B404DC" w:rsidRDefault="00B404DC" w:rsidP="00B404DC">
            <w:pPr>
              <w:spacing w:after="0" w:line="240" w:lineRule="auto"/>
              <w:jc w:val="center"/>
              <w:rPr>
                <w:rFonts w:ascii="Times New Roman" w:eastAsia="Times New Roman" w:hAnsi="Times New Roman" w:cs="Times New Roman"/>
                <w:sz w:val="20"/>
                <w:lang w:eastAsia="ru-RU"/>
              </w:rPr>
            </w:pPr>
            <w:r w:rsidRPr="00B404DC">
              <w:rPr>
                <w:rFonts w:ascii="Times New Roman" w:eastAsia="Times New Roman" w:hAnsi="Times New Roman" w:cs="Times New Roman"/>
                <w:sz w:val="20"/>
                <w:lang w:eastAsia="ru-RU"/>
              </w:rPr>
              <w:t>6</w:t>
            </w:r>
          </w:p>
        </w:tc>
        <w:tc>
          <w:tcPr>
            <w:tcW w:w="1773" w:type="dxa"/>
            <w:shd w:val="clear" w:color="auto" w:fill="auto"/>
            <w:vAlign w:val="center"/>
          </w:tcPr>
          <w:p w14:paraId="33801421" w14:textId="77777777" w:rsidR="00B404DC" w:rsidRPr="00B404DC" w:rsidRDefault="00B404DC" w:rsidP="00B404DC">
            <w:pPr>
              <w:spacing w:after="0" w:line="240" w:lineRule="auto"/>
              <w:jc w:val="center"/>
              <w:rPr>
                <w:rFonts w:ascii="Times New Roman" w:eastAsia="Times New Roman" w:hAnsi="Times New Roman" w:cs="Times New Roman"/>
                <w:sz w:val="20"/>
                <w:lang w:eastAsia="ru-RU"/>
              </w:rPr>
            </w:pPr>
            <w:r w:rsidRPr="00B404DC">
              <w:rPr>
                <w:rFonts w:ascii="Times New Roman" w:eastAsia="Times New Roman" w:hAnsi="Times New Roman" w:cs="Times New Roman"/>
                <w:sz w:val="20"/>
                <w:lang w:eastAsia="ru-RU"/>
              </w:rPr>
              <w:t>7</w:t>
            </w:r>
          </w:p>
        </w:tc>
        <w:tc>
          <w:tcPr>
            <w:tcW w:w="1023" w:type="dxa"/>
            <w:shd w:val="clear" w:color="auto" w:fill="auto"/>
            <w:vAlign w:val="center"/>
          </w:tcPr>
          <w:p w14:paraId="539117D8" w14:textId="77777777" w:rsidR="00B404DC" w:rsidRPr="00B404DC" w:rsidRDefault="00B404DC" w:rsidP="00B404DC">
            <w:pPr>
              <w:spacing w:after="0" w:line="240" w:lineRule="auto"/>
              <w:jc w:val="center"/>
              <w:rPr>
                <w:rFonts w:ascii="Times New Roman" w:eastAsia="Times New Roman" w:hAnsi="Times New Roman" w:cs="Times New Roman"/>
                <w:sz w:val="20"/>
                <w:lang w:eastAsia="ru-RU"/>
              </w:rPr>
            </w:pPr>
            <w:r w:rsidRPr="00B404DC">
              <w:rPr>
                <w:rFonts w:ascii="Times New Roman" w:eastAsia="Times New Roman" w:hAnsi="Times New Roman" w:cs="Times New Roman"/>
                <w:sz w:val="20"/>
                <w:lang w:eastAsia="ru-RU"/>
              </w:rPr>
              <w:t>8</w:t>
            </w:r>
          </w:p>
        </w:tc>
        <w:tc>
          <w:tcPr>
            <w:tcW w:w="1138" w:type="dxa"/>
            <w:shd w:val="clear" w:color="auto" w:fill="auto"/>
            <w:vAlign w:val="center"/>
          </w:tcPr>
          <w:p w14:paraId="004C9BDB" w14:textId="77777777" w:rsidR="00B404DC" w:rsidRPr="00B404DC" w:rsidRDefault="00B404DC" w:rsidP="00B404DC">
            <w:pPr>
              <w:spacing w:after="0" w:line="240" w:lineRule="auto"/>
              <w:jc w:val="center"/>
              <w:rPr>
                <w:rFonts w:ascii="Times New Roman" w:eastAsia="Times New Roman" w:hAnsi="Times New Roman" w:cs="Times New Roman"/>
                <w:sz w:val="20"/>
                <w:lang w:eastAsia="ru-RU"/>
              </w:rPr>
            </w:pPr>
            <w:r w:rsidRPr="00B404DC">
              <w:rPr>
                <w:rFonts w:ascii="Times New Roman" w:eastAsia="Times New Roman" w:hAnsi="Times New Roman" w:cs="Times New Roman"/>
                <w:sz w:val="20"/>
                <w:lang w:eastAsia="ru-RU"/>
              </w:rPr>
              <w:t>9</w:t>
            </w:r>
          </w:p>
        </w:tc>
      </w:tr>
      <w:tr w:rsidR="00B404DC" w:rsidRPr="00B404DC" w14:paraId="40DA99A0" w14:textId="77777777" w:rsidTr="00B404DC">
        <w:trPr>
          <w:trHeight w:val="315"/>
          <w:jc w:val="center"/>
        </w:trPr>
        <w:tc>
          <w:tcPr>
            <w:tcW w:w="9996" w:type="dxa"/>
            <w:gridSpan w:val="10"/>
            <w:shd w:val="clear" w:color="auto" w:fill="EAF1DD"/>
            <w:noWrap/>
            <w:vAlign w:val="center"/>
          </w:tcPr>
          <w:p w14:paraId="2901B071" w14:textId="77777777" w:rsidR="00B404DC" w:rsidRPr="00B404DC" w:rsidRDefault="00B404DC" w:rsidP="00B404DC">
            <w:pPr>
              <w:spacing w:after="0" w:line="240" w:lineRule="auto"/>
              <w:rPr>
                <w:rFonts w:ascii="Times New Roman" w:eastAsia="Times New Roman" w:hAnsi="Times New Roman" w:cs="Times New Roman"/>
                <w:b/>
                <w:sz w:val="20"/>
                <w:lang w:eastAsia="ru-RU"/>
              </w:rPr>
            </w:pPr>
            <w:r w:rsidRPr="00B404DC">
              <w:rPr>
                <w:rFonts w:ascii="Times New Roman" w:eastAsia="Times New Roman" w:hAnsi="Times New Roman" w:cs="Times New Roman"/>
                <w:b/>
                <w:sz w:val="20"/>
                <w:lang w:eastAsia="ru-RU"/>
              </w:rPr>
              <w:t>1. Наименование энергоснабжающей организации (ЭСО):   ООО «Источник»</w:t>
            </w:r>
          </w:p>
        </w:tc>
      </w:tr>
      <w:tr w:rsidR="00B404DC" w:rsidRPr="00B404DC" w14:paraId="2A40D9EC" w14:textId="77777777" w:rsidTr="00B404DC">
        <w:trPr>
          <w:trHeight w:val="315"/>
          <w:jc w:val="center"/>
        </w:trPr>
        <w:tc>
          <w:tcPr>
            <w:tcW w:w="675" w:type="dxa"/>
            <w:shd w:val="clear" w:color="auto" w:fill="EAF1DD"/>
            <w:noWrap/>
            <w:vAlign w:val="center"/>
          </w:tcPr>
          <w:p w14:paraId="1D44727B" w14:textId="77777777" w:rsidR="00B404DC" w:rsidRPr="00B404DC" w:rsidRDefault="00B404DC" w:rsidP="00B404DC">
            <w:pPr>
              <w:spacing w:after="0" w:line="240" w:lineRule="auto"/>
              <w:rPr>
                <w:rFonts w:ascii="Times New Roman" w:eastAsia="Times New Roman" w:hAnsi="Times New Roman" w:cs="Times New Roman"/>
                <w:b/>
                <w:sz w:val="20"/>
                <w:lang w:eastAsia="ru-RU"/>
              </w:rPr>
            </w:pPr>
            <w:r w:rsidRPr="00B404DC">
              <w:rPr>
                <w:rFonts w:ascii="Times New Roman" w:eastAsia="Times New Roman" w:hAnsi="Times New Roman" w:cs="Times New Roman"/>
                <w:b/>
                <w:sz w:val="20"/>
                <w:lang w:eastAsia="ru-RU"/>
              </w:rPr>
              <w:t> 1.1.</w:t>
            </w:r>
          </w:p>
        </w:tc>
        <w:tc>
          <w:tcPr>
            <w:tcW w:w="9321" w:type="dxa"/>
            <w:gridSpan w:val="9"/>
            <w:shd w:val="clear" w:color="auto" w:fill="EAF1DD"/>
            <w:vAlign w:val="center"/>
          </w:tcPr>
          <w:p w14:paraId="65E8ACFA" w14:textId="77777777" w:rsidR="00B404DC" w:rsidRPr="00B404DC" w:rsidRDefault="00B404DC" w:rsidP="00B404DC">
            <w:pPr>
              <w:spacing w:after="0" w:line="240" w:lineRule="auto"/>
              <w:rPr>
                <w:rFonts w:ascii="Times New Roman" w:eastAsia="Calibri" w:hAnsi="Times New Roman" w:cs="Times New Roman"/>
                <w:b/>
                <w:sz w:val="20"/>
              </w:rPr>
            </w:pPr>
            <w:r w:rsidRPr="00B404DC">
              <w:rPr>
                <w:rFonts w:ascii="Times New Roman" w:eastAsia="Times New Roman" w:hAnsi="Times New Roman" w:cs="Times New Roman"/>
                <w:b/>
                <w:sz w:val="20"/>
                <w:lang w:eastAsia="ru-RU"/>
              </w:rPr>
              <w:t> Наименование (адрес) котельной:</w:t>
            </w:r>
            <w:r w:rsidRPr="00B404DC">
              <w:rPr>
                <w:rFonts w:ascii="Times New Roman" w:eastAsia="Calibri" w:hAnsi="Times New Roman" w:cs="Times New Roman"/>
                <w:b/>
                <w:sz w:val="20"/>
              </w:rPr>
              <w:t xml:space="preserve">  Котельная в с. Кочетовка.   РМ, </w:t>
            </w:r>
            <w:proofErr w:type="spellStart"/>
            <w:r w:rsidRPr="00B404DC">
              <w:rPr>
                <w:rFonts w:ascii="Times New Roman" w:eastAsia="Calibri" w:hAnsi="Times New Roman" w:cs="Times New Roman"/>
                <w:b/>
                <w:sz w:val="20"/>
              </w:rPr>
              <w:t>Инсарский</w:t>
            </w:r>
            <w:proofErr w:type="spellEnd"/>
            <w:r w:rsidRPr="00B404DC">
              <w:rPr>
                <w:rFonts w:ascii="Times New Roman" w:eastAsia="Calibri" w:hAnsi="Times New Roman" w:cs="Times New Roman"/>
                <w:b/>
                <w:sz w:val="20"/>
              </w:rPr>
              <w:t xml:space="preserve"> р-он, с. Кочетовка, ул. Ленина,  д. 81д</w:t>
            </w:r>
          </w:p>
        </w:tc>
      </w:tr>
      <w:tr w:rsidR="00B404DC" w:rsidRPr="00B404DC" w14:paraId="5F423EF2" w14:textId="77777777" w:rsidTr="00B404DC">
        <w:trPr>
          <w:cantSplit/>
          <w:trHeight w:val="410"/>
          <w:jc w:val="center"/>
        </w:trPr>
        <w:tc>
          <w:tcPr>
            <w:tcW w:w="675" w:type="dxa"/>
            <w:shd w:val="clear" w:color="auto" w:fill="auto"/>
            <w:noWrap/>
            <w:vAlign w:val="center"/>
          </w:tcPr>
          <w:p w14:paraId="14F50A2E" w14:textId="77777777" w:rsidR="00B404DC" w:rsidRPr="00B404DC" w:rsidRDefault="00B404DC" w:rsidP="00B404DC">
            <w:pPr>
              <w:spacing w:after="0" w:line="240" w:lineRule="auto"/>
              <w:ind w:right="96"/>
              <w:jc w:val="center"/>
              <w:rPr>
                <w:rFonts w:ascii="Times New Roman" w:eastAsia="Times New Roman" w:hAnsi="Times New Roman" w:cs="Times New Roman"/>
                <w:sz w:val="20"/>
                <w:lang w:eastAsia="ru-RU"/>
              </w:rPr>
            </w:pPr>
            <w:r w:rsidRPr="00B404DC">
              <w:rPr>
                <w:rFonts w:ascii="Times New Roman" w:eastAsia="Times New Roman" w:hAnsi="Times New Roman" w:cs="Times New Roman"/>
                <w:sz w:val="20"/>
                <w:lang w:eastAsia="ru-RU"/>
              </w:rPr>
              <w:t>2 шт.</w:t>
            </w:r>
          </w:p>
        </w:tc>
        <w:tc>
          <w:tcPr>
            <w:tcW w:w="712" w:type="dxa"/>
            <w:shd w:val="clear" w:color="auto" w:fill="auto"/>
            <w:vAlign w:val="center"/>
          </w:tcPr>
          <w:p w14:paraId="17943937" w14:textId="77777777" w:rsidR="00B404DC" w:rsidRPr="00B404DC" w:rsidRDefault="00B404DC" w:rsidP="00B404DC">
            <w:pPr>
              <w:spacing w:after="0" w:line="240" w:lineRule="auto"/>
              <w:ind w:right="96"/>
              <w:jc w:val="center"/>
              <w:rPr>
                <w:rFonts w:ascii="Times New Roman" w:eastAsia="Times New Roman" w:hAnsi="Times New Roman" w:cs="Times New Roman"/>
                <w:sz w:val="20"/>
                <w:lang w:val="en-US" w:eastAsia="ru-RU"/>
              </w:rPr>
            </w:pPr>
          </w:p>
          <w:p w14:paraId="2C63B6CB" w14:textId="77777777" w:rsidR="00B404DC" w:rsidRPr="00B404DC" w:rsidRDefault="00B404DC" w:rsidP="00B404DC">
            <w:pPr>
              <w:spacing w:after="0" w:line="240" w:lineRule="auto"/>
              <w:ind w:right="96"/>
              <w:jc w:val="center"/>
              <w:rPr>
                <w:rFonts w:ascii="Times New Roman" w:eastAsia="Times New Roman" w:hAnsi="Times New Roman" w:cs="Times New Roman"/>
                <w:sz w:val="20"/>
                <w:lang w:eastAsia="ru-RU"/>
              </w:rPr>
            </w:pPr>
            <w:r w:rsidRPr="00B404DC">
              <w:rPr>
                <w:rFonts w:ascii="Times New Roman" w:eastAsia="Times New Roman" w:hAnsi="Times New Roman" w:cs="Times New Roman"/>
                <w:sz w:val="20"/>
                <w:lang w:val="en-US" w:eastAsia="ru-RU"/>
              </w:rPr>
              <w:t xml:space="preserve">ICI REX </w:t>
            </w:r>
            <w:r w:rsidRPr="00B404DC">
              <w:rPr>
                <w:rFonts w:ascii="Times New Roman" w:eastAsia="Times New Roman" w:hAnsi="Times New Roman" w:cs="Times New Roman"/>
                <w:sz w:val="20"/>
                <w:lang w:eastAsia="ru-RU"/>
              </w:rPr>
              <w:t>15</w:t>
            </w:r>
          </w:p>
          <w:p w14:paraId="08684BFD" w14:textId="77777777" w:rsidR="00B404DC" w:rsidRPr="00B404DC" w:rsidRDefault="00B404DC" w:rsidP="00B404DC">
            <w:pPr>
              <w:spacing w:after="0" w:line="240" w:lineRule="auto"/>
              <w:ind w:right="96"/>
              <w:jc w:val="center"/>
              <w:rPr>
                <w:rFonts w:ascii="Times New Roman" w:eastAsia="Times New Roman" w:hAnsi="Times New Roman" w:cs="Times New Roman"/>
                <w:sz w:val="20"/>
                <w:lang w:val="en-US" w:eastAsia="ru-RU"/>
              </w:rPr>
            </w:pPr>
          </w:p>
        </w:tc>
        <w:tc>
          <w:tcPr>
            <w:tcW w:w="848" w:type="dxa"/>
            <w:shd w:val="clear" w:color="auto" w:fill="auto"/>
            <w:vAlign w:val="center"/>
          </w:tcPr>
          <w:p w14:paraId="2437CBE7" w14:textId="77777777" w:rsidR="00B404DC" w:rsidRPr="00B404DC" w:rsidRDefault="00B404DC" w:rsidP="00B404DC">
            <w:pPr>
              <w:spacing w:after="0" w:line="240" w:lineRule="auto"/>
              <w:ind w:right="96"/>
              <w:jc w:val="center"/>
              <w:rPr>
                <w:rFonts w:ascii="Times New Roman" w:eastAsia="Times New Roman" w:hAnsi="Times New Roman" w:cs="Times New Roman"/>
                <w:sz w:val="20"/>
                <w:lang w:eastAsia="ru-RU"/>
              </w:rPr>
            </w:pPr>
            <w:r w:rsidRPr="00B404DC">
              <w:rPr>
                <w:rFonts w:ascii="Times New Roman" w:eastAsia="Times New Roman" w:hAnsi="Times New Roman" w:cs="Times New Roman"/>
                <w:sz w:val="20"/>
                <w:lang w:eastAsia="ru-RU"/>
              </w:rPr>
              <w:t>0,26</w:t>
            </w:r>
          </w:p>
        </w:tc>
        <w:tc>
          <w:tcPr>
            <w:tcW w:w="762" w:type="dxa"/>
            <w:shd w:val="clear" w:color="auto" w:fill="auto"/>
            <w:vAlign w:val="center"/>
          </w:tcPr>
          <w:p w14:paraId="0B963018" w14:textId="77777777" w:rsidR="00B404DC" w:rsidRPr="00B404DC" w:rsidRDefault="00B404DC" w:rsidP="00B404DC">
            <w:pPr>
              <w:spacing w:after="0" w:line="240" w:lineRule="auto"/>
              <w:ind w:right="96"/>
              <w:jc w:val="center"/>
              <w:rPr>
                <w:rFonts w:ascii="Times New Roman" w:eastAsia="Times New Roman" w:hAnsi="Times New Roman" w:cs="Times New Roman"/>
                <w:sz w:val="20"/>
                <w:lang w:eastAsia="ru-RU"/>
              </w:rPr>
            </w:pPr>
            <w:r w:rsidRPr="00B404DC">
              <w:rPr>
                <w:rFonts w:ascii="Times New Roman" w:eastAsia="Times New Roman" w:hAnsi="Times New Roman" w:cs="Times New Roman"/>
                <w:sz w:val="20"/>
                <w:lang w:eastAsia="ru-RU"/>
              </w:rPr>
              <w:t>0,662</w:t>
            </w:r>
          </w:p>
        </w:tc>
        <w:tc>
          <w:tcPr>
            <w:tcW w:w="712" w:type="dxa"/>
            <w:shd w:val="clear" w:color="auto" w:fill="auto"/>
            <w:vAlign w:val="center"/>
          </w:tcPr>
          <w:p w14:paraId="1BBFADA9" w14:textId="77777777" w:rsidR="00B404DC" w:rsidRPr="00B404DC" w:rsidRDefault="00B404DC" w:rsidP="00B404DC">
            <w:pPr>
              <w:spacing w:after="0" w:line="240" w:lineRule="auto"/>
              <w:ind w:right="96"/>
              <w:jc w:val="center"/>
              <w:rPr>
                <w:rFonts w:ascii="Times New Roman" w:eastAsia="Times New Roman" w:hAnsi="Times New Roman" w:cs="Times New Roman"/>
                <w:sz w:val="20"/>
                <w:lang w:eastAsia="ru-RU"/>
              </w:rPr>
            </w:pPr>
            <w:smartTag w:uri="urn:schemas-microsoft-com:office:smarttags" w:element="metricconverter">
              <w:smartTagPr>
                <w:attr w:name="ProductID" w:val="2018 г"/>
              </w:smartTagPr>
              <w:r w:rsidRPr="00B404DC">
                <w:rPr>
                  <w:rFonts w:ascii="Times New Roman" w:eastAsia="Times New Roman" w:hAnsi="Times New Roman" w:cs="Times New Roman"/>
                  <w:sz w:val="20"/>
                  <w:lang w:val="en-US" w:eastAsia="ru-RU"/>
                </w:rPr>
                <w:t>201</w:t>
              </w:r>
              <w:r w:rsidRPr="00B404DC">
                <w:rPr>
                  <w:rFonts w:ascii="Times New Roman" w:eastAsia="Times New Roman" w:hAnsi="Times New Roman" w:cs="Times New Roman"/>
                  <w:sz w:val="20"/>
                  <w:lang w:eastAsia="ru-RU"/>
                </w:rPr>
                <w:t>8 г</w:t>
              </w:r>
            </w:smartTag>
            <w:r w:rsidRPr="00B404DC">
              <w:rPr>
                <w:rFonts w:ascii="Times New Roman" w:eastAsia="Times New Roman" w:hAnsi="Times New Roman" w:cs="Times New Roman"/>
                <w:sz w:val="20"/>
                <w:lang w:eastAsia="ru-RU"/>
              </w:rPr>
              <w:t>.</w:t>
            </w:r>
          </w:p>
        </w:tc>
        <w:tc>
          <w:tcPr>
            <w:tcW w:w="1077" w:type="dxa"/>
            <w:shd w:val="clear" w:color="auto" w:fill="auto"/>
            <w:vAlign w:val="center"/>
          </w:tcPr>
          <w:p w14:paraId="2375F4ED" w14:textId="77777777" w:rsidR="00B404DC" w:rsidRPr="00B404DC" w:rsidRDefault="00B404DC" w:rsidP="00B404DC">
            <w:pPr>
              <w:spacing w:after="0" w:line="240" w:lineRule="auto"/>
              <w:ind w:right="96"/>
              <w:jc w:val="center"/>
              <w:rPr>
                <w:rFonts w:ascii="Times New Roman" w:eastAsia="Times New Roman" w:hAnsi="Times New Roman" w:cs="Times New Roman"/>
                <w:sz w:val="20"/>
                <w:lang w:eastAsia="ru-RU"/>
              </w:rPr>
            </w:pPr>
            <w:r w:rsidRPr="00B404DC">
              <w:rPr>
                <w:rFonts w:ascii="Times New Roman" w:eastAsia="Times New Roman" w:hAnsi="Times New Roman" w:cs="Times New Roman"/>
                <w:sz w:val="20"/>
                <w:lang w:eastAsia="ru-RU"/>
              </w:rPr>
              <w:t>-</w:t>
            </w:r>
          </w:p>
        </w:tc>
        <w:tc>
          <w:tcPr>
            <w:tcW w:w="1276" w:type="dxa"/>
            <w:shd w:val="clear" w:color="auto" w:fill="auto"/>
            <w:vAlign w:val="center"/>
          </w:tcPr>
          <w:p w14:paraId="7F41FB57" w14:textId="77777777" w:rsidR="00B404DC" w:rsidRPr="00B404DC" w:rsidRDefault="00B404DC" w:rsidP="00B404DC">
            <w:pPr>
              <w:spacing w:after="0" w:line="240" w:lineRule="auto"/>
              <w:ind w:right="96"/>
              <w:jc w:val="center"/>
              <w:rPr>
                <w:rFonts w:ascii="Times New Roman" w:eastAsia="Times New Roman" w:hAnsi="Times New Roman" w:cs="Times New Roman"/>
                <w:sz w:val="20"/>
                <w:lang w:val="en-US" w:eastAsia="ru-RU"/>
              </w:rPr>
            </w:pPr>
            <w:r w:rsidRPr="00B404DC">
              <w:rPr>
                <w:rFonts w:ascii="Times New Roman" w:eastAsia="Times New Roman" w:hAnsi="Times New Roman" w:cs="Times New Roman"/>
                <w:sz w:val="20"/>
                <w:lang w:eastAsia="ru-RU"/>
              </w:rPr>
              <w:t>520,306</w:t>
            </w:r>
          </w:p>
        </w:tc>
        <w:tc>
          <w:tcPr>
            <w:tcW w:w="1773" w:type="dxa"/>
            <w:shd w:val="clear" w:color="auto" w:fill="auto"/>
            <w:vAlign w:val="center"/>
          </w:tcPr>
          <w:p w14:paraId="2154313E" w14:textId="77777777" w:rsidR="00B404DC" w:rsidRPr="00B404DC" w:rsidRDefault="00B404DC" w:rsidP="00B404DC">
            <w:pPr>
              <w:spacing w:after="0" w:line="240" w:lineRule="auto"/>
              <w:ind w:right="96"/>
              <w:jc w:val="center"/>
              <w:rPr>
                <w:rFonts w:ascii="Times New Roman" w:eastAsia="Times New Roman" w:hAnsi="Times New Roman" w:cs="Times New Roman"/>
                <w:sz w:val="20"/>
                <w:lang w:val="en-US" w:eastAsia="ru-RU"/>
              </w:rPr>
            </w:pPr>
            <w:r w:rsidRPr="00B404DC">
              <w:rPr>
                <w:rFonts w:ascii="Times New Roman" w:eastAsia="Times New Roman" w:hAnsi="Times New Roman" w:cs="Times New Roman"/>
                <w:sz w:val="20"/>
                <w:lang w:eastAsia="ru-RU"/>
              </w:rPr>
              <w:t>40,481</w:t>
            </w:r>
          </w:p>
        </w:tc>
        <w:tc>
          <w:tcPr>
            <w:tcW w:w="1023" w:type="dxa"/>
            <w:shd w:val="clear" w:color="auto" w:fill="auto"/>
            <w:vAlign w:val="center"/>
          </w:tcPr>
          <w:p w14:paraId="35F1DC15" w14:textId="77777777" w:rsidR="00B404DC" w:rsidRPr="00B404DC" w:rsidRDefault="00B404DC" w:rsidP="00B404DC">
            <w:pPr>
              <w:spacing w:after="0" w:line="240" w:lineRule="auto"/>
              <w:ind w:right="96"/>
              <w:jc w:val="center"/>
              <w:rPr>
                <w:rFonts w:ascii="Times New Roman" w:eastAsia="Times New Roman" w:hAnsi="Times New Roman" w:cs="Times New Roman"/>
                <w:sz w:val="20"/>
                <w:lang w:val="en-US" w:eastAsia="ru-RU"/>
              </w:rPr>
            </w:pPr>
            <w:r w:rsidRPr="00B404DC">
              <w:rPr>
                <w:rFonts w:ascii="Times New Roman" w:eastAsia="Times New Roman" w:hAnsi="Times New Roman" w:cs="Times New Roman"/>
                <w:sz w:val="20"/>
                <w:lang w:eastAsia="ru-RU"/>
              </w:rPr>
              <w:t>29,8</w:t>
            </w:r>
          </w:p>
        </w:tc>
        <w:tc>
          <w:tcPr>
            <w:tcW w:w="1138" w:type="dxa"/>
            <w:shd w:val="clear" w:color="auto" w:fill="auto"/>
            <w:vAlign w:val="center"/>
          </w:tcPr>
          <w:p w14:paraId="1A94F330" w14:textId="77777777" w:rsidR="00B404DC" w:rsidRPr="00B404DC" w:rsidRDefault="00B404DC" w:rsidP="00B404DC">
            <w:pPr>
              <w:spacing w:after="0" w:line="240" w:lineRule="auto"/>
              <w:ind w:right="96"/>
              <w:jc w:val="center"/>
              <w:rPr>
                <w:rFonts w:ascii="Times New Roman" w:eastAsia="Times New Roman" w:hAnsi="Times New Roman" w:cs="Times New Roman"/>
                <w:sz w:val="20"/>
                <w:lang w:eastAsia="ru-RU"/>
              </w:rPr>
            </w:pPr>
            <w:r w:rsidRPr="00B404DC">
              <w:rPr>
                <w:rFonts w:ascii="Times New Roman" w:eastAsia="Times New Roman" w:hAnsi="Times New Roman" w:cs="Times New Roman"/>
                <w:sz w:val="20"/>
                <w:lang w:eastAsia="ru-RU"/>
              </w:rPr>
              <w:t>Исправен</w:t>
            </w:r>
          </w:p>
        </w:tc>
      </w:tr>
    </w:tbl>
    <w:bookmarkEnd w:id="26"/>
    <w:p w14:paraId="0B75A0D6" w14:textId="77777777" w:rsidR="00B404DC" w:rsidRPr="00B404DC" w:rsidRDefault="00B404DC" w:rsidP="00B404DC">
      <w:pPr>
        <w:keepNext/>
        <w:keepLines/>
        <w:spacing w:before="200" w:after="0" w:line="276" w:lineRule="auto"/>
        <w:ind w:firstLine="709"/>
        <w:jc w:val="both"/>
        <w:outlineLvl w:val="1"/>
        <w:rPr>
          <w:rFonts w:ascii="Cambria" w:eastAsia="Times New Roman" w:hAnsi="Cambria" w:cs="Times New Roman"/>
          <w:b/>
          <w:bCs/>
          <w:color w:val="000000"/>
          <w:sz w:val="24"/>
          <w:szCs w:val="26"/>
          <w:lang w:eastAsia="ru-RU"/>
        </w:rPr>
      </w:pPr>
      <w:r w:rsidRPr="00B404DC">
        <w:rPr>
          <w:rFonts w:ascii="Cambria" w:eastAsia="Times New Roman" w:hAnsi="Cambria" w:cs="Times New Roman"/>
          <w:b/>
          <w:bCs/>
          <w:color w:val="000000"/>
          <w:sz w:val="24"/>
          <w:szCs w:val="26"/>
          <w:lang w:eastAsia="ru-RU"/>
        </w:rPr>
        <w:t>ГАЗОСНАБЖЕНИЕ</w:t>
      </w:r>
    </w:p>
    <w:p w14:paraId="3AA7D9D4" w14:textId="77777777" w:rsidR="00B404DC" w:rsidRPr="00B404DC" w:rsidRDefault="00B404DC" w:rsidP="00B404DC">
      <w:pPr>
        <w:spacing w:after="0" w:line="276" w:lineRule="auto"/>
        <w:ind w:firstLine="709"/>
        <w:jc w:val="both"/>
        <w:rPr>
          <w:rFonts w:ascii="Times New Roman" w:eastAsia="Times New Roman" w:hAnsi="Times New Roman" w:cs="Times New Roman"/>
          <w:bCs/>
          <w:sz w:val="24"/>
          <w:szCs w:val="20"/>
          <w:lang w:eastAsia="ru-RU"/>
        </w:rPr>
      </w:pPr>
      <w:r w:rsidRPr="00B404DC">
        <w:rPr>
          <w:rFonts w:ascii="Times New Roman" w:eastAsia="Times New Roman" w:hAnsi="Times New Roman" w:cs="Times New Roman"/>
          <w:bCs/>
          <w:sz w:val="24"/>
          <w:szCs w:val="20"/>
          <w:lang w:eastAsia="ru-RU"/>
        </w:rPr>
        <w:t>Газифицировано 259 домовладения и производственных объектов.</w:t>
      </w:r>
    </w:p>
    <w:p w14:paraId="545C7AAC" w14:textId="151DB6B2" w:rsidR="00B404DC" w:rsidRDefault="00B404DC" w:rsidP="00B404DC">
      <w:pPr>
        <w:spacing w:after="0" w:line="276" w:lineRule="auto"/>
        <w:ind w:firstLine="709"/>
        <w:jc w:val="both"/>
        <w:rPr>
          <w:rFonts w:ascii="Times New Roman" w:eastAsia="Times New Roman" w:hAnsi="Times New Roman" w:cs="Times New Roman"/>
          <w:bCs/>
          <w:sz w:val="24"/>
          <w:szCs w:val="20"/>
          <w:lang w:eastAsia="ru-RU"/>
        </w:rPr>
      </w:pPr>
      <w:r w:rsidRPr="00B404DC">
        <w:rPr>
          <w:rFonts w:ascii="Times New Roman" w:eastAsia="Times New Roman" w:hAnsi="Times New Roman" w:cs="Times New Roman"/>
          <w:bCs/>
          <w:sz w:val="24"/>
          <w:szCs w:val="20"/>
          <w:lang w:eastAsia="ru-RU"/>
        </w:rPr>
        <w:t xml:space="preserve">Протяженность </w:t>
      </w:r>
      <w:proofErr w:type="spellStart"/>
      <w:r w:rsidRPr="00B404DC">
        <w:rPr>
          <w:rFonts w:ascii="Times New Roman" w:eastAsia="Times New Roman" w:hAnsi="Times New Roman" w:cs="Times New Roman"/>
          <w:bCs/>
          <w:sz w:val="24"/>
          <w:szCs w:val="20"/>
          <w:lang w:eastAsia="ru-RU"/>
        </w:rPr>
        <w:t>межпоселенческого</w:t>
      </w:r>
      <w:proofErr w:type="spellEnd"/>
      <w:r w:rsidRPr="00B404DC">
        <w:rPr>
          <w:rFonts w:ascii="Times New Roman" w:eastAsia="Times New Roman" w:hAnsi="Times New Roman" w:cs="Times New Roman"/>
          <w:bCs/>
          <w:sz w:val="24"/>
          <w:szCs w:val="20"/>
          <w:lang w:eastAsia="ru-RU"/>
        </w:rPr>
        <w:t xml:space="preserve"> газопровода 15,04 км., распределительного газопровода на территории поселения – 17,8 км.</w:t>
      </w:r>
    </w:p>
    <w:p w14:paraId="126B76D4" w14:textId="77777777" w:rsidR="00B96AF0" w:rsidRDefault="00B96AF0" w:rsidP="00B96AF0">
      <w:pPr>
        <w:keepNext/>
        <w:keepLines/>
        <w:spacing w:after="0" w:line="276" w:lineRule="auto"/>
        <w:ind w:firstLine="709"/>
        <w:contextualSpacing/>
        <w:jc w:val="both"/>
        <w:outlineLvl w:val="1"/>
        <w:rPr>
          <w:rFonts w:ascii="Cambria" w:eastAsia="Times New Roman" w:hAnsi="Cambria" w:cs="Times New Roman"/>
          <w:b/>
          <w:bCs/>
          <w:color w:val="000000"/>
          <w:sz w:val="24"/>
          <w:szCs w:val="26"/>
          <w:lang w:eastAsia="ru-RU"/>
        </w:rPr>
      </w:pPr>
    </w:p>
    <w:p w14:paraId="47B22F6A" w14:textId="6579F2FB" w:rsidR="00B96AF0" w:rsidRPr="00B404DC" w:rsidRDefault="00B96AF0" w:rsidP="00B96AF0">
      <w:pPr>
        <w:keepNext/>
        <w:keepLines/>
        <w:spacing w:after="0" w:line="276" w:lineRule="auto"/>
        <w:ind w:firstLine="709"/>
        <w:contextualSpacing/>
        <w:jc w:val="both"/>
        <w:outlineLvl w:val="1"/>
        <w:rPr>
          <w:rFonts w:ascii="Cambria" w:eastAsia="Times New Roman" w:hAnsi="Cambria" w:cs="Times New Roman"/>
          <w:b/>
          <w:bCs/>
          <w:color w:val="000000"/>
          <w:sz w:val="24"/>
          <w:szCs w:val="26"/>
          <w:lang w:eastAsia="ru-RU"/>
        </w:rPr>
      </w:pPr>
      <w:r w:rsidRPr="00B404DC">
        <w:rPr>
          <w:rFonts w:ascii="Cambria" w:eastAsia="Times New Roman" w:hAnsi="Cambria" w:cs="Times New Roman"/>
          <w:b/>
          <w:bCs/>
          <w:color w:val="000000"/>
          <w:sz w:val="24"/>
          <w:szCs w:val="26"/>
          <w:lang w:eastAsia="ru-RU"/>
        </w:rPr>
        <w:t>ЭЛЕКТРОСНАБЖЕНИЕ</w:t>
      </w:r>
    </w:p>
    <w:p w14:paraId="6E4986C4" w14:textId="0D046D5D" w:rsidR="00B96AF0" w:rsidRDefault="00B96AF0" w:rsidP="00B96AF0">
      <w:pPr>
        <w:spacing w:after="0" w:line="276" w:lineRule="auto"/>
        <w:ind w:firstLine="709"/>
        <w:jc w:val="both"/>
        <w:rPr>
          <w:rFonts w:ascii="Times New Roman" w:eastAsia="Times New Roman" w:hAnsi="Times New Roman" w:cs="Times New Roman"/>
          <w:sz w:val="24"/>
          <w:szCs w:val="24"/>
          <w:lang w:eastAsia="ru-RU"/>
        </w:rPr>
      </w:pPr>
      <w:r w:rsidRPr="00B404DC">
        <w:rPr>
          <w:rFonts w:ascii="Times New Roman" w:eastAsia="Times New Roman" w:hAnsi="Times New Roman" w:cs="Times New Roman"/>
          <w:sz w:val="24"/>
          <w:szCs w:val="24"/>
          <w:lang w:eastAsia="ru-RU"/>
        </w:rPr>
        <w:t>Все 353 хозяйства  охвачены (частный сектор 100%), сеть магазинов, почта, производственные  подсоединены к единой системе электроснабжения. На территории  поселения обслуживание электрооборудования, снабжение электропитанием  производит ОАО «Мордовская энергосбытовая компания», Частный сектор полностью</w:t>
      </w:r>
      <w:r w:rsidRPr="00B96AF0">
        <w:rPr>
          <w:rFonts w:ascii="Times New Roman" w:eastAsia="Times New Roman" w:hAnsi="Times New Roman" w:cs="Times New Roman"/>
          <w:sz w:val="24"/>
          <w:szCs w:val="24"/>
          <w:lang w:eastAsia="ru-RU"/>
        </w:rPr>
        <w:t xml:space="preserve"> </w:t>
      </w:r>
      <w:r w:rsidRPr="00B404DC">
        <w:rPr>
          <w:rFonts w:ascii="Times New Roman" w:eastAsia="Times New Roman" w:hAnsi="Times New Roman" w:cs="Times New Roman"/>
          <w:sz w:val="24"/>
          <w:szCs w:val="24"/>
          <w:lang w:eastAsia="ru-RU"/>
        </w:rPr>
        <w:t>электрифицирован,</w:t>
      </w:r>
      <w:r w:rsidRPr="00B96AF0">
        <w:rPr>
          <w:rFonts w:ascii="Times New Roman" w:eastAsia="Times New Roman" w:hAnsi="Times New Roman" w:cs="Times New Roman"/>
          <w:sz w:val="24"/>
          <w:szCs w:val="24"/>
          <w:lang w:eastAsia="ru-RU"/>
        </w:rPr>
        <w:t xml:space="preserve"> </w:t>
      </w:r>
      <w:r w:rsidRPr="00B404DC">
        <w:rPr>
          <w:rFonts w:ascii="Times New Roman" w:eastAsia="Times New Roman" w:hAnsi="Times New Roman" w:cs="Times New Roman"/>
          <w:sz w:val="24"/>
          <w:szCs w:val="24"/>
          <w:lang w:eastAsia="ru-RU"/>
        </w:rPr>
        <w:t>потребление электроэнергии на территории поселения снижаться</w:t>
      </w:r>
    </w:p>
    <w:p w14:paraId="24201955" w14:textId="012FE854" w:rsidR="00B404DC" w:rsidRPr="00B96AF0" w:rsidRDefault="00B96AF0" w:rsidP="00B96AF0">
      <w:pPr>
        <w:spacing w:after="0" w:line="276" w:lineRule="auto"/>
        <w:jc w:val="both"/>
        <w:rPr>
          <w:rFonts w:ascii="Times New Roman" w:eastAsia="Times New Roman" w:hAnsi="Times New Roman" w:cs="Times New Roman"/>
          <w:bCs/>
          <w:sz w:val="24"/>
          <w:szCs w:val="20"/>
          <w:lang w:eastAsia="ru-RU"/>
        </w:rPr>
      </w:pPr>
      <w:r w:rsidRPr="00B404DC">
        <w:rPr>
          <w:rFonts w:ascii="Times New Roman" w:eastAsia="Times New Roman" w:hAnsi="Times New Roman" w:cs="Times New Roman"/>
          <w:sz w:val="24"/>
          <w:szCs w:val="24"/>
          <w:lang w:eastAsia="ru-RU"/>
        </w:rPr>
        <w:lastRenderedPageBreak/>
        <w:t>не будет</w:t>
      </w:r>
      <w:r>
        <w:rPr>
          <w:rFonts w:ascii="Times New Roman" w:eastAsia="Times New Roman" w:hAnsi="Times New Roman" w:cs="Times New Roman"/>
          <w:sz w:val="24"/>
          <w:szCs w:val="24"/>
          <w:lang w:eastAsia="ru-RU"/>
        </w:rPr>
        <w:t>.</w:t>
      </w:r>
      <w:r w:rsidRPr="00B96AF0">
        <w:rPr>
          <w:rFonts w:ascii="Times New Roman" w:eastAsia="Times New Roman" w:hAnsi="Times New Roman" w:cs="Times New Roman"/>
          <w:sz w:val="24"/>
          <w:szCs w:val="24"/>
          <w:lang w:eastAsia="ru-RU"/>
        </w:rPr>
        <w:t xml:space="preserve"> </w:t>
      </w:r>
      <w:r w:rsidRPr="00B404DC">
        <w:rPr>
          <w:rFonts w:ascii="Times New Roman" w:eastAsia="Times New Roman" w:hAnsi="Times New Roman" w:cs="Times New Roman"/>
          <w:sz w:val="24"/>
          <w:szCs w:val="24"/>
          <w:lang w:eastAsia="ru-RU"/>
        </w:rPr>
        <w:t>На территории поселения действующих  26 светильников. Планируется до 2024 года</w:t>
      </w:r>
      <w:bookmarkStart w:id="27" w:name="_Toc144545862"/>
      <w:r>
        <w:rPr>
          <w:rFonts w:ascii="Times New Roman" w:eastAsia="Times New Roman" w:hAnsi="Times New Roman" w:cs="Times New Roman"/>
          <w:bCs/>
          <w:sz w:val="24"/>
          <w:szCs w:val="20"/>
          <w:lang w:eastAsia="ru-RU"/>
        </w:rPr>
        <w:t xml:space="preserve"> </w:t>
      </w:r>
      <w:r w:rsidR="00B404DC" w:rsidRPr="00B404DC">
        <w:rPr>
          <w:rFonts w:ascii="Times New Roman" w:eastAsia="Times New Roman" w:hAnsi="Times New Roman" w:cs="Times New Roman"/>
          <w:sz w:val="24"/>
          <w:szCs w:val="24"/>
          <w:lang w:eastAsia="ru-RU"/>
        </w:rPr>
        <w:t>дальнейшее развитие сети уличного освещения.</w:t>
      </w:r>
    </w:p>
    <w:p w14:paraId="7E789011" w14:textId="77777777" w:rsidR="00B404DC" w:rsidRPr="00B404DC" w:rsidRDefault="00B404DC" w:rsidP="00B404DC">
      <w:pPr>
        <w:spacing w:after="0" w:line="276" w:lineRule="auto"/>
        <w:contextualSpacing/>
        <w:jc w:val="both"/>
        <w:rPr>
          <w:rFonts w:ascii="Times New Roman" w:eastAsia="Times New Roman" w:hAnsi="Times New Roman" w:cs="Times New Roman"/>
          <w:sz w:val="24"/>
          <w:szCs w:val="20"/>
          <w:lang w:val="de-DE" w:eastAsia="ru-RU"/>
        </w:rPr>
      </w:pPr>
    </w:p>
    <w:bookmarkEnd w:id="27"/>
    <w:p w14:paraId="723BD33C" w14:textId="77777777" w:rsidR="00B404DC" w:rsidRPr="00B404DC" w:rsidRDefault="00B404DC" w:rsidP="00B404DC">
      <w:pPr>
        <w:keepNext/>
        <w:keepLines/>
        <w:spacing w:after="0" w:line="276" w:lineRule="auto"/>
        <w:ind w:firstLine="709"/>
        <w:contextualSpacing/>
        <w:jc w:val="both"/>
        <w:outlineLvl w:val="1"/>
        <w:rPr>
          <w:rFonts w:ascii="Cambria" w:eastAsia="Times New Roman" w:hAnsi="Cambria" w:cs="Times New Roman"/>
          <w:b/>
          <w:bCs/>
          <w:color w:val="000000"/>
          <w:sz w:val="24"/>
          <w:szCs w:val="26"/>
          <w:lang w:eastAsia="ru-RU"/>
        </w:rPr>
      </w:pPr>
      <w:r w:rsidRPr="00B404DC">
        <w:rPr>
          <w:rFonts w:ascii="Cambria" w:eastAsia="Times New Roman" w:hAnsi="Cambria" w:cs="Times New Roman"/>
          <w:b/>
          <w:bCs/>
          <w:color w:val="000000"/>
          <w:sz w:val="24"/>
          <w:szCs w:val="26"/>
          <w:lang w:eastAsia="ru-RU"/>
        </w:rPr>
        <w:t>СВЯЗЬ</w:t>
      </w:r>
    </w:p>
    <w:p w14:paraId="7C2396C2" w14:textId="77777777" w:rsidR="00B404DC" w:rsidRPr="00B404DC" w:rsidRDefault="00B404DC" w:rsidP="00B404DC">
      <w:pPr>
        <w:spacing w:after="0" w:line="276" w:lineRule="auto"/>
        <w:ind w:firstLine="709"/>
        <w:jc w:val="both"/>
        <w:rPr>
          <w:rFonts w:ascii="Times New Roman" w:eastAsia="Times New Roman" w:hAnsi="Times New Roman" w:cs="Times New Roman"/>
          <w:sz w:val="24"/>
          <w:szCs w:val="20"/>
          <w:lang w:eastAsia="ru-RU"/>
        </w:rPr>
      </w:pPr>
      <w:r w:rsidRPr="00B404DC">
        <w:rPr>
          <w:rFonts w:ascii="Times New Roman" w:eastAsia="Times New Roman" w:hAnsi="Times New Roman" w:cs="Times New Roman"/>
          <w:sz w:val="24"/>
          <w:szCs w:val="20"/>
          <w:lang w:eastAsia="ru-RU"/>
        </w:rPr>
        <w:t xml:space="preserve">На территории муниципального образования населению предоставляются все основные виды услуг связи: телефонная местная, внутризоновая, междугородняя, международная, сотовая связь, имеется доступ к сети Интернет. </w:t>
      </w:r>
    </w:p>
    <w:p w14:paraId="7C5B9B51" w14:textId="77777777" w:rsidR="00B404DC" w:rsidRPr="00B404DC" w:rsidRDefault="00B404DC" w:rsidP="00B404DC">
      <w:pPr>
        <w:spacing w:after="0" w:line="276" w:lineRule="auto"/>
        <w:ind w:firstLine="709"/>
        <w:jc w:val="both"/>
        <w:rPr>
          <w:rFonts w:ascii="Times New Roman" w:eastAsia="Times New Roman" w:hAnsi="Times New Roman" w:cs="Times New Roman"/>
          <w:sz w:val="24"/>
          <w:szCs w:val="20"/>
          <w:lang w:eastAsia="ru-RU"/>
        </w:rPr>
      </w:pPr>
      <w:r w:rsidRPr="00B404DC">
        <w:rPr>
          <w:rFonts w:ascii="Times New Roman" w:eastAsia="Times New Roman" w:hAnsi="Times New Roman" w:cs="Times New Roman"/>
          <w:sz w:val="24"/>
          <w:szCs w:val="20"/>
          <w:lang w:eastAsia="ru-RU"/>
        </w:rPr>
        <w:t xml:space="preserve">В селе с. Верхняя </w:t>
      </w:r>
      <w:proofErr w:type="spellStart"/>
      <w:r w:rsidRPr="00B404DC">
        <w:rPr>
          <w:rFonts w:ascii="Times New Roman" w:eastAsia="Times New Roman" w:hAnsi="Times New Roman" w:cs="Times New Roman"/>
          <w:sz w:val="24"/>
          <w:szCs w:val="20"/>
          <w:lang w:eastAsia="ru-RU"/>
        </w:rPr>
        <w:t>Лухма</w:t>
      </w:r>
      <w:proofErr w:type="spellEnd"/>
      <w:r w:rsidRPr="00B404DC">
        <w:rPr>
          <w:rFonts w:ascii="Times New Roman" w:eastAsia="Times New Roman" w:hAnsi="Times New Roman" w:cs="Times New Roman"/>
          <w:sz w:val="24"/>
          <w:szCs w:val="20"/>
          <w:lang w:eastAsia="ru-RU"/>
        </w:rPr>
        <w:t xml:space="preserve">, с. Мордовская </w:t>
      </w:r>
      <w:proofErr w:type="spellStart"/>
      <w:r w:rsidRPr="00B404DC">
        <w:rPr>
          <w:rFonts w:ascii="Times New Roman" w:eastAsia="Times New Roman" w:hAnsi="Times New Roman" w:cs="Times New Roman"/>
          <w:sz w:val="24"/>
          <w:szCs w:val="20"/>
          <w:lang w:eastAsia="ru-RU"/>
        </w:rPr>
        <w:t>Паевка</w:t>
      </w:r>
      <w:proofErr w:type="spellEnd"/>
      <w:r w:rsidRPr="00B404DC">
        <w:rPr>
          <w:rFonts w:ascii="Times New Roman" w:eastAsia="Times New Roman" w:hAnsi="Times New Roman" w:cs="Times New Roman"/>
          <w:sz w:val="24"/>
          <w:szCs w:val="20"/>
          <w:lang w:eastAsia="ru-RU"/>
        </w:rPr>
        <w:t xml:space="preserve">, работают отделения почтовой связи УФПС Республики Мордовия АО «Почта России». </w:t>
      </w:r>
    </w:p>
    <w:p w14:paraId="61626297" w14:textId="77777777" w:rsidR="00B404DC" w:rsidRPr="00B404DC" w:rsidRDefault="00B404DC" w:rsidP="00B404DC">
      <w:pPr>
        <w:spacing w:after="0" w:line="276" w:lineRule="auto"/>
        <w:ind w:firstLine="709"/>
        <w:jc w:val="both"/>
        <w:rPr>
          <w:rFonts w:ascii="Times New Roman" w:eastAsia="Times New Roman" w:hAnsi="Times New Roman" w:cs="Times New Roman"/>
          <w:sz w:val="24"/>
          <w:szCs w:val="20"/>
          <w:lang w:eastAsia="ru-RU"/>
        </w:rPr>
      </w:pPr>
      <w:r w:rsidRPr="00B404DC">
        <w:rPr>
          <w:rFonts w:ascii="Times New Roman" w:eastAsia="Times New Roman" w:hAnsi="Times New Roman" w:cs="Times New Roman"/>
          <w:sz w:val="24"/>
          <w:szCs w:val="20"/>
          <w:lang w:eastAsia="ru-RU"/>
        </w:rPr>
        <w:t xml:space="preserve">Проектом предусмотрено на 2024 г. в с. Кочетовка строительство модульного отделения почтовой связи в с. Кочетовка, ул. Молодежная </w:t>
      </w:r>
      <w:proofErr w:type="spellStart"/>
      <w:r w:rsidRPr="00B404DC">
        <w:rPr>
          <w:rFonts w:ascii="Times New Roman" w:eastAsia="Times New Roman" w:hAnsi="Times New Roman" w:cs="Times New Roman"/>
          <w:sz w:val="24"/>
          <w:szCs w:val="20"/>
          <w:lang w:eastAsia="ru-RU"/>
        </w:rPr>
        <w:t>Инсарского</w:t>
      </w:r>
      <w:proofErr w:type="spellEnd"/>
      <w:r w:rsidRPr="00B404DC">
        <w:rPr>
          <w:rFonts w:ascii="Times New Roman" w:eastAsia="Times New Roman" w:hAnsi="Times New Roman" w:cs="Times New Roman"/>
          <w:sz w:val="24"/>
          <w:szCs w:val="20"/>
          <w:lang w:eastAsia="ru-RU"/>
        </w:rPr>
        <w:t xml:space="preserve"> муниципального района.</w:t>
      </w:r>
    </w:p>
    <w:p w14:paraId="166D37EA" w14:textId="77777777" w:rsidR="00B404DC" w:rsidRPr="00B404DC" w:rsidRDefault="00B404DC" w:rsidP="00B404DC">
      <w:pPr>
        <w:spacing w:after="0" w:line="276" w:lineRule="auto"/>
        <w:ind w:firstLine="709"/>
        <w:jc w:val="both"/>
        <w:rPr>
          <w:rFonts w:ascii="Times New Roman" w:eastAsia="Times New Roman" w:hAnsi="Times New Roman" w:cs="Times New Roman"/>
          <w:sz w:val="24"/>
          <w:szCs w:val="20"/>
          <w:lang w:eastAsia="ru-RU"/>
        </w:rPr>
      </w:pPr>
    </w:p>
    <w:p w14:paraId="7706C58D" w14:textId="77777777" w:rsidR="00B404DC" w:rsidRPr="00B404DC" w:rsidRDefault="00B404DC" w:rsidP="00B404DC">
      <w:pPr>
        <w:keepNext/>
        <w:keepLines/>
        <w:spacing w:after="0" w:line="276" w:lineRule="auto"/>
        <w:ind w:firstLine="709"/>
        <w:contextualSpacing/>
        <w:jc w:val="both"/>
        <w:outlineLvl w:val="1"/>
        <w:rPr>
          <w:rFonts w:ascii="Cambria" w:eastAsia="Times New Roman" w:hAnsi="Cambria" w:cs="Times New Roman"/>
          <w:b/>
          <w:bCs/>
          <w:color w:val="000000"/>
          <w:sz w:val="24"/>
          <w:szCs w:val="26"/>
          <w:lang w:eastAsia="ru-RU"/>
        </w:rPr>
      </w:pPr>
      <w:r w:rsidRPr="00B404DC">
        <w:rPr>
          <w:rFonts w:ascii="Cambria" w:eastAsia="Times New Roman" w:hAnsi="Cambria" w:cs="Times New Roman"/>
          <w:b/>
          <w:bCs/>
          <w:color w:val="000000"/>
          <w:sz w:val="24"/>
          <w:szCs w:val="26"/>
          <w:lang w:eastAsia="ru-RU"/>
        </w:rPr>
        <w:t xml:space="preserve">САНИТАРНАЯ ОЧИСТКА </w:t>
      </w:r>
    </w:p>
    <w:p w14:paraId="59D59F3E" w14:textId="77777777" w:rsidR="00B404DC" w:rsidRPr="00B404DC" w:rsidRDefault="00B404DC" w:rsidP="00B404DC">
      <w:pPr>
        <w:widowControl w:val="0"/>
        <w:tabs>
          <w:tab w:val="left" w:pos="142"/>
        </w:tabs>
        <w:adjustRightInd w:val="0"/>
        <w:spacing w:after="0" w:line="276" w:lineRule="auto"/>
        <w:ind w:firstLine="709"/>
        <w:contextualSpacing/>
        <w:jc w:val="both"/>
        <w:rPr>
          <w:rFonts w:ascii="Times New Roman" w:eastAsia="Times New Roman" w:hAnsi="Times New Roman" w:cs="Times New Roman"/>
          <w:sz w:val="24"/>
          <w:szCs w:val="24"/>
          <w:lang w:eastAsia="ru-RU"/>
        </w:rPr>
      </w:pPr>
      <w:r w:rsidRPr="00B404DC">
        <w:rPr>
          <w:rFonts w:ascii="Times New Roman" w:eastAsia="Times New Roman" w:hAnsi="Times New Roman" w:cs="Times New Roman"/>
          <w:sz w:val="24"/>
          <w:szCs w:val="24"/>
          <w:lang w:eastAsia="ru-RU"/>
        </w:rPr>
        <w:t>Объектами санитарной очистки являются: придомовые территории, улицы, проезды, территории объектов культурно-бытового назначения, предприятий, учреждений и организаций, парков, скверов, площадей и иных мест общественного пользования, мест отдыха.</w:t>
      </w:r>
    </w:p>
    <w:p w14:paraId="734AF273" w14:textId="77777777" w:rsidR="00B404DC" w:rsidRPr="00B404DC" w:rsidRDefault="00B404DC" w:rsidP="00B404DC">
      <w:pPr>
        <w:widowControl w:val="0"/>
        <w:tabs>
          <w:tab w:val="left" w:pos="142"/>
        </w:tabs>
        <w:adjustRightInd w:val="0"/>
        <w:spacing w:after="0" w:line="276" w:lineRule="auto"/>
        <w:ind w:firstLine="709"/>
        <w:contextualSpacing/>
        <w:jc w:val="both"/>
        <w:rPr>
          <w:rFonts w:ascii="Cambria" w:eastAsia="Times New Roman" w:hAnsi="Cambria" w:cs="Times New Roman"/>
          <w:sz w:val="24"/>
          <w:szCs w:val="24"/>
          <w:lang w:eastAsia="ru-RU"/>
        </w:rPr>
      </w:pPr>
    </w:p>
    <w:p w14:paraId="1D441952" w14:textId="77777777" w:rsidR="00B404DC" w:rsidRPr="00B404DC" w:rsidRDefault="00B404DC" w:rsidP="00B404DC">
      <w:pPr>
        <w:widowControl w:val="0"/>
        <w:tabs>
          <w:tab w:val="left" w:pos="142"/>
        </w:tabs>
        <w:adjustRightInd w:val="0"/>
        <w:spacing w:after="0" w:line="276" w:lineRule="auto"/>
        <w:ind w:firstLine="709"/>
        <w:contextualSpacing/>
        <w:jc w:val="both"/>
        <w:rPr>
          <w:rFonts w:ascii="Cambria" w:eastAsia="Times New Roman" w:hAnsi="Cambria" w:cs="Times New Roman"/>
          <w:sz w:val="24"/>
          <w:szCs w:val="24"/>
          <w:lang w:eastAsia="ru-RU"/>
        </w:rPr>
      </w:pPr>
    </w:p>
    <w:p w14:paraId="588C15DC" w14:textId="77777777" w:rsidR="00B404DC" w:rsidRPr="00B404DC" w:rsidRDefault="00B404DC" w:rsidP="00B404DC">
      <w:pPr>
        <w:widowControl w:val="0"/>
        <w:tabs>
          <w:tab w:val="left" w:pos="142"/>
        </w:tabs>
        <w:adjustRightInd w:val="0"/>
        <w:spacing w:after="0" w:line="276" w:lineRule="auto"/>
        <w:ind w:firstLine="709"/>
        <w:contextualSpacing/>
        <w:jc w:val="both"/>
        <w:rPr>
          <w:rFonts w:ascii="Cambria" w:eastAsia="Times New Roman" w:hAnsi="Cambria" w:cs="Times New Roman"/>
          <w:b/>
          <w:sz w:val="24"/>
          <w:szCs w:val="24"/>
          <w:lang w:eastAsia="ru-RU"/>
        </w:rPr>
      </w:pPr>
      <w:r w:rsidRPr="00B404DC">
        <w:rPr>
          <w:rFonts w:ascii="Cambria" w:eastAsia="Times New Roman" w:hAnsi="Cambria" w:cs="Times New Roman"/>
          <w:b/>
          <w:sz w:val="24"/>
          <w:szCs w:val="24"/>
          <w:lang w:eastAsia="ru-RU"/>
        </w:rPr>
        <w:t>ПРИОБРАЩЕНИЕ С ОТХОДАМИ НЕОБХОДИМО РУКОВОДСТВОВАТЬСЯ ПРИКАЗОМ МИНИСТЕРСТВА ЭНЕРГЕТИКИ И ЖИЛИЩНО-КОММУНАЛЬНОГО ХОЗЯЙСТВА РЕСПУБЛИКИ МОРДОВИЯ ОТ 17 ОКТЯБРЯ 2022 Г № 16/245 «ОБ УТВЕРЖДЕНИИ ТЕРРИТОРИАЛЬНОЙ СХЕМЫ ОБРАЩЕНИЯ С ОТХОДАМИ РЕСПУБЛИКИ МОРДОВИЯ» (с изменениями)</w:t>
      </w:r>
    </w:p>
    <w:p w14:paraId="112F862C" w14:textId="77777777" w:rsidR="00B404DC" w:rsidRPr="00B404DC" w:rsidRDefault="00B404DC" w:rsidP="00B404DC">
      <w:pPr>
        <w:widowControl w:val="0"/>
        <w:spacing w:after="0" w:line="276" w:lineRule="auto"/>
        <w:ind w:right="-57" w:firstLine="709"/>
        <w:contextualSpacing/>
        <w:jc w:val="both"/>
        <w:rPr>
          <w:rFonts w:ascii="Times New Roman" w:eastAsia="Times New Roman" w:hAnsi="Times New Roman" w:cs="Times New Roman"/>
          <w:sz w:val="24"/>
          <w:szCs w:val="24"/>
          <w:lang w:eastAsia="ru-RU"/>
        </w:rPr>
      </w:pPr>
    </w:p>
    <w:p w14:paraId="673AF304" w14:textId="77777777" w:rsidR="00B404DC" w:rsidRPr="00B404DC" w:rsidRDefault="00B404DC" w:rsidP="00B404DC">
      <w:pPr>
        <w:widowControl w:val="0"/>
        <w:spacing w:after="0" w:line="276" w:lineRule="auto"/>
        <w:ind w:right="-57" w:firstLine="709"/>
        <w:contextualSpacing/>
        <w:jc w:val="both"/>
        <w:rPr>
          <w:rFonts w:ascii="Times New Roman" w:eastAsia="Times New Roman" w:hAnsi="Times New Roman" w:cs="Times New Roman"/>
          <w:i/>
          <w:sz w:val="24"/>
          <w:szCs w:val="24"/>
          <w:lang w:eastAsia="ru-RU"/>
        </w:rPr>
      </w:pPr>
      <w:r w:rsidRPr="00B404DC">
        <w:rPr>
          <w:rFonts w:ascii="Times New Roman" w:eastAsia="Times New Roman" w:hAnsi="Times New Roman" w:cs="Times New Roman"/>
          <w:sz w:val="24"/>
          <w:szCs w:val="24"/>
          <w:lang w:eastAsia="ru-RU"/>
        </w:rPr>
        <w:t xml:space="preserve">На территории </w:t>
      </w:r>
      <w:proofErr w:type="spellStart"/>
      <w:r w:rsidRPr="00B404DC">
        <w:rPr>
          <w:rFonts w:ascii="Times New Roman" w:eastAsia="Times New Roman" w:hAnsi="Times New Roman" w:cs="Times New Roman"/>
          <w:sz w:val="24"/>
          <w:szCs w:val="24"/>
          <w:lang w:eastAsia="ru-RU"/>
        </w:rPr>
        <w:t>Кочетовского</w:t>
      </w:r>
      <w:proofErr w:type="spellEnd"/>
      <w:r w:rsidRPr="00B404DC">
        <w:rPr>
          <w:rFonts w:ascii="Times New Roman" w:eastAsia="Times New Roman" w:hAnsi="Times New Roman" w:cs="Times New Roman"/>
          <w:sz w:val="24"/>
          <w:szCs w:val="24"/>
          <w:lang w:eastAsia="ru-RU"/>
        </w:rPr>
        <w:t xml:space="preserve"> сельского поселения полигон складирования ТКО находится в селе Кочетовка и имеет координаты 44.258467 53.795140 </w:t>
      </w:r>
      <w:r w:rsidRPr="00B404DC">
        <w:rPr>
          <w:rFonts w:ascii="Times New Roman" w:eastAsia="Times New Roman" w:hAnsi="Times New Roman" w:cs="Times New Roman"/>
          <w:i/>
          <w:sz w:val="24"/>
          <w:szCs w:val="24"/>
          <w:lang w:eastAsia="ru-RU"/>
        </w:rPr>
        <w:t xml:space="preserve">(Согласно данным сайта Министерство энергетики и жилищно-коммунального хозяйства Республики Мордовия), </w:t>
      </w:r>
      <w:r w:rsidRPr="00B404DC">
        <w:rPr>
          <w:rFonts w:ascii="Times New Roman" w:eastAsia="Times New Roman" w:hAnsi="Times New Roman" w:cs="Times New Roman"/>
          <w:sz w:val="24"/>
          <w:szCs w:val="24"/>
          <w:lang w:eastAsia="ru-RU"/>
        </w:rPr>
        <w:t>а также на территории сельского поселения имеются площадки ТБО</w:t>
      </w:r>
      <w:r w:rsidRPr="00B404DC">
        <w:rPr>
          <w:rFonts w:ascii="Times New Roman" w:eastAsia="Times New Roman" w:hAnsi="Times New Roman" w:cs="Times New Roman"/>
          <w:i/>
          <w:sz w:val="24"/>
          <w:szCs w:val="24"/>
          <w:lang w:eastAsia="ru-RU"/>
        </w:rPr>
        <w:t xml:space="preserve"> (таблица 2.7-3).</w:t>
      </w:r>
    </w:p>
    <w:p w14:paraId="5B89C0A9" w14:textId="77777777" w:rsidR="00B404DC" w:rsidRPr="00B404DC" w:rsidRDefault="00B404DC" w:rsidP="00B404DC">
      <w:pPr>
        <w:spacing w:after="0" w:line="276" w:lineRule="auto"/>
        <w:ind w:firstLine="709"/>
        <w:contextualSpacing/>
        <w:jc w:val="both"/>
        <w:rPr>
          <w:rFonts w:ascii="Times New Roman" w:eastAsia="Times New Roman" w:hAnsi="Times New Roman" w:cs="Times New Roman"/>
          <w:sz w:val="24"/>
          <w:szCs w:val="24"/>
          <w:lang w:eastAsia="ru-RU"/>
        </w:rPr>
      </w:pPr>
      <w:r w:rsidRPr="00B404DC">
        <w:rPr>
          <w:rFonts w:ascii="Times New Roman" w:eastAsia="Times New Roman" w:hAnsi="Times New Roman" w:cs="Times New Roman"/>
          <w:sz w:val="24"/>
          <w:szCs w:val="20"/>
          <w:lang w:eastAsia="ru-RU"/>
        </w:rPr>
        <w:t>Также н</w:t>
      </w:r>
      <w:r w:rsidRPr="00B404DC">
        <w:rPr>
          <w:rFonts w:ascii="Times New Roman" w:eastAsia="Times New Roman" w:hAnsi="Times New Roman" w:cs="Times New Roman"/>
          <w:sz w:val="24"/>
          <w:szCs w:val="24"/>
          <w:lang w:eastAsia="ru-RU"/>
        </w:rPr>
        <w:t xml:space="preserve">а территории </w:t>
      </w:r>
      <w:proofErr w:type="spellStart"/>
      <w:r w:rsidRPr="00B404DC">
        <w:rPr>
          <w:rFonts w:ascii="Times New Roman" w:eastAsia="Times New Roman" w:hAnsi="Times New Roman" w:cs="Times New Roman"/>
          <w:sz w:val="24"/>
          <w:szCs w:val="24"/>
          <w:lang w:eastAsia="ru-RU"/>
        </w:rPr>
        <w:t>Кочетовского</w:t>
      </w:r>
      <w:proofErr w:type="spellEnd"/>
      <w:r w:rsidRPr="00B404DC">
        <w:rPr>
          <w:rFonts w:ascii="Times New Roman" w:eastAsia="Times New Roman" w:hAnsi="Times New Roman" w:cs="Times New Roman"/>
          <w:sz w:val="24"/>
          <w:szCs w:val="24"/>
          <w:lang w:eastAsia="ru-RU"/>
        </w:rPr>
        <w:t xml:space="preserve"> сельского поселения расположено 8 скотомогильников </w:t>
      </w:r>
      <w:r w:rsidRPr="00B404DC">
        <w:rPr>
          <w:rFonts w:ascii="Times New Roman" w:eastAsia="Times New Roman" w:hAnsi="Times New Roman" w:cs="Times New Roman"/>
          <w:i/>
          <w:sz w:val="24"/>
          <w:szCs w:val="24"/>
          <w:lang w:eastAsia="ru-RU"/>
        </w:rPr>
        <w:t>(таблица 2.7-4).</w:t>
      </w:r>
      <w:r w:rsidRPr="00B404DC">
        <w:rPr>
          <w:rFonts w:ascii="Times New Roman" w:eastAsia="Times New Roman" w:hAnsi="Times New Roman" w:cs="Times New Roman"/>
          <w:sz w:val="24"/>
          <w:szCs w:val="24"/>
          <w:lang w:eastAsia="ru-RU"/>
        </w:rPr>
        <w:t xml:space="preserve"> Скотомогильники на территории сельского поселения должен быть учтены ветеринарной службой. Ответственность за соблюдением санитарных норм и требований возлагается на собственника земли, на которой они находятся.</w:t>
      </w:r>
    </w:p>
    <w:p w14:paraId="4EB0F5ED" w14:textId="77777777" w:rsidR="00B404DC" w:rsidRPr="00B404DC" w:rsidRDefault="00B404DC" w:rsidP="00B404DC">
      <w:pPr>
        <w:spacing w:after="0" w:line="276" w:lineRule="auto"/>
        <w:ind w:firstLine="709"/>
        <w:contextualSpacing/>
        <w:jc w:val="both"/>
        <w:rPr>
          <w:rFonts w:ascii="Times New Roman" w:eastAsia="Times New Roman" w:hAnsi="Times New Roman" w:cs="Times New Roman"/>
          <w:sz w:val="24"/>
          <w:szCs w:val="24"/>
          <w:lang w:eastAsia="ru-RU"/>
        </w:rPr>
      </w:pPr>
    </w:p>
    <w:p w14:paraId="75D75977" w14:textId="77777777" w:rsidR="00B404DC" w:rsidRPr="00B404DC" w:rsidRDefault="00B404DC" w:rsidP="00B404DC">
      <w:pPr>
        <w:spacing w:after="0" w:line="240" w:lineRule="auto"/>
        <w:ind w:firstLine="709"/>
        <w:jc w:val="both"/>
        <w:rPr>
          <w:rFonts w:ascii="Times New Roman" w:eastAsia="Times New Roman" w:hAnsi="Times New Roman" w:cs="Times New Roman"/>
          <w:i/>
          <w:sz w:val="24"/>
          <w:lang w:eastAsia="ru-RU"/>
        </w:rPr>
      </w:pPr>
      <w:r w:rsidRPr="00B404DC">
        <w:rPr>
          <w:rFonts w:ascii="Times New Roman" w:eastAsia="Times New Roman" w:hAnsi="Times New Roman" w:cs="Times New Roman"/>
          <w:i/>
          <w:color w:val="000000"/>
          <w:sz w:val="24"/>
          <w:lang w:eastAsia="ru-RU"/>
        </w:rPr>
        <w:t xml:space="preserve">Таблица 2.7-3 Местонахождения площадок ТБО </w:t>
      </w:r>
    </w:p>
    <w:tbl>
      <w:tblPr>
        <w:tblW w:w="9913" w:type="dxa"/>
        <w:tblInd w:w="118" w:type="dxa"/>
        <w:tblLook w:val="04A0" w:firstRow="1" w:lastRow="0" w:firstColumn="1" w:lastColumn="0" w:noHBand="0" w:noVBand="1"/>
      </w:tblPr>
      <w:tblGrid>
        <w:gridCol w:w="1220"/>
        <w:gridCol w:w="2040"/>
        <w:gridCol w:w="4385"/>
        <w:gridCol w:w="2268"/>
      </w:tblGrid>
      <w:tr w:rsidR="00B404DC" w:rsidRPr="00B404DC" w14:paraId="74BA554C" w14:textId="77777777" w:rsidTr="00B404DC">
        <w:trPr>
          <w:trHeight w:val="904"/>
        </w:trPr>
        <w:tc>
          <w:tcPr>
            <w:tcW w:w="1220" w:type="dxa"/>
            <w:tcBorders>
              <w:top w:val="single" w:sz="4" w:space="0" w:color="auto"/>
              <w:left w:val="single" w:sz="4" w:space="0" w:color="auto"/>
              <w:bottom w:val="single" w:sz="4" w:space="0" w:color="auto"/>
              <w:right w:val="single" w:sz="4" w:space="0" w:color="auto"/>
            </w:tcBorders>
            <w:shd w:val="clear" w:color="auto" w:fill="EAF1DD"/>
            <w:noWrap/>
            <w:vAlign w:val="center"/>
          </w:tcPr>
          <w:p w14:paraId="6190184C" w14:textId="77777777" w:rsidR="00B404DC" w:rsidRPr="00B404DC" w:rsidRDefault="00B404DC" w:rsidP="00B404DC">
            <w:pPr>
              <w:spacing w:after="0" w:line="240" w:lineRule="auto"/>
              <w:ind w:left="-215"/>
              <w:jc w:val="center"/>
              <w:rPr>
                <w:rFonts w:ascii="Times New Roman" w:eastAsia="Times New Roman" w:hAnsi="Times New Roman" w:cs="Times New Roman"/>
                <w:color w:val="000000"/>
                <w:sz w:val="20"/>
                <w:szCs w:val="20"/>
                <w:lang w:eastAsia="ru-RU"/>
              </w:rPr>
            </w:pPr>
            <w:r w:rsidRPr="00B404DC">
              <w:rPr>
                <w:rFonts w:ascii="Times New Roman" w:eastAsia="Times New Roman" w:hAnsi="Times New Roman" w:cs="Times New Roman"/>
                <w:color w:val="000000"/>
                <w:sz w:val="20"/>
                <w:szCs w:val="20"/>
                <w:lang w:eastAsia="ru-RU"/>
              </w:rPr>
              <w:t>Площадка</w:t>
            </w:r>
          </w:p>
        </w:tc>
        <w:tc>
          <w:tcPr>
            <w:tcW w:w="2040" w:type="dxa"/>
            <w:tcBorders>
              <w:top w:val="single" w:sz="4" w:space="0" w:color="auto"/>
              <w:left w:val="nil"/>
              <w:bottom w:val="single" w:sz="4" w:space="0" w:color="auto"/>
              <w:right w:val="single" w:sz="4" w:space="0" w:color="auto"/>
            </w:tcBorders>
            <w:shd w:val="clear" w:color="auto" w:fill="EAF1DD"/>
            <w:noWrap/>
            <w:vAlign w:val="center"/>
          </w:tcPr>
          <w:p w14:paraId="7001155E" w14:textId="77777777" w:rsidR="00B404DC" w:rsidRPr="00B404DC" w:rsidRDefault="00B404DC" w:rsidP="00B404DC">
            <w:pPr>
              <w:spacing w:after="0" w:line="240" w:lineRule="auto"/>
              <w:ind w:left="-215" w:right="-234"/>
              <w:jc w:val="center"/>
              <w:rPr>
                <w:rFonts w:ascii="Times New Roman" w:eastAsia="Times New Roman" w:hAnsi="Times New Roman" w:cs="Times New Roman"/>
                <w:color w:val="000000"/>
                <w:sz w:val="20"/>
                <w:szCs w:val="20"/>
                <w:lang w:eastAsia="ru-RU"/>
              </w:rPr>
            </w:pPr>
            <w:r w:rsidRPr="00B404DC">
              <w:rPr>
                <w:rFonts w:ascii="Times New Roman" w:eastAsia="Times New Roman" w:hAnsi="Times New Roman" w:cs="Times New Roman"/>
                <w:color w:val="000000"/>
                <w:sz w:val="20"/>
                <w:szCs w:val="20"/>
                <w:lang w:eastAsia="ru-RU"/>
              </w:rPr>
              <w:t>Координаты</w:t>
            </w:r>
          </w:p>
        </w:tc>
        <w:tc>
          <w:tcPr>
            <w:tcW w:w="4385" w:type="dxa"/>
            <w:tcBorders>
              <w:top w:val="single" w:sz="4" w:space="0" w:color="auto"/>
              <w:left w:val="nil"/>
              <w:bottom w:val="single" w:sz="4" w:space="0" w:color="auto"/>
              <w:right w:val="single" w:sz="4" w:space="0" w:color="auto"/>
            </w:tcBorders>
            <w:shd w:val="clear" w:color="auto" w:fill="EAF1DD"/>
            <w:noWrap/>
            <w:vAlign w:val="center"/>
          </w:tcPr>
          <w:p w14:paraId="749D975A" w14:textId="77777777" w:rsidR="00B404DC" w:rsidRPr="00B404DC" w:rsidRDefault="00B404DC" w:rsidP="00B404DC">
            <w:pPr>
              <w:spacing w:after="0" w:line="240" w:lineRule="auto"/>
              <w:ind w:left="-215"/>
              <w:jc w:val="center"/>
              <w:rPr>
                <w:rFonts w:ascii="Times New Roman" w:eastAsia="Times New Roman" w:hAnsi="Times New Roman" w:cs="Times New Roman"/>
                <w:color w:val="000000"/>
                <w:sz w:val="20"/>
                <w:szCs w:val="20"/>
                <w:lang w:eastAsia="ru-RU"/>
              </w:rPr>
            </w:pPr>
            <w:r w:rsidRPr="00B404DC">
              <w:rPr>
                <w:rFonts w:ascii="Times New Roman" w:eastAsia="Times New Roman" w:hAnsi="Times New Roman" w:cs="Times New Roman"/>
                <w:color w:val="000000"/>
                <w:sz w:val="20"/>
                <w:szCs w:val="20"/>
                <w:lang w:eastAsia="ru-RU"/>
              </w:rPr>
              <w:t>Месторасположение контейнера</w:t>
            </w:r>
          </w:p>
        </w:tc>
        <w:tc>
          <w:tcPr>
            <w:tcW w:w="2268" w:type="dxa"/>
            <w:tcBorders>
              <w:top w:val="single" w:sz="4" w:space="0" w:color="auto"/>
              <w:left w:val="nil"/>
              <w:bottom w:val="single" w:sz="4" w:space="0" w:color="auto"/>
              <w:right w:val="single" w:sz="4" w:space="0" w:color="auto"/>
            </w:tcBorders>
            <w:shd w:val="clear" w:color="auto" w:fill="EAF1DD"/>
            <w:noWrap/>
            <w:vAlign w:val="center"/>
          </w:tcPr>
          <w:p w14:paraId="5CC46096" w14:textId="77777777" w:rsidR="00B404DC" w:rsidRPr="00B404DC" w:rsidRDefault="00B404DC" w:rsidP="00B404DC">
            <w:pPr>
              <w:spacing w:after="0" w:line="240" w:lineRule="auto"/>
              <w:ind w:left="-215"/>
              <w:jc w:val="center"/>
              <w:rPr>
                <w:rFonts w:ascii="Times New Roman" w:eastAsia="Times New Roman" w:hAnsi="Times New Roman" w:cs="Times New Roman"/>
                <w:color w:val="000000"/>
                <w:sz w:val="20"/>
                <w:szCs w:val="20"/>
                <w:lang w:eastAsia="ru-RU"/>
              </w:rPr>
            </w:pPr>
            <w:r w:rsidRPr="00B404DC">
              <w:rPr>
                <w:rFonts w:ascii="Times New Roman" w:eastAsia="Times New Roman" w:hAnsi="Times New Roman" w:cs="Times New Roman"/>
                <w:color w:val="000000"/>
                <w:sz w:val="20"/>
                <w:szCs w:val="20"/>
                <w:lang w:eastAsia="ru-RU"/>
              </w:rPr>
              <w:t xml:space="preserve">Кол-во </w:t>
            </w:r>
            <w:proofErr w:type="spellStart"/>
            <w:r w:rsidRPr="00B404DC">
              <w:rPr>
                <w:rFonts w:ascii="Times New Roman" w:eastAsia="Times New Roman" w:hAnsi="Times New Roman" w:cs="Times New Roman"/>
                <w:color w:val="000000"/>
                <w:sz w:val="20"/>
                <w:szCs w:val="20"/>
                <w:lang w:eastAsia="ru-RU"/>
              </w:rPr>
              <w:t>конт</w:t>
            </w:r>
            <w:proofErr w:type="spellEnd"/>
            <w:r w:rsidRPr="00B404DC">
              <w:rPr>
                <w:rFonts w:ascii="Times New Roman" w:eastAsia="Times New Roman" w:hAnsi="Times New Roman" w:cs="Times New Roman"/>
                <w:color w:val="000000"/>
                <w:sz w:val="20"/>
                <w:szCs w:val="20"/>
                <w:lang w:eastAsia="ru-RU"/>
              </w:rPr>
              <w:t xml:space="preserve"> 1,1 м</w:t>
            </w:r>
            <w:r w:rsidRPr="00B404DC">
              <w:rPr>
                <w:rFonts w:ascii="Times New Roman" w:eastAsia="Times New Roman" w:hAnsi="Times New Roman" w:cs="Times New Roman"/>
                <w:color w:val="000000"/>
                <w:sz w:val="20"/>
                <w:szCs w:val="20"/>
                <w:vertAlign w:val="superscript"/>
                <w:lang w:eastAsia="ru-RU"/>
              </w:rPr>
              <w:t>3</w:t>
            </w:r>
          </w:p>
        </w:tc>
      </w:tr>
      <w:tr w:rsidR="00B404DC" w:rsidRPr="00B404DC" w14:paraId="494E72EF" w14:textId="77777777" w:rsidTr="00B404DC">
        <w:trPr>
          <w:trHeight w:val="288"/>
        </w:trPr>
        <w:tc>
          <w:tcPr>
            <w:tcW w:w="1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6739A6" w14:textId="77777777" w:rsidR="00B404DC" w:rsidRPr="00B404DC" w:rsidRDefault="00B404DC" w:rsidP="00B404DC">
            <w:pPr>
              <w:spacing w:after="0" w:line="240" w:lineRule="auto"/>
              <w:ind w:left="-215"/>
              <w:jc w:val="center"/>
              <w:rPr>
                <w:rFonts w:ascii="Times New Roman" w:eastAsia="Times New Roman" w:hAnsi="Times New Roman" w:cs="Times New Roman"/>
                <w:color w:val="000000"/>
                <w:sz w:val="20"/>
                <w:szCs w:val="20"/>
                <w:lang w:eastAsia="ru-RU"/>
              </w:rPr>
            </w:pPr>
            <w:r w:rsidRPr="00B404DC">
              <w:rPr>
                <w:rFonts w:ascii="Times New Roman" w:eastAsia="Times New Roman" w:hAnsi="Times New Roman" w:cs="Times New Roman"/>
                <w:color w:val="000000"/>
                <w:sz w:val="20"/>
                <w:szCs w:val="20"/>
                <w:lang w:eastAsia="ru-RU"/>
              </w:rPr>
              <w:lastRenderedPageBreak/>
              <w:t>1</w:t>
            </w:r>
          </w:p>
        </w:tc>
        <w:tc>
          <w:tcPr>
            <w:tcW w:w="2040" w:type="dxa"/>
            <w:tcBorders>
              <w:top w:val="single" w:sz="4" w:space="0" w:color="auto"/>
              <w:left w:val="nil"/>
              <w:bottom w:val="single" w:sz="4" w:space="0" w:color="auto"/>
              <w:right w:val="single" w:sz="4" w:space="0" w:color="auto"/>
            </w:tcBorders>
            <w:shd w:val="clear" w:color="auto" w:fill="C2D69B"/>
            <w:noWrap/>
            <w:vAlign w:val="bottom"/>
            <w:hideMark/>
          </w:tcPr>
          <w:p w14:paraId="321B64A8" w14:textId="77777777" w:rsidR="00B404DC" w:rsidRPr="00B404DC" w:rsidRDefault="00B404DC" w:rsidP="00B404DC">
            <w:pPr>
              <w:spacing w:after="0" w:line="240" w:lineRule="auto"/>
              <w:ind w:left="-215" w:right="-234"/>
              <w:jc w:val="center"/>
              <w:rPr>
                <w:rFonts w:ascii="Times New Roman" w:eastAsia="Times New Roman" w:hAnsi="Times New Roman" w:cs="Times New Roman"/>
                <w:color w:val="000000"/>
                <w:sz w:val="20"/>
                <w:szCs w:val="20"/>
                <w:lang w:eastAsia="ru-RU"/>
              </w:rPr>
            </w:pPr>
            <w:r w:rsidRPr="00B404DC">
              <w:rPr>
                <w:rFonts w:ascii="Times New Roman" w:eastAsia="Times New Roman" w:hAnsi="Times New Roman" w:cs="Times New Roman"/>
                <w:color w:val="000000"/>
                <w:sz w:val="20"/>
                <w:szCs w:val="20"/>
                <w:lang w:eastAsia="ru-RU"/>
              </w:rPr>
              <w:t>Кочетовка</w:t>
            </w:r>
          </w:p>
        </w:tc>
        <w:tc>
          <w:tcPr>
            <w:tcW w:w="4385" w:type="dxa"/>
            <w:tcBorders>
              <w:top w:val="single" w:sz="4" w:space="0" w:color="auto"/>
              <w:left w:val="nil"/>
              <w:bottom w:val="single" w:sz="4" w:space="0" w:color="auto"/>
              <w:right w:val="single" w:sz="4" w:space="0" w:color="auto"/>
            </w:tcBorders>
            <w:shd w:val="clear" w:color="auto" w:fill="auto"/>
            <w:noWrap/>
            <w:vAlign w:val="bottom"/>
            <w:hideMark/>
          </w:tcPr>
          <w:p w14:paraId="5FF14238" w14:textId="77777777" w:rsidR="00B404DC" w:rsidRPr="00B404DC" w:rsidRDefault="00B404DC" w:rsidP="00B404DC">
            <w:pPr>
              <w:spacing w:after="0" w:line="240" w:lineRule="auto"/>
              <w:ind w:left="-215"/>
              <w:jc w:val="center"/>
              <w:rPr>
                <w:rFonts w:ascii="Times New Roman" w:eastAsia="Times New Roman" w:hAnsi="Times New Roman" w:cs="Times New Roman"/>
                <w:color w:val="000000"/>
                <w:sz w:val="20"/>
                <w:szCs w:val="20"/>
                <w:lang w:eastAsia="ru-RU"/>
              </w:rPr>
            </w:pPr>
            <w:proofErr w:type="spellStart"/>
            <w:r w:rsidRPr="00B404DC">
              <w:rPr>
                <w:rFonts w:ascii="Times New Roman" w:eastAsia="Times New Roman" w:hAnsi="Times New Roman" w:cs="Times New Roman"/>
                <w:color w:val="000000"/>
                <w:sz w:val="20"/>
                <w:szCs w:val="20"/>
                <w:lang w:eastAsia="ru-RU"/>
              </w:rPr>
              <w:t>ул.Асташкино</w:t>
            </w:r>
            <w:proofErr w:type="spellEnd"/>
            <w:r w:rsidRPr="00B404DC">
              <w:rPr>
                <w:rFonts w:ascii="Times New Roman" w:eastAsia="Times New Roman" w:hAnsi="Times New Roman" w:cs="Times New Roman"/>
                <w:color w:val="000000"/>
                <w:sz w:val="20"/>
                <w:szCs w:val="20"/>
                <w:lang w:eastAsia="ru-RU"/>
              </w:rPr>
              <w:t>-Колхозная</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4586393B" w14:textId="77777777" w:rsidR="00B404DC" w:rsidRPr="00B404DC" w:rsidRDefault="00B404DC" w:rsidP="00B404DC">
            <w:pPr>
              <w:spacing w:after="0" w:line="240" w:lineRule="auto"/>
              <w:ind w:left="-215"/>
              <w:jc w:val="center"/>
              <w:rPr>
                <w:rFonts w:ascii="Times New Roman" w:eastAsia="Times New Roman" w:hAnsi="Times New Roman" w:cs="Times New Roman"/>
                <w:color w:val="000000"/>
                <w:sz w:val="20"/>
                <w:szCs w:val="20"/>
                <w:lang w:eastAsia="ru-RU"/>
              </w:rPr>
            </w:pPr>
            <w:r w:rsidRPr="00B404DC">
              <w:rPr>
                <w:rFonts w:ascii="Times New Roman" w:eastAsia="Times New Roman" w:hAnsi="Times New Roman" w:cs="Times New Roman"/>
                <w:color w:val="000000"/>
                <w:sz w:val="20"/>
                <w:szCs w:val="20"/>
                <w:lang w:eastAsia="ru-RU"/>
              </w:rPr>
              <w:t>3</w:t>
            </w:r>
          </w:p>
        </w:tc>
      </w:tr>
      <w:tr w:rsidR="00B404DC" w:rsidRPr="00B404DC" w14:paraId="632236FF" w14:textId="77777777" w:rsidTr="00B404DC">
        <w:trPr>
          <w:trHeight w:val="288"/>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14:paraId="619C273E" w14:textId="77777777" w:rsidR="00B404DC" w:rsidRPr="00B404DC" w:rsidRDefault="00B404DC" w:rsidP="00B404DC">
            <w:pPr>
              <w:spacing w:after="0" w:line="240" w:lineRule="auto"/>
              <w:ind w:left="-215"/>
              <w:jc w:val="center"/>
              <w:rPr>
                <w:rFonts w:ascii="Times New Roman" w:eastAsia="Times New Roman" w:hAnsi="Times New Roman" w:cs="Times New Roman"/>
                <w:color w:val="000000"/>
                <w:sz w:val="20"/>
                <w:szCs w:val="20"/>
                <w:lang w:eastAsia="ru-RU"/>
              </w:rPr>
            </w:pPr>
            <w:r w:rsidRPr="00B404DC">
              <w:rPr>
                <w:rFonts w:ascii="Times New Roman" w:eastAsia="Times New Roman" w:hAnsi="Times New Roman" w:cs="Times New Roman"/>
                <w:color w:val="000000"/>
                <w:sz w:val="20"/>
                <w:szCs w:val="20"/>
                <w:lang w:eastAsia="ru-RU"/>
              </w:rPr>
              <w:t>2</w:t>
            </w:r>
          </w:p>
        </w:tc>
        <w:tc>
          <w:tcPr>
            <w:tcW w:w="2040" w:type="dxa"/>
            <w:tcBorders>
              <w:top w:val="nil"/>
              <w:left w:val="nil"/>
              <w:bottom w:val="single" w:sz="4" w:space="0" w:color="auto"/>
              <w:right w:val="single" w:sz="4" w:space="0" w:color="auto"/>
            </w:tcBorders>
            <w:shd w:val="clear" w:color="auto" w:fill="auto"/>
            <w:noWrap/>
            <w:vAlign w:val="bottom"/>
            <w:hideMark/>
          </w:tcPr>
          <w:p w14:paraId="3E9A6F5B" w14:textId="77777777" w:rsidR="00B404DC" w:rsidRPr="00B404DC" w:rsidRDefault="00B404DC" w:rsidP="00B404DC">
            <w:pPr>
              <w:spacing w:after="0" w:line="240" w:lineRule="auto"/>
              <w:ind w:left="-215"/>
              <w:jc w:val="center"/>
              <w:rPr>
                <w:rFonts w:ascii="Times New Roman" w:eastAsia="Times New Roman" w:hAnsi="Times New Roman" w:cs="Times New Roman"/>
                <w:color w:val="000000"/>
                <w:sz w:val="20"/>
                <w:szCs w:val="20"/>
                <w:lang w:eastAsia="ru-RU"/>
              </w:rPr>
            </w:pPr>
          </w:p>
        </w:tc>
        <w:tc>
          <w:tcPr>
            <w:tcW w:w="4385" w:type="dxa"/>
            <w:tcBorders>
              <w:top w:val="nil"/>
              <w:left w:val="nil"/>
              <w:bottom w:val="single" w:sz="4" w:space="0" w:color="auto"/>
              <w:right w:val="single" w:sz="4" w:space="0" w:color="auto"/>
            </w:tcBorders>
            <w:shd w:val="clear" w:color="auto" w:fill="auto"/>
            <w:noWrap/>
            <w:vAlign w:val="bottom"/>
            <w:hideMark/>
          </w:tcPr>
          <w:p w14:paraId="45AEDD3C" w14:textId="77777777" w:rsidR="00B404DC" w:rsidRPr="00B404DC" w:rsidRDefault="00B404DC" w:rsidP="00B404DC">
            <w:pPr>
              <w:spacing w:after="0" w:line="240" w:lineRule="auto"/>
              <w:ind w:left="-215"/>
              <w:jc w:val="center"/>
              <w:rPr>
                <w:rFonts w:ascii="Times New Roman" w:eastAsia="Times New Roman" w:hAnsi="Times New Roman" w:cs="Times New Roman"/>
                <w:color w:val="000000"/>
                <w:sz w:val="20"/>
                <w:szCs w:val="20"/>
                <w:lang w:eastAsia="ru-RU"/>
              </w:rPr>
            </w:pPr>
            <w:proofErr w:type="spellStart"/>
            <w:r w:rsidRPr="00B404DC">
              <w:rPr>
                <w:rFonts w:ascii="Times New Roman" w:eastAsia="Times New Roman" w:hAnsi="Times New Roman" w:cs="Times New Roman"/>
                <w:color w:val="000000"/>
                <w:sz w:val="20"/>
                <w:szCs w:val="20"/>
                <w:lang w:eastAsia="ru-RU"/>
              </w:rPr>
              <w:t>ул.Ленина</w:t>
            </w:r>
            <w:proofErr w:type="spellEnd"/>
            <w:r w:rsidRPr="00B404DC">
              <w:rPr>
                <w:rFonts w:ascii="Times New Roman" w:eastAsia="Times New Roman" w:hAnsi="Times New Roman" w:cs="Times New Roman"/>
                <w:color w:val="000000"/>
                <w:sz w:val="20"/>
                <w:szCs w:val="20"/>
                <w:lang w:eastAsia="ru-RU"/>
              </w:rPr>
              <w:t>, 21</w:t>
            </w:r>
          </w:p>
        </w:tc>
        <w:tc>
          <w:tcPr>
            <w:tcW w:w="2268" w:type="dxa"/>
            <w:tcBorders>
              <w:top w:val="nil"/>
              <w:left w:val="nil"/>
              <w:bottom w:val="single" w:sz="4" w:space="0" w:color="auto"/>
              <w:right w:val="single" w:sz="4" w:space="0" w:color="auto"/>
            </w:tcBorders>
            <w:shd w:val="clear" w:color="auto" w:fill="auto"/>
            <w:noWrap/>
            <w:vAlign w:val="center"/>
            <w:hideMark/>
          </w:tcPr>
          <w:p w14:paraId="606A2534" w14:textId="77777777" w:rsidR="00B404DC" w:rsidRPr="00B404DC" w:rsidRDefault="00B404DC" w:rsidP="00B404DC">
            <w:pPr>
              <w:spacing w:after="0" w:line="240" w:lineRule="auto"/>
              <w:ind w:left="-215"/>
              <w:jc w:val="center"/>
              <w:rPr>
                <w:rFonts w:ascii="Times New Roman" w:eastAsia="Times New Roman" w:hAnsi="Times New Roman" w:cs="Times New Roman"/>
                <w:color w:val="000000"/>
                <w:sz w:val="20"/>
                <w:szCs w:val="20"/>
                <w:lang w:eastAsia="ru-RU"/>
              </w:rPr>
            </w:pPr>
            <w:r w:rsidRPr="00B404DC">
              <w:rPr>
                <w:rFonts w:ascii="Times New Roman" w:eastAsia="Times New Roman" w:hAnsi="Times New Roman" w:cs="Times New Roman"/>
                <w:color w:val="000000"/>
                <w:sz w:val="20"/>
                <w:szCs w:val="20"/>
                <w:lang w:eastAsia="ru-RU"/>
              </w:rPr>
              <w:t>1</w:t>
            </w:r>
          </w:p>
        </w:tc>
      </w:tr>
      <w:tr w:rsidR="00B404DC" w:rsidRPr="00B404DC" w14:paraId="7D557195" w14:textId="77777777" w:rsidTr="00B404DC">
        <w:trPr>
          <w:trHeight w:val="288"/>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14:paraId="32A4BF30" w14:textId="77777777" w:rsidR="00B404DC" w:rsidRPr="00B404DC" w:rsidRDefault="00B404DC" w:rsidP="00B404DC">
            <w:pPr>
              <w:spacing w:after="0" w:line="240" w:lineRule="auto"/>
              <w:ind w:left="-215"/>
              <w:jc w:val="center"/>
              <w:rPr>
                <w:rFonts w:ascii="Times New Roman" w:eastAsia="Times New Roman" w:hAnsi="Times New Roman" w:cs="Times New Roman"/>
                <w:color w:val="000000"/>
                <w:sz w:val="20"/>
                <w:szCs w:val="20"/>
                <w:lang w:eastAsia="ru-RU"/>
              </w:rPr>
            </w:pPr>
            <w:r w:rsidRPr="00B404DC">
              <w:rPr>
                <w:rFonts w:ascii="Times New Roman" w:eastAsia="Times New Roman" w:hAnsi="Times New Roman" w:cs="Times New Roman"/>
                <w:color w:val="000000"/>
                <w:sz w:val="20"/>
                <w:szCs w:val="20"/>
                <w:lang w:eastAsia="ru-RU"/>
              </w:rPr>
              <w:t>3</w:t>
            </w:r>
          </w:p>
        </w:tc>
        <w:tc>
          <w:tcPr>
            <w:tcW w:w="2040" w:type="dxa"/>
            <w:tcBorders>
              <w:top w:val="nil"/>
              <w:left w:val="nil"/>
              <w:bottom w:val="single" w:sz="4" w:space="0" w:color="auto"/>
              <w:right w:val="single" w:sz="4" w:space="0" w:color="auto"/>
            </w:tcBorders>
            <w:shd w:val="clear" w:color="auto" w:fill="auto"/>
            <w:noWrap/>
            <w:vAlign w:val="bottom"/>
            <w:hideMark/>
          </w:tcPr>
          <w:p w14:paraId="75475326" w14:textId="77777777" w:rsidR="00B404DC" w:rsidRPr="00B404DC" w:rsidRDefault="00B404DC" w:rsidP="00B404DC">
            <w:pPr>
              <w:spacing w:after="0" w:line="240" w:lineRule="auto"/>
              <w:ind w:left="-215"/>
              <w:jc w:val="center"/>
              <w:rPr>
                <w:rFonts w:ascii="Times New Roman" w:eastAsia="Times New Roman" w:hAnsi="Times New Roman" w:cs="Times New Roman"/>
                <w:color w:val="000000"/>
                <w:sz w:val="20"/>
                <w:szCs w:val="20"/>
                <w:lang w:eastAsia="ru-RU"/>
              </w:rPr>
            </w:pPr>
          </w:p>
        </w:tc>
        <w:tc>
          <w:tcPr>
            <w:tcW w:w="4385" w:type="dxa"/>
            <w:tcBorders>
              <w:top w:val="nil"/>
              <w:left w:val="nil"/>
              <w:bottom w:val="single" w:sz="4" w:space="0" w:color="auto"/>
              <w:right w:val="single" w:sz="4" w:space="0" w:color="auto"/>
            </w:tcBorders>
            <w:shd w:val="clear" w:color="auto" w:fill="auto"/>
            <w:noWrap/>
            <w:vAlign w:val="bottom"/>
            <w:hideMark/>
          </w:tcPr>
          <w:p w14:paraId="4C4DDA48" w14:textId="77777777" w:rsidR="00B404DC" w:rsidRPr="00B404DC" w:rsidRDefault="00B404DC" w:rsidP="00B404DC">
            <w:pPr>
              <w:spacing w:after="0" w:line="240" w:lineRule="auto"/>
              <w:ind w:left="-215"/>
              <w:jc w:val="center"/>
              <w:rPr>
                <w:rFonts w:ascii="Times New Roman" w:eastAsia="Times New Roman" w:hAnsi="Times New Roman" w:cs="Times New Roman"/>
                <w:color w:val="000000"/>
                <w:sz w:val="20"/>
                <w:szCs w:val="20"/>
                <w:lang w:eastAsia="ru-RU"/>
              </w:rPr>
            </w:pPr>
            <w:proofErr w:type="spellStart"/>
            <w:r w:rsidRPr="00B404DC">
              <w:rPr>
                <w:rFonts w:ascii="Times New Roman" w:eastAsia="Times New Roman" w:hAnsi="Times New Roman" w:cs="Times New Roman"/>
                <w:color w:val="000000"/>
                <w:sz w:val="20"/>
                <w:szCs w:val="20"/>
                <w:lang w:eastAsia="ru-RU"/>
              </w:rPr>
              <w:t>ул.Ленина</w:t>
            </w:r>
            <w:proofErr w:type="spellEnd"/>
            <w:r w:rsidRPr="00B404DC">
              <w:rPr>
                <w:rFonts w:ascii="Times New Roman" w:eastAsia="Times New Roman" w:hAnsi="Times New Roman" w:cs="Times New Roman"/>
                <w:color w:val="000000"/>
                <w:sz w:val="20"/>
                <w:szCs w:val="20"/>
                <w:lang w:eastAsia="ru-RU"/>
              </w:rPr>
              <w:t>, 56</w:t>
            </w:r>
          </w:p>
        </w:tc>
        <w:tc>
          <w:tcPr>
            <w:tcW w:w="2268" w:type="dxa"/>
            <w:tcBorders>
              <w:top w:val="nil"/>
              <w:left w:val="nil"/>
              <w:bottom w:val="single" w:sz="4" w:space="0" w:color="auto"/>
              <w:right w:val="single" w:sz="4" w:space="0" w:color="auto"/>
            </w:tcBorders>
            <w:shd w:val="clear" w:color="auto" w:fill="auto"/>
            <w:noWrap/>
            <w:vAlign w:val="center"/>
            <w:hideMark/>
          </w:tcPr>
          <w:p w14:paraId="61BBD133" w14:textId="77777777" w:rsidR="00B404DC" w:rsidRPr="00B404DC" w:rsidRDefault="00B404DC" w:rsidP="00B404DC">
            <w:pPr>
              <w:spacing w:after="0" w:line="240" w:lineRule="auto"/>
              <w:ind w:left="-215"/>
              <w:jc w:val="center"/>
              <w:rPr>
                <w:rFonts w:ascii="Times New Roman" w:eastAsia="Times New Roman" w:hAnsi="Times New Roman" w:cs="Times New Roman"/>
                <w:color w:val="000000"/>
                <w:sz w:val="20"/>
                <w:szCs w:val="20"/>
                <w:lang w:eastAsia="ru-RU"/>
              </w:rPr>
            </w:pPr>
            <w:r w:rsidRPr="00B404DC">
              <w:rPr>
                <w:rFonts w:ascii="Times New Roman" w:eastAsia="Times New Roman" w:hAnsi="Times New Roman" w:cs="Times New Roman"/>
                <w:color w:val="000000"/>
                <w:sz w:val="20"/>
                <w:szCs w:val="20"/>
                <w:lang w:eastAsia="ru-RU"/>
              </w:rPr>
              <w:t>1</w:t>
            </w:r>
          </w:p>
        </w:tc>
      </w:tr>
      <w:tr w:rsidR="00B404DC" w:rsidRPr="00B404DC" w14:paraId="74A172EC" w14:textId="77777777" w:rsidTr="00B404DC">
        <w:trPr>
          <w:trHeight w:val="288"/>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14:paraId="51F35C16" w14:textId="77777777" w:rsidR="00B404DC" w:rsidRPr="00B404DC" w:rsidRDefault="00B404DC" w:rsidP="00B404DC">
            <w:pPr>
              <w:spacing w:after="0" w:line="240" w:lineRule="auto"/>
              <w:ind w:left="-215"/>
              <w:jc w:val="center"/>
              <w:rPr>
                <w:rFonts w:ascii="Times New Roman" w:eastAsia="Times New Roman" w:hAnsi="Times New Roman" w:cs="Times New Roman"/>
                <w:color w:val="000000"/>
                <w:sz w:val="20"/>
                <w:szCs w:val="20"/>
                <w:lang w:eastAsia="ru-RU"/>
              </w:rPr>
            </w:pPr>
            <w:r w:rsidRPr="00B404DC">
              <w:rPr>
                <w:rFonts w:ascii="Times New Roman" w:eastAsia="Times New Roman" w:hAnsi="Times New Roman" w:cs="Times New Roman"/>
                <w:color w:val="000000"/>
                <w:sz w:val="20"/>
                <w:szCs w:val="20"/>
                <w:lang w:eastAsia="ru-RU"/>
              </w:rPr>
              <w:t>4</w:t>
            </w:r>
          </w:p>
        </w:tc>
        <w:tc>
          <w:tcPr>
            <w:tcW w:w="2040" w:type="dxa"/>
            <w:tcBorders>
              <w:top w:val="nil"/>
              <w:left w:val="nil"/>
              <w:bottom w:val="single" w:sz="4" w:space="0" w:color="auto"/>
              <w:right w:val="single" w:sz="4" w:space="0" w:color="auto"/>
            </w:tcBorders>
            <w:shd w:val="clear" w:color="auto" w:fill="auto"/>
            <w:noWrap/>
            <w:vAlign w:val="bottom"/>
            <w:hideMark/>
          </w:tcPr>
          <w:p w14:paraId="002094AF" w14:textId="77777777" w:rsidR="00B404DC" w:rsidRPr="00B404DC" w:rsidRDefault="00B404DC" w:rsidP="00B404DC">
            <w:pPr>
              <w:spacing w:after="0" w:line="240" w:lineRule="auto"/>
              <w:ind w:left="-215"/>
              <w:jc w:val="center"/>
              <w:rPr>
                <w:rFonts w:ascii="Times New Roman" w:eastAsia="Times New Roman" w:hAnsi="Times New Roman" w:cs="Times New Roman"/>
                <w:color w:val="000000"/>
                <w:sz w:val="20"/>
                <w:szCs w:val="20"/>
                <w:lang w:eastAsia="ru-RU"/>
              </w:rPr>
            </w:pPr>
          </w:p>
        </w:tc>
        <w:tc>
          <w:tcPr>
            <w:tcW w:w="4385" w:type="dxa"/>
            <w:tcBorders>
              <w:top w:val="nil"/>
              <w:left w:val="nil"/>
              <w:bottom w:val="single" w:sz="4" w:space="0" w:color="auto"/>
              <w:right w:val="single" w:sz="4" w:space="0" w:color="auto"/>
            </w:tcBorders>
            <w:shd w:val="clear" w:color="auto" w:fill="auto"/>
            <w:noWrap/>
            <w:vAlign w:val="bottom"/>
            <w:hideMark/>
          </w:tcPr>
          <w:p w14:paraId="7CF4A522" w14:textId="77777777" w:rsidR="00B404DC" w:rsidRPr="00B404DC" w:rsidRDefault="00B404DC" w:rsidP="00B404DC">
            <w:pPr>
              <w:spacing w:after="0" w:line="240" w:lineRule="auto"/>
              <w:ind w:left="-215"/>
              <w:jc w:val="center"/>
              <w:rPr>
                <w:rFonts w:ascii="Times New Roman" w:eastAsia="Times New Roman" w:hAnsi="Times New Roman" w:cs="Times New Roman"/>
                <w:color w:val="000000"/>
                <w:sz w:val="20"/>
                <w:szCs w:val="20"/>
                <w:lang w:eastAsia="ru-RU"/>
              </w:rPr>
            </w:pPr>
            <w:proofErr w:type="spellStart"/>
            <w:r w:rsidRPr="00B404DC">
              <w:rPr>
                <w:rFonts w:ascii="Times New Roman" w:eastAsia="Times New Roman" w:hAnsi="Times New Roman" w:cs="Times New Roman"/>
                <w:color w:val="000000"/>
                <w:sz w:val="20"/>
                <w:szCs w:val="20"/>
                <w:lang w:eastAsia="ru-RU"/>
              </w:rPr>
              <w:t>ул.Молодежная</w:t>
            </w:r>
            <w:proofErr w:type="spellEnd"/>
            <w:r w:rsidRPr="00B404DC">
              <w:rPr>
                <w:rFonts w:ascii="Times New Roman" w:eastAsia="Times New Roman" w:hAnsi="Times New Roman" w:cs="Times New Roman"/>
                <w:color w:val="000000"/>
                <w:sz w:val="20"/>
                <w:szCs w:val="20"/>
                <w:lang w:eastAsia="ru-RU"/>
              </w:rPr>
              <w:t>, 3а</w:t>
            </w:r>
          </w:p>
        </w:tc>
        <w:tc>
          <w:tcPr>
            <w:tcW w:w="2268" w:type="dxa"/>
            <w:tcBorders>
              <w:top w:val="nil"/>
              <w:left w:val="nil"/>
              <w:bottom w:val="single" w:sz="4" w:space="0" w:color="auto"/>
              <w:right w:val="single" w:sz="4" w:space="0" w:color="auto"/>
            </w:tcBorders>
            <w:shd w:val="clear" w:color="auto" w:fill="auto"/>
            <w:noWrap/>
            <w:vAlign w:val="center"/>
            <w:hideMark/>
          </w:tcPr>
          <w:p w14:paraId="507005F5" w14:textId="77777777" w:rsidR="00B404DC" w:rsidRPr="00B404DC" w:rsidRDefault="00B404DC" w:rsidP="00B404DC">
            <w:pPr>
              <w:spacing w:after="0" w:line="240" w:lineRule="auto"/>
              <w:ind w:left="-215"/>
              <w:jc w:val="center"/>
              <w:rPr>
                <w:rFonts w:ascii="Times New Roman" w:eastAsia="Times New Roman" w:hAnsi="Times New Roman" w:cs="Times New Roman"/>
                <w:color w:val="000000"/>
                <w:sz w:val="20"/>
                <w:szCs w:val="20"/>
                <w:lang w:eastAsia="ru-RU"/>
              </w:rPr>
            </w:pPr>
            <w:r w:rsidRPr="00B404DC">
              <w:rPr>
                <w:rFonts w:ascii="Times New Roman" w:eastAsia="Times New Roman" w:hAnsi="Times New Roman" w:cs="Times New Roman"/>
                <w:color w:val="000000"/>
                <w:sz w:val="20"/>
                <w:szCs w:val="20"/>
                <w:lang w:eastAsia="ru-RU"/>
              </w:rPr>
              <w:t>2</w:t>
            </w:r>
          </w:p>
        </w:tc>
      </w:tr>
      <w:tr w:rsidR="00B404DC" w:rsidRPr="00B404DC" w14:paraId="2363AAD0" w14:textId="77777777" w:rsidTr="00B404DC">
        <w:trPr>
          <w:trHeight w:val="288"/>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14:paraId="70C2CFA7" w14:textId="77777777" w:rsidR="00B404DC" w:rsidRPr="00B404DC" w:rsidRDefault="00B404DC" w:rsidP="00B404DC">
            <w:pPr>
              <w:spacing w:after="0" w:line="240" w:lineRule="auto"/>
              <w:ind w:left="-215"/>
              <w:jc w:val="center"/>
              <w:rPr>
                <w:rFonts w:ascii="Times New Roman" w:eastAsia="Times New Roman" w:hAnsi="Times New Roman" w:cs="Times New Roman"/>
                <w:color w:val="000000"/>
                <w:sz w:val="20"/>
                <w:szCs w:val="20"/>
                <w:lang w:eastAsia="ru-RU"/>
              </w:rPr>
            </w:pPr>
            <w:r w:rsidRPr="00B404DC">
              <w:rPr>
                <w:rFonts w:ascii="Times New Roman" w:eastAsia="Times New Roman" w:hAnsi="Times New Roman" w:cs="Times New Roman"/>
                <w:color w:val="000000"/>
                <w:sz w:val="20"/>
                <w:szCs w:val="20"/>
                <w:lang w:eastAsia="ru-RU"/>
              </w:rPr>
              <w:t>5</w:t>
            </w:r>
          </w:p>
        </w:tc>
        <w:tc>
          <w:tcPr>
            <w:tcW w:w="2040" w:type="dxa"/>
            <w:tcBorders>
              <w:top w:val="nil"/>
              <w:left w:val="nil"/>
              <w:bottom w:val="single" w:sz="4" w:space="0" w:color="auto"/>
              <w:right w:val="single" w:sz="4" w:space="0" w:color="auto"/>
            </w:tcBorders>
            <w:shd w:val="clear" w:color="auto" w:fill="auto"/>
            <w:noWrap/>
            <w:vAlign w:val="bottom"/>
            <w:hideMark/>
          </w:tcPr>
          <w:p w14:paraId="7CA526AF" w14:textId="77777777" w:rsidR="00B404DC" w:rsidRPr="00B404DC" w:rsidRDefault="00B404DC" w:rsidP="00B404DC">
            <w:pPr>
              <w:spacing w:after="0" w:line="240" w:lineRule="auto"/>
              <w:ind w:left="-215"/>
              <w:jc w:val="center"/>
              <w:rPr>
                <w:rFonts w:ascii="Times New Roman" w:eastAsia="Times New Roman" w:hAnsi="Times New Roman" w:cs="Times New Roman"/>
                <w:color w:val="000000"/>
                <w:sz w:val="20"/>
                <w:szCs w:val="20"/>
                <w:lang w:eastAsia="ru-RU"/>
              </w:rPr>
            </w:pPr>
          </w:p>
        </w:tc>
        <w:tc>
          <w:tcPr>
            <w:tcW w:w="4385" w:type="dxa"/>
            <w:tcBorders>
              <w:top w:val="nil"/>
              <w:left w:val="nil"/>
              <w:bottom w:val="single" w:sz="4" w:space="0" w:color="auto"/>
              <w:right w:val="single" w:sz="4" w:space="0" w:color="auto"/>
            </w:tcBorders>
            <w:shd w:val="clear" w:color="auto" w:fill="auto"/>
            <w:noWrap/>
            <w:vAlign w:val="bottom"/>
            <w:hideMark/>
          </w:tcPr>
          <w:p w14:paraId="66CA12DD" w14:textId="77777777" w:rsidR="00B404DC" w:rsidRPr="00B404DC" w:rsidRDefault="00B404DC" w:rsidP="00B404DC">
            <w:pPr>
              <w:spacing w:after="0" w:line="240" w:lineRule="auto"/>
              <w:ind w:left="-215"/>
              <w:jc w:val="center"/>
              <w:rPr>
                <w:rFonts w:ascii="Times New Roman" w:eastAsia="Times New Roman" w:hAnsi="Times New Roman" w:cs="Times New Roman"/>
                <w:color w:val="000000"/>
                <w:sz w:val="20"/>
                <w:szCs w:val="20"/>
                <w:lang w:eastAsia="ru-RU"/>
              </w:rPr>
            </w:pPr>
            <w:proofErr w:type="spellStart"/>
            <w:r w:rsidRPr="00B404DC">
              <w:rPr>
                <w:rFonts w:ascii="Times New Roman" w:eastAsia="Times New Roman" w:hAnsi="Times New Roman" w:cs="Times New Roman"/>
                <w:color w:val="000000"/>
                <w:sz w:val="20"/>
                <w:szCs w:val="20"/>
                <w:lang w:eastAsia="ru-RU"/>
              </w:rPr>
              <w:t>ул.Пролетарская</w:t>
            </w:r>
            <w:proofErr w:type="spellEnd"/>
            <w:r w:rsidRPr="00B404DC">
              <w:rPr>
                <w:rFonts w:ascii="Times New Roman" w:eastAsia="Times New Roman" w:hAnsi="Times New Roman" w:cs="Times New Roman"/>
                <w:color w:val="000000"/>
                <w:sz w:val="20"/>
                <w:szCs w:val="20"/>
                <w:lang w:eastAsia="ru-RU"/>
              </w:rPr>
              <w:t>-Советская</w:t>
            </w:r>
          </w:p>
        </w:tc>
        <w:tc>
          <w:tcPr>
            <w:tcW w:w="2268" w:type="dxa"/>
            <w:tcBorders>
              <w:top w:val="nil"/>
              <w:left w:val="nil"/>
              <w:bottom w:val="single" w:sz="4" w:space="0" w:color="auto"/>
              <w:right w:val="single" w:sz="4" w:space="0" w:color="auto"/>
            </w:tcBorders>
            <w:shd w:val="clear" w:color="auto" w:fill="auto"/>
            <w:noWrap/>
            <w:vAlign w:val="center"/>
            <w:hideMark/>
          </w:tcPr>
          <w:p w14:paraId="71429BE6" w14:textId="77777777" w:rsidR="00B404DC" w:rsidRPr="00B404DC" w:rsidRDefault="00B404DC" w:rsidP="00B404DC">
            <w:pPr>
              <w:spacing w:after="0" w:line="240" w:lineRule="auto"/>
              <w:ind w:left="-215"/>
              <w:jc w:val="center"/>
              <w:rPr>
                <w:rFonts w:ascii="Times New Roman" w:eastAsia="Times New Roman" w:hAnsi="Times New Roman" w:cs="Times New Roman"/>
                <w:color w:val="000000"/>
                <w:sz w:val="20"/>
                <w:szCs w:val="20"/>
                <w:lang w:eastAsia="ru-RU"/>
              </w:rPr>
            </w:pPr>
            <w:r w:rsidRPr="00B404DC">
              <w:rPr>
                <w:rFonts w:ascii="Times New Roman" w:eastAsia="Times New Roman" w:hAnsi="Times New Roman" w:cs="Times New Roman"/>
                <w:color w:val="000000"/>
                <w:sz w:val="20"/>
                <w:szCs w:val="20"/>
                <w:lang w:eastAsia="ru-RU"/>
              </w:rPr>
              <w:t>2</w:t>
            </w:r>
          </w:p>
        </w:tc>
      </w:tr>
      <w:tr w:rsidR="00B404DC" w:rsidRPr="00B404DC" w14:paraId="50CFA13E" w14:textId="77777777" w:rsidTr="00B404DC">
        <w:trPr>
          <w:trHeight w:val="288"/>
        </w:trPr>
        <w:tc>
          <w:tcPr>
            <w:tcW w:w="1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9CA289" w14:textId="77777777" w:rsidR="00B404DC" w:rsidRPr="00B404DC" w:rsidRDefault="00B404DC" w:rsidP="00B404DC">
            <w:pPr>
              <w:spacing w:after="0" w:line="240" w:lineRule="auto"/>
              <w:ind w:left="-215"/>
              <w:jc w:val="center"/>
              <w:rPr>
                <w:rFonts w:ascii="Times New Roman" w:eastAsia="Times New Roman" w:hAnsi="Times New Roman" w:cs="Times New Roman"/>
                <w:color w:val="000000"/>
                <w:sz w:val="20"/>
                <w:szCs w:val="20"/>
                <w:lang w:eastAsia="ru-RU"/>
              </w:rPr>
            </w:pPr>
            <w:r w:rsidRPr="00B404DC">
              <w:rPr>
                <w:rFonts w:ascii="Times New Roman" w:eastAsia="Times New Roman" w:hAnsi="Times New Roman" w:cs="Times New Roman"/>
                <w:color w:val="000000"/>
                <w:sz w:val="20"/>
                <w:szCs w:val="20"/>
                <w:lang w:eastAsia="ru-RU"/>
              </w:rPr>
              <w:t>6</w:t>
            </w:r>
          </w:p>
        </w:tc>
        <w:tc>
          <w:tcPr>
            <w:tcW w:w="2040" w:type="dxa"/>
            <w:tcBorders>
              <w:top w:val="single" w:sz="4" w:space="0" w:color="auto"/>
              <w:left w:val="nil"/>
              <w:bottom w:val="single" w:sz="4" w:space="0" w:color="auto"/>
              <w:right w:val="single" w:sz="4" w:space="0" w:color="auto"/>
            </w:tcBorders>
            <w:shd w:val="clear" w:color="auto" w:fill="auto"/>
            <w:noWrap/>
            <w:vAlign w:val="bottom"/>
            <w:hideMark/>
          </w:tcPr>
          <w:p w14:paraId="31144BB8" w14:textId="77777777" w:rsidR="00B404DC" w:rsidRPr="00B404DC" w:rsidRDefault="00B404DC" w:rsidP="00B404DC">
            <w:pPr>
              <w:spacing w:after="0" w:line="240" w:lineRule="auto"/>
              <w:ind w:left="-215"/>
              <w:jc w:val="center"/>
              <w:rPr>
                <w:rFonts w:ascii="Times New Roman" w:eastAsia="Times New Roman" w:hAnsi="Times New Roman" w:cs="Times New Roman"/>
                <w:color w:val="000000"/>
                <w:sz w:val="20"/>
                <w:szCs w:val="20"/>
                <w:lang w:eastAsia="ru-RU"/>
              </w:rPr>
            </w:pPr>
          </w:p>
        </w:tc>
        <w:tc>
          <w:tcPr>
            <w:tcW w:w="4385" w:type="dxa"/>
            <w:tcBorders>
              <w:top w:val="single" w:sz="4" w:space="0" w:color="auto"/>
              <w:left w:val="nil"/>
              <w:bottom w:val="single" w:sz="4" w:space="0" w:color="auto"/>
              <w:right w:val="single" w:sz="4" w:space="0" w:color="auto"/>
            </w:tcBorders>
            <w:shd w:val="clear" w:color="auto" w:fill="auto"/>
            <w:noWrap/>
            <w:vAlign w:val="bottom"/>
            <w:hideMark/>
          </w:tcPr>
          <w:p w14:paraId="72A9A589" w14:textId="77777777" w:rsidR="00B404DC" w:rsidRPr="00B404DC" w:rsidRDefault="00B404DC" w:rsidP="00B404DC">
            <w:pPr>
              <w:spacing w:after="0" w:line="240" w:lineRule="auto"/>
              <w:ind w:left="-215"/>
              <w:jc w:val="center"/>
              <w:rPr>
                <w:rFonts w:ascii="Times New Roman" w:eastAsia="Times New Roman" w:hAnsi="Times New Roman" w:cs="Times New Roman"/>
                <w:color w:val="000000"/>
                <w:sz w:val="20"/>
                <w:szCs w:val="20"/>
                <w:lang w:eastAsia="ru-RU"/>
              </w:rPr>
            </w:pPr>
            <w:proofErr w:type="spellStart"/>
            <w:r w:rsidRPr="00B404DC">
              <w:rPr>
                <w:rFonts w:ascii="Times New Roman" w:eastAsia="Times New Roman" w:hAnsi="Times New Roman" w:cs="Times New Roman"/>
                <w:color w:val="000000"/>
                <w:sz w:val="20"/>
                <w:szCs w:val="20"/>
                <w:lang w:eastAsia="ru-RU"/>
              </w:rPr>
              <w:t>ул.Пролетарская</w:t>
            </w:r>
            <w:proofErr w:type="spellEnd"/>
            <w:r w:rsidRPr="00B404DC">
              <w:rPr>
                <w:rFonts w:ascii="Times New Roman" w:eastAsia="Times New Roman" w:hAnsi="Times New Roman" w:cs="Times New Roman"/>
                <w:color w:val="000000"/>
                <w:sz w:val="20"/>
                <w:szCs w:val="20"/>
                <w:lang w:eastAsia="ru-RU"/>
              </w:rPr>
              <w:t>, 1</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714074D9" w14:textId="77777777" w:rsidR="00B404DC" w:rsidRPr="00B404DC" w:rsidRDefault="00B404DC" w:rsidP="00B404DC">
            <w:pPr>
              <w:spacing w:after="0" w:line="240" w:lineRule="auto"/>
              <w:ind w:left="-215"/>
              <w:jc w:val="center"/>
              <w:rPr>
                <w:rFonts w:ascii="Times New Roman" w:eastAsia="Times New Roman" w:hAnsi="Times New Roman" w:cs="Times New Roman"/>
                <w:color w:val="000000"/>
                <w:sz w:val="20"/>
                <w:szCs w:val="20"/>
                <w:lang w:eastAsia="ru-RU"/>
              </w:rPr>
            </w:pPr>
            <w:r w:rsidRPr="00B404DC">
              <w:rPr>
                <w:rFonts w:ascii="Times New Roman" w:eastAsia="Times New Roman" w:hAnsi="Times New Roman" w:cs="Times New Roman"/>
                <w:color w:val="000000"/>
                <w:sz w:val="20"/>
                <w:szCs w:val="20"/>
                <w:lang w:eastAsia="ru-RU"/>
              </w:rPr>
              <w:t>1</w:t>
            </w:r>
          </w:p>
        </w:tc>
      </w:tr>
      <w:tr w:rsidR="00B404DC" w:rsidRPr="00B404DC" w14:paraId="77F1B76F" w14:textId="77777777" w:rsidTr="00B404DC">
        <w:trPr>
          <w:trHeight w:val="288"/>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14:paraId="48699D77" w14:textId="77777777" w:rsidR="00B404DC" w:rsidRPr="00B404DC" w:rsidRDefault="00B404DC" w:rsidP="00B404DC">
            <w:pPr>
              <w:spacing w:after="0" w:line="240" w:lineRule="auto"/>
              <w:ind w:left="-215"/>
              <w:jc w:val="center"/>
              <w:rPr>
                <w:rFonts w:ascii="Times New Roman" w:eastAsia="Times New Roman" w:hAnsi="Times New Roman" w:cs="Times New Roman"/>
                <w:color w:val="000000"/>
                <w:sz w:val="20"/>
                <w:szCs w:val="20"/>
                <w:lang w:eastAsia="ru-RU"/>
              </w:rPr>
            </w:pPr>
            <w:r w:rsidRPr="00B404DC">
              <w:rPr>
                <w:rFonts w:ascii="Times New Roman" w:eastAsia="Times New Roman" w:hAnsi="Times New Roman" w:cs="Times New Roman"/>
                <w:color w:val="000000"/>
                <w:sz w:val="20"/>
                <w:szCs w:val="20"/>
                <w:lang w:eastAsia="ru-RU"/>
              </w:rPr>
              <w:t>7</w:t>
            </w:r>
          </w:p>
        </w:tc>
        <w:tc>
          <w:tcPr>
            <w:tcW w:w="2040" w:type="dxa"/>
            <w:tcBorders>
              <w:top w:val="nil"/>
              <w:left w:val="nil"/>
              <w:bottom w:val="single" w:sz="4" w:space="0" w:color="auto"/>
              <w:right w:val="single" w:sz="4" w:space="0" w:color="auto"/>
            </w:tcBorders>
            <w:shd w:val="clear" w:color="auto" w:fill="C2D69B"/>
            <w:noWrap/>
            <w:vAlign w:val="bottom"/>
            <w:hideMark/>
          </w:tcPr>
          <w:p w14:paraId="16CAC52F" w14:textId="77777777" w:rsidR="00B404DC" w:rsidRPr="00B404DC" w:rsidRDefault="00B404DC" w:rsidP="00B404DC">
            <w:pPr>
              <w:spacing w:after="0" w:line="240" w:lineRule="auto"/>
              <w:ind w:left="-215"/>
              <w:jc w:val="center"/>
              <w:rPr>
                <w:rFonts w:ascii="Times New Roman" w:eastAsia="Times New Roman" w:hAnsi="Times New Roman" w:cs="Times New Roman"/>
                <w:color w:val="000000"/>
                <w:sz w:val="20"/>
                <w:szCs w:val="20"/>
                <w:lang w:eastAsia="ru-RU"/>
              </w:rPr>
            </w:pPr>
            <w:proofErr w:type="spellStart"/>
            <w:r w:rsidRPr="00B404DC">
              <w:rPr>
                <w:rFonts w:ascii="Times New Roman" w:eastAsia="Times New Roman" w:hAnsi="Times New Roman" w:cs="Times New Roman"/>
                <w:color w:val="000000"/>
                <w:sz w:val="20"/>
                <w:szCs w:val="20"/>
                <w:lang w:eastAsia="ru-RU"/>
              </w:rPr>
              <w:t>Арбузовка</w:t>
            </w:r>
            <w:proofErr w:type="spellEnd"/>
          </w:p>
        </w:tc>
        <w:tc>
          <w:tcPr>
            <w:tcW w:w="4385" w:type="dxa"/>
            <w:tcBorders>
              <w:top w:val="nil"/>
              <w:left w:val="nil"/>
              <w:bottom w:val="single" w:sz="4" w:space="0" w:color="auto"/>
              <w:right w:val="single" w:sz="4" w:space="0" w:color="auto"/>
            </w:tcBorders>
            <w:shd w:val="clear" w:color="auto" w:fill="auto"/>
            <w:noWrap/>
            <w:vAlign w:val="bottom"/>
            <w:hideMark/>
          </w:tcPr>
          <w:p w14:paraId="7BFB6593" w14:textId="77777777" w:rsidR="00B404DC" w:rsidRPr="00B404DC" w:rsidRDefault="00B404DC" w:rsidP="00B404DC">
            <w:pPr>
              <w:spacing w:after="0" w:line="240" w:lineRule="auto"/>
              <w:ind w:left="-215"/>
              <w:jc w:val="center"/>
              <w:rPr>
                <w:rFonts w:ascii="Times New Roman" w:eastAsia="Times New Roman" w:hAnsi="Times New Roman" w:cs="Times New Roman"/>
                <w:color w:val="000000"/>
                <w:sz w:val="20"/>
                <w:szCs w:val="20"/>
                <w:lang w:eastAsia="ru-RU"/>
              </w:rPr>
            </w:pPr>
            <w:proofErr w:type="spellStart"/>
            <w:r w:rsidRPr="00B404DC">
              <w:rPr>
                <w:rFonts w:ascii="Times New Roman" w:eastAsia="Times New Roman" w:hAnsi="Times New Roman" w:cs="Times New Roman"/>
                <w:color w:val="000000"/>
                <w:sz w:val="20"/>
                <w:szCs w:val="20"/>
                <w:lang w:eastAsia="ru-RU"/>
              </w:rPr>
              <w:t>ул.Ленина</w:t>
            </w:r>
            <w:proofErr w:type="spellEnd"/>
            <w:r w:rsidRPr="00B404DC">
              <w:rPr>
                <w:rFonts w:ascii="Times New Roman" w:eastAsia="Times New Roman" w:hAnsi="Times New Roman" w:cs="Times New Roman"/>
                <w:color w:val="000000"/>
                <w:sz w:val="20"/>
                <w:szCs w:val="20"/>
                <w:lang w:eastAsia="ru-RU"/>
              </w:rPr>
              <w:t>, 23</w:t>
            </w:r>
          </w:p>
        </w:tc>
        <w:tc>
          <w:tcPr>
            <w:tcW w:w="2268" w:type="dxa"/>
            <w:tcBorders>
              <w:top w:val="nil"/>
              <w:left w:val="nil"/>
              <w:bottom w:val="single" w:sz="4" w:space="0" w:color="auto"/>
              <w:right w:val="single" w:sz="4" w:space="0" w:color="auto"/>
            </w:tcBorders>
            <w:shd w:val="clear" w:color="auto" w:fill="auto"/>
            <w:noWrap/>
            <w:vAlign w:val="bottom"/>
            <w:hideMark/>
          </w:tcPr>
          <w:p w14:paraId="7674BFDF" w14:textId="77777777" w:rsidR="00B404DC" w:rsidRPr="00B404DC" w:rsidRDefault="00B404DC" w:rsidP="00B404DC">
            <w:pPr>
              <w:spacing w:after="0" w:line="240" w:lineRule="auto"/>
              <w:ind w:left="-215"/>
              <w:jc w:val="center"/>
              <w:rPr>
                <w:rFonts w:ascii="Times New Roman" w:eastAsia="Times New Roman" w:hAnsi="Times New Roman" w:cs="Times New Roman"/>
                <w:color w:val="000000"/>
                <w:sz w:val="20"/>
                <w:szCs w:val="20"/>
                <w:lang w:eastAsia="ru-RU"/>
              </w:rPr>
            </w:pPr>
            <w:r w:rsidRPr="00B404DC">
              <w:rPr>
                <w:rFonts w:ascii="Times New Roman" w:eastAsia="Times New Roman" w:hAnsi="Times New Roman" w:cs="Times New Roman"/>
                <w:color w:val="000000"/>
                <w:sz w:val="20"/>
                <w:szCs w:val="20"/>
                <w:lang w:eastAsia="ru-RU"/>
              </w:rPr>
              <w:t>1</w:t>
            </w:r>
          </w:p>
        </w:tc>
      </w:tr>
      <w:tr w:rsidR="00B404DC" w:rsidRPr="00B404DC" w14:paraId="2C880CF1" w14:textId="77777777" w:rsidTr="00B404DC">
        <w:trPr>
          <w:trHeight w:val="288"/>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14:paraId="0F170D0C" w14:textId="77777777" w:rsidR="00B404DC" w:rsidRPr="00B404DC" w:rsidRDefault="00B404DC" w:rsidP="00B404DC">
            <w:pPr>
              <w:spacing w:after="0" w:line="240" w:lineRule="auto"/>
              <w:ind w:left="-215"/>
              <w:jc w:val="center"/>
              <w:rPr>
                <w:rFonts w:ascii="Times New Roman" w:eastAsia="Times New Roman" w:hAnsi="Times New Roman" w:cs="Times New Roman"/>
                <w:color w:val="000000"/>
                <w:sz w:val="20"/>
                <w:szCs w:val="20"/>
                <w:lang w:eastAsia="ru-RU"/>
              </w:rPr>
            </w:pPr>
            <w:r w:rsidRPr="00B404DC">
              <w:rPr>
                <w:rFonts w:ascii="Times New Roman" w:eastAsia="Times New Roman" w:hAnsi="Times New Roman" w:cs="Times New Roman"/>
                <w:color w:val="000000"/>
                <w:sz w:val="20"/>
                <w:szCs w:val="20"/>
                <w:lang w:eastAsia="ru-RU"/>
              </w:rPr>
              <w:t>8</w:t>
            </w:r>
          </w:p>
        </w:tc>
        <w:tc>
          <w:tcPr>
            <w:tcW w:w="2040" w:type="dxa"/>
            <w:tcBorders>
              <w:top w:val="nil"/>
              <w:left w:val="nil"/>
              <w:bottom w:val="single" w:sz="4" w:space="0" w:color="auto"/>
              <w:right w:val="single" w:sz="4" w:space="0" w:color="auto"/>
            </w:tcBorders>
            <w:shd w:val="clear" w:color="auto" w:fill="auto"/>
            <w:noWrap/>
            <w:vAlign w:val="bottom"/>
            <w:hideMark/>
          </w:tcPr>
          <w:p w14:paraId="025C323F" w14:textId="77777777" w:rsidR="00B404DC" w:rsidRPr="00B404DC" w:rsidRDefault="00B404DC" w:rsidP="00B404DC">
            <w:pPr>
              <w:spacing w:after="0" w:line="240" w:lineRule="auto"/>
              <w:ind w:left="-215"/>
              <w:jc w:val="center"/>
              <w:rPr>
                <w:rFonts w:ascii="Times New Roman" w:eastAsia="Times New Roman" w:hAnsi="Times New Roman" w:cs="Times New Roman"/>
                <w:color w:val="000000"/>
                <w:sz w:val="20"/>
                <w:szCs w:val="20"/>
                <w:lang w:eastAsia="ru-RU"/>
              </w:rPr>
            </w:pPr>
          </w:p>
        </w:tc>
        <w:tc>
          <w:tcPr>
            <w:tcW w:w="4385" w:type="dxa"/>
            <w:tcBorders>
              <w:top w:val="nil"/>
              <w:left w:val="nil"/>
              <w:bottom w:val="single" w:sz="4" w:space="0" w:color="auto"/>
              <w:right w:val="single" w:sz="4" w:space="0" w:color="auto"/>
            </w:tcBorders>
            <w:shd w:val="clear" w:color="auto" w:fill="auto"/>
            <w:noWrap/>
            <w:vAlign w:val="bottom"/>
            <w:hideMark/>
          </w:tcPr>
          <w:p w14:paraId="260046CC" w14:textId="77777777" w:rsidR="00B404DC" w:rsidRPr="00B404DC" w:rsidRDefault="00B404DC" w:rsidP="00B404DC">
            <w:pPr>
              <w:spacing w:after="0" w:line="240" w:lineRule="auto"/>
              <w:ind w:left="-215"/>
              <w:jc w:val="center"/>
              <w:rPr>
                <w:rFonts w:ascii="Times New Roman" w:eastAsia="Times New Roman" w:hAnsi="Times New Roman" w:cs="Times New Roman"/>
                <w:color w:val="000000"/>
                <w:sz w:val="20"/>
                <w:szCs w:val="20"/>
                <w:lang w:eastAsia="ru-RU"/>
              </w:rPr>
            </w:pPr>
            <w:proofErr w:type="spellStart"/>
            <w:r w:rsidRPr="00B404DC">
              <w:rPr>
                <w:rFonts w:ascii="Times New Roman" w:eastAsia="Times New Roman" w:hAnsi="Times New Roman" w:cs="Times New Roman"/>
                <w:color w:val="000000"/>
                <w:sz w:val="20"/>
                <w:szCs w:val="20"/>
                <w:lang w:eastAsia="ru-RU"/>
              </w:rPr>
              <w:t>ул.Ленина</w:t>
            </w:r>
            <w:proofErr w:type="spellEnd"/>
            <w:r w:rsidRPr="00B404DC">
              <w:rPr>
                <w:rFonts w:ascii="Times New Roman" w:eastAsia="Times New Roman" w:hAnsi="Times New Roman" w:cs="Times New Roman"/>
                <w:color w:val="000000"/>
                <w:sz w:val="20"/>
                <w:szCs w:val="20"/>
                <w:lang w:eastAsia="ru-RU"/>
              </w:rPr>
              <w:t>, 58</w:t>
            </w:r>
          </w:p>
        </w:tc>
        <w:tc>
          <w:tcPr>
            <w:tcW w:w="2268" w:type="dxa"/>
            <w:tcBorders>
              <w:top w:val="nil"/>
              <w:left w:val="nil"/>
              <w:bottom w:val="single" w:sz="4" w:space="0" w:color="auto"/>
              <w:right w:val="single" w:sz="4" w:space="0" w:color="auto"/>
            </w:tcBorders>
            <w:shd w:val="clear" w:color="auto" w:fill="auto"/>
            <w:noWrap/>
            <w:vAlign w:val="bottom"/>
            <w:hideMark/>
          </w:tcPr>
          <w:p w14:paraId="73A8C485" w14:textId="77777777" w:rsidR="00B404DC" w:rsidRPr="00B404DC" w:rsidRDefault="00B404DC" w:rsidP="00B404DC">
            <w:pPr>
              <w:spacing w:after="0" w:line="240" w:lineRule="auto"/>
              <w:ind w:left="-215"/>
              <w:jc w:val="center"/>
              <w:rPr>
                <w:rFonts w:ascii="Times New Roman" w:eastAsia="Times New Roman" w:hAnsi="Times New Roman" w:cs="Times New Roman"/>
                <w:color w:val="000000"/>
                <w:sz w:val="20"/>
                <w:szCs w:val="20"/>
                <w:lang w:eastAsia="ru-RU"/>
              </w:rPr>
            </w:pPr>
            <w:r w:rsidRPr="00B404DC">
              <w:rPr>
                <w:rFonts w:ascii="Times New Roman" w:eastAsia="Times New Roman" w:hAnsi="Times New Roman" w:cs="Times New Roman"/>
                <w:color w:val="000000"/>
                <w:sz w:val="20"/>
                <w:szCs w:val="20"/>
                <w:lang w:eastAsia="ru-RU"/>
              </w:rPr>
              <w:t>1</w:t>
            </w:r>
          </w:p>
        </w:tc>
      </w:tr>
      <w:tr w:rsidR="00B404DC" w:rsidRPr="00B404DC" w14:paraId="3C45FC61" w14:textId="77777777" w:rsidTr="00B404DC">
        <w:trPr>
          <w:trHeight w:val="288"/>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14:paraId="7A653F4E" w14:textId="77777777" w:rsidR="00B404DC" w:rsidRPr="00B404DC" w:rsidRDefault="00B404DC" w:rsidP="00B404DC">
            <w:pPr>
              <w:spacing w:after="0" w:line="240" w:lineRule="auto"/>
              <w:ind w:left="-215"/>
              <w:jc w:val="center"/>
              <w:rPr>
                <w:rFonts w:ascii="Times New Roman" w:eastAsia="Times New Roman" w:hAnsi="Times New Roman" w:cs="Times New Roman"/>
                <w:color w:val="000000"/>
                <w:sz w:val="20"/>
                <w:szCs w:val="20"/>
                <w:lang w:eastAsia="ru-RU"/>
              </w:rPr>
            </w:pPr>
            <w:r w:rsidRPr="00B404DC">
              <w:rPr>
                <w:rFonts w:ascii="Times New Roman" w:eastAsia="Times New Roman" w:hAnsi="Times New Roman" w:cs="Times New Roman"/>
                <w:color w:val="000000"/>
                <w:sz w:val="20"/>
                <w:szCs w:val="20"/>
                <w:lang w:eastAsia="ru-RU"/>
              </w:rPr>
              <w:t>9</w:t>
            </w:r>
          </w:p>
        </w:tc>
        <w:tc>
          <w:tcPr>
            <w:tcW w:w="2040" w:type="dxa"/>
            <w:tcBorders>
              <w:top w:val="nil"/>
              <w:left w:val="nil"/>
              <w:bottom w:val="single" w:sz="4" w:space="0" w:color="auto"/>
              <w:right w:val="single" w:sz="4" w:space="0" w:color="auto"/>
            </w:tcBorders>
            <w:shd w:val="clear" w:color="auto" w:fill="C2D69B"/>
            <w:noWrap/>
            <w:vAlign w:val="bottom"/>
            <w:hideMark/>
          </w:tcPr>
          <w:p w14:paraId="193A97A9" w14:textId="77777777" w:rsidR="00B404DC" w:rsidRPr="00B404DC" w:rsidRDefault="00B404DC" w:rsidP="00B404DC">
            <w:pPr>
              <w:spacing w:after="0" w:line="240" w:lineRule="auto"/>
              <w:ind w:left="-215"/>
              <w:jc w:val="center"/>
              <w:rPr>
                <w:rFonts w:ascii="Times New Roman" w:eastAsia="Times New Roman" w:hAnsi="Times New Roman" w:cs="Times New Roman"/>
                <w:color w:val="000000"/>
                <w:sz w:val="20"/>
                <w:szCs w:val="20"/>
                <w:lang w:eastAsia="ru-RU"/>
              </w:rPr>
            </w:pPr>
            <w:proofErr w:type="spellStart"/>
            <w:r w:rsidRPr="00B404DC">
              <w:rPr>
                <w:rFonts w:ascii="Times New Roman" w:eastAsia="Times New Roman" w:hAnsi="Times New Roman" w:cs="Times New Roman"/>
                <w:color w:val="000000"/>
                <w:sz w:val="20"/>
                <w:szCs w:val="20"/>
                <w:lang w:eastAsia="ru-RU"/>
              </w:rPr>
              <w:t>Казеевка</w:t>
            </w:r>
            <w:proofErr w:type="spellEnd"/>
          </w:p>
        </w:tc>
        <w:tc>
          <w:tcPr>
            <w:tcW w:w="43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D8FFD7" w14:textId="77777777" w:rsidR="00B404DC" w:rsidRPr="00B404DC" w:rsidRDefault="00B404DC" w:rsidP="00B404DC">
            <w:pPr>
              <w:spacing w:after="0" w:line="240" w:lineRule="auto"/>
              <w:ind w:left="-215"/>
              <w:jc w:val="center"/>
              <w:rPr>
                <w:rFonts w:ascii="Times New Roman" w:eastAsia="Times New Roman" w:hAnsi="Times New Roman" w:cs="Times New Roman"/>
                <w:color w:val="000000"/>
                <w:sz w:val="20"/>
                <w:szCs w:val="20"/>
                <w:lang w:eastAsia="ru-RU"/>
              </w:rPr>
            </w:pPr>
            <w:r w:rsidRPr="00B404DC">
              <w:rPr>
                <w:rFonts w:ascii="Times New Roman" w:eastAsia="Times New Roman" w:hAnsi="Times New Roman" w:cs="Times New Roman"/>
                <w:color w:val="000000"/>
                <w:sz w:val="20"/>
                <w:szCs w:val="20"/>
                <w:lang w:eastAsia="ru-RU"/>
              </w:rPr>
              <w:t xml:space="preserve">ул. Старая </w:t>
            </w:r>
            <w:proofErr w:type="spellStart"/>
            <w:r w:rsidRPr="00B404DC">
              <w:rPr>
                <w:rFonts w:ascii="Times New Roman" w:eastAsia="Times New Roman" w:hAnsi="Times New Roman" w:cs="Times New Roman"/>
                <w:color w:val="000000"/>
                <w:sz w:val="20"/>
                <w:szCs w:val="20"/>
                <w:lang w:eastAsia="ru-RU"/>
              </w:rPr>
              <w:t>Казеевка</w:t>
            </w:r>
            <w:proofErr w:type="spellEnd"/>
            <w:r w:rsidRPr="00B404DC">
              <w:rPr>
                <w:rFonts w:ascii="Times New Roman" w:eastAsia="Times New Roman" w:hAnsi="Times New Roman" w:cs="Times New Roman"/>
                <w:color w:val="000000"/>
                <w:sz w:val="20"/>
                <w:szCs w:val="20"/>
                <w:lang w:eastAsia="ru-RU"/>
              </w:rPr>
              <w:t>, 1</w:t>
            </w:r>
          </w:p>
        </w:tc>
        <w:tc>
          <w:tcPr>
            <w:tcW w:w="2268" w:type="dxa"/>
            <w:tcBorders>
              <w:top w:val="nil"/>
              <w:left w:val="nil"/>
              <w:bottom w:val="single" w:sz="4" w:space="0" w:color="auto"/>
              <w:right w:val="single" w:sz="4" w:space="0" w:color="auto"/>
            </w:tcBorders>
            <w:shd w:val="clear" w:color="auto" w:fill="auto"/>
            <w:noWrap/>
            <w:vAlign w:val="bottom"/>
            <w:hideMark/>
          </w:tcPr>
          <w:p w14:paraId="5ADBC5F4" w14:textId="77777777" w:rsidR="00B404DC" w:rsidRPr="00B404DC" w:rsidRDefault="00B404DC" w:rsidP="00B404DC">
            <w:pPr>
              <w:spacing w:after="0" w:line="240" w:lineRule="auto"/>
              <w:ind w:left="-215"/>
              <w:jc w:val="center"/>
              <w:rPr>
                <w:rFonts w:ascii="Times New Roman" w:eastAsia="Times New Roman" w:hAnsi="Times New Roman" w:cs="Times New Roman"/>
                <w:color w:val="000000"/>
                <w:sz w:val="20"/>
                <w:szCs w:val="20"/>
                <w:lang w:eastAsia="ru-RU"/>
              </w:rPr>
            </w:pPr>
            <w:r w:rsidRPr="00B404DC">
              <w:rPr>
                <w:rFonts w:ascii="Times New Roman" w:eastAsia="Times New Roman" w:hAnsi="Times New Roman" w:cs="Times New Roman"/>
                <w:color w:val="000000"/>
                <w:sz w:val="20"/>
                <w:szCs w:val="20"/>
                <w:lang w:eastAsia="ru-RU"/>
              </w:rPr>
              <w:t>1</w:t>
            </w:r>
          </w:p>
        </w:tc>
      </w:tr>
      <w:tr w:rsidR="00B404DC" w:rsidRPr="00B404DC" w14:paraId="1C393CC1" w14:textId="77777777" w:rsidTr="00B404DC">
        <w:trPr>
          <w:trHeight w:val="288"/>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14:paraId="63EFEDCD" w14:textId="77777777" w:rsidR="00B404DC" w:rsidRPr="00B404DC" w:rsidRDefault="00B404DC" w:rsidP="00B404DC">
            <w:pPr>
              <w:spacing w:after="0" w:line="240" w:lineRule="auto"/>
              <w:ind w:left="-215"/>
              <w:jc w:val="center"/>
              <w:rPr>
                <w:rFonts w:ascii="Times New Roman" w:eastAsia="Times New Roman" w:hAnsi="Times New Roman" w:cs="Times New Roman"/>
                <w:color w:val="000000"/>
                <w:sz w:val="20"/>
                <w:szCs w:val="20"/>
                <w:lang w:eastAsia="ru-RU"/>
              </w:rPr>
            </w:pPr>
            <w:r w:rsidRPr="00B404DC">
              <w:rPr>
                <w:rFonts w:ascii="Times New Roman" w:eastAsia="Times New Roman" w:hAnsi="Times New Roman" w:cs="Times New Roman"/>
                <w:color w:val="000000"/>
                <w:sz w:val="20"/>
                <w:szCs w:val="20"/>
                <w:lang w:eastAsia="ru-RU"/>
              </w:rPr>
              <w:t>10</w:t>
            </w:r>
          </w:p>
        </w:tc>
        <w:tc>
          <w:tcPr>
            <w:tcW w:w="2040" w:type="dxa"/>
            <w:tcBorders>
              <w:top w:val="nil"/>
              <w:left w:val="nil"/>
              <w:bottom w:val="single" w:sz="4" w:space="0" w:color="auto"/>
              <w:right w:val="single" w:sz="4" w:space="0" w:color="auto"/>
            </w:tcBorders>
            <w:shd w:val="clear" w:color="auto" w:fill="auto"/>
            <w:noWrap/>
            <w:vAlign w:val="bottom"/>
            <w:hideMark/>
          </w:tcPr>
          <w:p w14:paraId="0682C624" w14:textId="77777777" w:rsidR="00B404DC" w:rsidRPr="00B404DC" w:rsidRDefault="00B404DC" w:rsidP="00B404DC">
            <w:pPr>
              <w:spacing w:after="0" w:line="240" w:lineRule="auto"/>
              <w:ind w:left="-215"/>
              <w:jc w:val="center"/>
              <w:rPr>
                <w:rFonts w:ascii="Times New Roman" w:eastAsia="Times New Roman" w:hAnsi="Times New Roman" w:cs="Times New Roman"/>
                <w:color w:val="000000"/>
                <w:sz w:val="20"/>
                <w:szCs w:val="20"/>
                <w:lang w:eastAsia="ru-RU"/>
              </w:rPr>
            </w:pPr>
          </w:p>
        </w:tc>
        <w:tc>
          <w:tcPr>
            <w:tcW w:w="4385" w:type="dxa"/>
            <w:tcBorders>
              <w:top w:val="nil"/>
              <w:left w:val="single" w:sz="4" w:space="0" w:color="auto"/>
              <w:bottom w:val="single" w:sz="4" w:space="0" w:color="auto"/>
              <w:right w:val="single" w:sz="4" w:space="0" w:color="auto"/>
            </w:tcBorders>
            <w:shd w:val="clear" w:color="auto" w:fill="auto"/>
            <w:noWrap/>
            <w:vAlign w:val="bottom"/>
            <w:hideMark/>
          </w:tcPr>
          <w:p w14:paraId="61F7FF6F" w14:textId="77777777" w:rsidR="00B404DC" w:rsidRPr="00B404DC" w:rsidRDefault="00B404DC" w:rsidP="00B404DC">
            <w:pPr>
              <w:spacing w:after="0" w:line="240" w:lineRule="auto"/>
              <w:ind w:left="-215"/>
              <w:jc w:val="center"/>
              <w:rPr>
                <w:rFonts w:ascii="Times New Roman" w:eastAsia="Times New Roman" w:hAnsi="Times New Roman" w:cs="Times New Roman"/>
                <w:color w:val="000000"/>
                <w:sz w:val="20"/>
                <w:szCs w:val="20"/>
                <w:lang w:eastAsia="ru-RU"/>
              </w:rPr>
            </w:pPr>
            <w:r w:rsidRPr="00B404DC">
              <w:rPr>
                <w:rFonts w:ascii="Times New Roman" w:eastAsia="Times New Roman" w:hAnsi="Times New Roman" w:cs="Times New Roman"/>
                <w:color w:val="000000"/>
                <w:sz w:val="20"/>
                <w:szCs w:val="20"/>
                <w:lang w:eastAsia="ru-RU"/>
              </w:rPr>
              <w:t xml:space="preserve">ул. Новая </w:t>
            </w:r>
            <w:proofErr w:type="spellStart"/>
            <w:r w:rsidRPr="00B404DC">
              <w:rPr>
                <w:rFonts w:ascii="Times New Roman" w:eastAsia="Times New Roman" w:hAnsi="Times New Roman" w:cs="Times New Roman"/>
                <w:color w:val="000000"/>
                <w:sz w:val="20"/>
                <w:szCs w:val="20"/>
                <w:lang w:eastAsia="ru-RU"/>
              </w:rPr>
              <w:t>Казеевка</w:t>
            </w:r>
            <w:proofErr w:type="spellEnd"/>
            <w:r w:rsidRPr="00B404DC">
              <w:rPr>
                <w:rFonts w:ascii="Times New Roman" w:eastAsia="Times New Roman" w:hAnsi="Times New Roman" w:cs="Times New Roman"/>
                <w:color w:val="000000"/>
                <w:sz w:val="20"/>
                <w:szCs w:val="20"/>
                <w:lang w:eastAsia="ru-RU"/>
              </w:rPr>
              <w:t>, 16</w:t>
            </w:r>
          </w:p>
        </w:tc>
        <w:tc>
          <w:tcPr>
            <w:tcW w:w="2268" w:type="dxa"/>
            <w:tcBorders>
              <w:top w:val="nil"/>
              <w:left w:val="nil"/>
              <w:bottom w:val="single" w:sz="4" w:space="0" w:color="auto"/>
              <w:right w:val="single" w:sz="4" w:space="0" w:color="auto"/>
            </w:tcBorders>
            <w:shd w:val="clear" w:color="auto" w:fill="auto"/>
            <w:noWrap/>
            <w:vAlign w:val="bottom"/>
            <w:hideMark/>
          </w:tcPr>
          <w:p w14:paraId="020F338C" w14:textId="77777777" w:rsidR="00B404DC" w:rsidRPr="00B404DC" w:rsidRDefault="00B404DC" w:rsidP="00B404DC">
            <w:pPr>
              <w:spacing w:after="0" w:line="240" w:lineRule="auto"/>
              <w:ind w:left="-215"/>
              <w:jc w:val="center"/>
              <w:rPr>
                <w:rFonts w:ascii="Times New Roman" w:eastAsia="Times New Roman" w:hAnsi="Times New Roman" w:cs="Times New Roman"/>
                <w:color w:val="000000"/>
                <w:sz w:val="20"/>
                <w:szCs w:val="20"/>
                <w:lang w:eastAsia="ru-RU"/>
              </w:rPr>
            </w:pPr>
            <w:r w:rsidRPr="00B404DC">
              <w:rPr>
                <w:rFonts w:ascii="Times New Roman" w:eastAsia="Times New Roman" w:hAnsi="Times New Roman" w:cs="Times New Roman"/>
                <w:color w:val="000000"/>
                <w:sz w:val="20"/>
                <w:szCs w:val="20"/>
                <w:lang w:eastAsia="ru-RU"/>
              </w:rPr>
              <w:t>1</w:t>
            </w:r>
          </w:p>
        </w:tc>
      </w:tr>
      <w:tr w:rsidR="00B404DC" w:rsidRPr="00B404DC" w14:paraId="0C018B9D" w14:textId="77777777" w:rsidTr="00B404DC">
        <w:trPr>
          <w:trHeight w:val="288"/>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14:paraId="5ADC891D" w14:textId="77777777" w:rsidR="00B404DC" w:rsidRPr="00B404DC" w:rsidRDefault="00B404DC" w:rsidP="00B404DC">
            <w:pPr>
              <w:spacing w:after="0" w:line="240" w:lineRule="auto"/>
              <w:ind w:left="-215"/>
              <w:jc w:val="center"/>
              <w:rPr>
                <w:rFonts w:ascii="Times New Roman" w:eastAsia="Times New Roman" w:hAnsi="Times New Roman" w:cs="Times New Roman"/>
                <w:color w:val="000000"/>
                <w:sz w:val="20"/>
                <w:szCs w:val="20"/>
                <w:lang w:eastAsia="ru-RU"/>
              </w:rPr>
            </w:pPr>
            <w:r w:rsidRPr="00B404DC">
              <w:rPr>
                <w:rFonts w:ascii="Times New Roman" w:eastAsia="Times New Roman" w:hAnsi="Times New Roman" w:cs="Times New Roman"/>
                <w:color w:val="000000"/>
                <w:sz w:val="20"/>
                <w:szCs w:val="20"/>
                <w:lang w:eastAsia="ru-RU"/>
              </w:rPr>
              <w:t>11</w:t>
            </w:r>
          </w:p>
        </w:tc>
        <w:tc>
          <w:tcPr>
            <w:tcW w:w="2040" w:type="dxa"/>
            <w:tcBorders>
              <w:top w:val="nil"/>
              <w:left w:val="nil"/>
              <w:bottom w:val="single" w:sz="4" w:space="0" w:color="auto"/>
              <w:right w:val="single" w:sz="4" w:space="0" w:color="auto"/>
            </w:tcBorders>
            <w:shd w:val="clear" w:color="auto" w:fill="auto"/>
            <w:noWrap/>
            <w:vAlign w:val="bottom"/>
            <w:hideMark/>
          </w:tcPr>
          <w:p w14:paraId="5984F593" w14:textId="77777777" w:rsidR="00B404DC" w:rsidRPr="00B404DC" w:rsidRDefault="00B404DC" w:rsidP="00B404DC">
            <w:pPr>
              <w:spacing w:after="0" w:line="240" w:lineRule="auto"/>
              <w:ind w:left="-215"/>
              <w:jc w:val="center"/>
              <w:rPr>
                <w:rFonts w:ascii="Times New Roman" w:eastAsia="Times New Roman" w:hAnsi="Times New Roman" w:cs="Times New Roman"/>
                <w:color w:val="000000"/>
                <w:sz w:val="20"/>
                <w:szCs w:val="20"/>
                <w:lang w:eastAsia="ru-RU"/>
              </w:rPr>
            </w:pPr>
          </w:p>
        </w:tc>
        <w:tc>
          <w:tcPr>
            <w:tcW w:w="4385" w:type="dxa"/>
            <w:tcBorders>
              <w:top w:val="nil"/>
              <w:left w:val="single" w:sz="4" w:space="0" w:color="auto"/>
              <w:bottom w:val="single" w:sz="4" w:space="0" w:color="auto"/>
              <w:right w:val="single" w:sz="4" w:space="0" w:color="auto"/>
            </w:tcBorders>
            <w:shd w:val="clear" w:color="auto" w:fill="auto"/>
            <w:noWrap/>
            <w:vAlign w:val="bottom"/>
            <w:hideMark/>
          </w:tcPr>
          <w:p w14:paraId="5CCDF2A6" w14:textId="77777777" w:rsidR="00B404DC" w:rsidRPr="00B404DC" w:rsidRDefault="00B404DC" w:rsidP="00B404DC">
            <w:pPr>
              <w:spacing w:after="0" w:line="240" w:lineRule="auto"/>
              <w:ind w:left="-215"/>
              <w:jc w:val="center"/>
              <w:rPr>
                <w:rFonts w:ascii="Times New Roman" w:eastAsia="Times New Roman" w:hAnsi="Times New Roman" w:cs="Times New Roman"/>
                <w:color w:val="000000"/>
                <w:sz w:val="20"/>
                <w:szCs w:val="20"/>
                <w:lang w:eastAsia="ru-RU"/>
              </w:rPr>
            </w:pPr>
            <w:r w:rsidRPr="00B404DC">
              <w:rPr>
                <w:rFonts w:ascii="Times New Roman" w:eastAsia="Times New Roman" w:hAnsi="Times New Roman" w:cs="Times New Roman"/>
                <w:color w:val="000000"/>
                <w:sz w:val="20"/>
                <w:szCs w:val="20"/>
                <w:lang w:eastAsia="ru-RU"/>
              </w:rPr>
              <w:t xml:space="preserve">ул. Новая </w:t>
            </w:r>
            <w:proofErr w:type="spellStart"/>
            <w:r w:rsidRPr="00B404DC">
              <w:rPr>
                <w:rFonts w:ascii="Times New Roman" w:eastAsia="Times New Roman" w:hAnsi="Times New Roman" w:cs="Times New Roman"/>
                <w:color w:val="000000"/>
                <w:sz w:val="20"/>
                <w:szCs w:val="20"/>
                <w:lang w:eastAsia="ru-RU"/>
              </w:rPr>
              <w:t>Казеевка</w:t>
            </w:r>
            <w:proofErr w:type="spellEnd"/>
            <w:r w:rsidRPr="00B404DC">
              <w:rPr>
                <w:rFonts w:ascii="Times New Roman" w:eastAsia="Times New Roman" w:hAnsi="Times New Roman" w:cs="Times New Roman"/>
                <w:color w:val="000000"/>
                <w:sz w:val="20"/>
                <w:szCs w:val="20"/>
                <w:lang w:eastAsia="ru-RU"/>
              </w:rPr>
              <w:t>, 53</w:t>
            </w:r>
          </w:p>
        </w:tc>
        <w:tc>
          <w:tcPr>
            <w:tcW w:w="2268" w:type="dxa"/>
            <w:tcBorders>
              <w:top w:val="nil"/>
              <w:left w:val="nil"/>
              <w:bottom w:val="single" w:sz="4" w:space="0" w:color="auto"/>
              <w:right w:val="single" w:sz="4" w:space="0" w:color="auto"/>
            </w:tcBorders>
            <w:shd w:val="clear" w:color="auto" w:fill="auto"/>
            <w:noWrap/>
            <w:vAlign w:val="bottom"/>
            <w:hideMark/>
          </w:tcPr>
          <w:p w14:paraId="63E2B9DF" w14:textId="77777777" w:rsidR="00B404DC" w:rsidRPr="00B404DC" w:rsidRDefault="00B404DC" w:rsidP="00B404DC">
            <w:pPr>
              <w:spacing w:after="0" w:line="240" w:lineRule="auto"/>
              <w:ind w:left="-215"/>
              <w:jc w:val="center"/>
              <w:rPr>
                <w:rFonts w:ascii="Times New Roman" w:eastAsia="Times New Roman" w:hAnsi="Times New Roman" w:cs="Times New Roman"/>
                <w:color w:val="000000"/>
                <w:sz w:val="20"/>
                <w:szCs w:val="20"/>
                <w:lang w:eastAsia="ru-RU"/>
              </w:rPr>
            </w:pPr>
            <w:r w:rsidRPr="00B404DC">
              <w:rPr>
                <w:rFonts w:ascii="Times New Roman" w:eastAsia="Times New Roman" w:hAnsi="Times New Roman" w:cs="Times New Roman"/>
                <w:color w:val="000000"/>
                <w:sz w:val="20"/>
                <w:szCs w:val="20"/>
                <w:lang w:eastAsia="ru-RU"/>
              </w:rPr>
              <w:t>1</w:t>
            </w:r>
          </w:p>
        </w:tc>
      </w:tr>
      <w:tr w:rsidR="00B404DC" w:rsidRPr="00B404DC" w14:paraId="430DCCA7" w14:textId="77777777" w:rsidTr="00B404DC">
        <w:trPr>
          <w:trHeight w:val="288"/>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14:paraId="3255B338" w14:textId="77777777" w:rsidR="00B404DC" w:rsidRPr="00B404DC" w:rsidRDefault="00B404DC" w:rsidP="00B404DC">
            <w:pPr>
              <w:spacing w:after="0" w:line="240" w:lineRule="auto"/>
              <w:ind w:left="-215"/>
              <w:jc w:val="center"/>
              <w:rPr>
                <w:rFonts w:ascii="Times New Roman" w:eastAsia="Times New Roman" w:hAnsi="Times New Roman" w:cs="Times New Roman"/>
                <w:color w:val="000000"/>
                <w:sz w:val="20"/>
                <w:szCs w:val="20"/>
                <w:lang w:eastAsia="ru-RU"/>
              </w:rPr>
            </w:pPr>
            <w:r w:rsidRPr="00B404DC">
              <w:rPr>
                <w:rFonts w:ascii="Times New Roman" w:eastAsia="Times New Roman" w:hAnsi="Times New Roman" w:cs="Times New Roman"/>
                <w:color w:val="000000"/>
                <w:sz w:val="20"/>
                <w:szCs w:val="20"/>
                <w:lang w:eastAsia="ru-RU"/>
              </w:rPr>
              <w:t>12</w:t>
            </w:r>
          </w:p>
        </w:tc>
        <w:tc>
          <w:tcPr>
            <w:tcW w:w="2040" w:type="dxa"/>
            <w:tcBorders>
              <w:top w:val="nil"/>
              <w:left w:val="nil"/>
              <w:bottom w:val="single" w:sz="4" w:space="0" w:color="auto"/>
              <w:right w:val="single" w:sz="4" w:space="0" w:color="auto"/>
            </w:tcBorders>
            <w:shd w:val="clear" w:color="auto" w:fill="auto"/>
            <w:noWrap/>
            <w:vAlign w:val="bottom"/>
            <w:hideMark/>
          </w:tcPr>
          <w:p w14:paraId="1CC93321" w14:textId="77777777" w:rsidR="00B404DC" w:rsidRPr="00B404DC" w:rsidRDefault="00B404DC" w:rsidP="00B404DC">
            <w:pPr>
              <w:spacing w:after="0" w:line="240" w:lineRule="auto"/>
              <w:ind w:left="-215"/>
              <w:jc w:val="center"/>
              <w:rPr>
                <w:rFonts w:ascii="Times New Roman" w:eastAsia="Times New Roman" w:hAnsi="Times New Roman" w:cs="Times New Roman"/>
                <w:color w:val="000000"/>
                <w:sz w:val="20"/>
                <w:szCs w:val="20"/>
                <w:lang w:eastAsia="ru-RU"/>
              </w:rPr>
            </w:pPr>
          </w:p>
        </w:tc>
        <w:tc>
          <w:tcPr>
            <w:tcW w:w="4385" w:type="dxa"/>
            <w:tcBorders>
              <w:top w:val="nil"/>
              <w:left w:val="single" w:sz="4" w:space="0" w:color="auto"/>
              <w:bottom w:val="single" w:sz="4" w:space="0" w:color="auto"/>
              <w:right w:val="single" w:sz="4" w:space="0" w:color="auto"/>
            </w:tcBorders>
            <w:shd w:val="clear" w:color="auto" w:fill="auto"/>
            <w:noWrap/>
            <w:vAlign w:val="bottom"/>
            <w:hideMark/>
          </w:tcPr>
          <w:p w14:paraId="6DBB2CE9" w14:textId="77777777" w:rsidR="00B404DC" w:rsidRPr="00B404DC" w:rsidRDefault="00B404DC" w:rsidP="00B404DC">
            <w:pPr>
              <w:spacing w:after="0" w:line="240" w:lineRule="auto"/>
              <w:ind w:left="-215"/>
              <w:jc w:val="center"/>
              <w:rPr>
                <w:rFonts w:ascii="Times New Roman" w:eastAsia="Times New Roman" w:hAnsi="Times New Roman" w:cs="Times New Roman"/>
                <w:color w:val="000000"/>
                <w:sz w:val="20"/>
                <w:szCs w:val="20"/>
                <w:lang w:eastAsia="ru-RU"/>
              </w:rPr>
            </w:pPr>
            <w:r w:rsidRPr="00B404DC">
              <w:rPr>
                <w:rFonts w:ascii="Times New Roman" w:eastAsia="Times New Roman" w:hAnsi="Times New Roman" w:cs="Times New Roman"/>
                <w:color w:val="000000"/>
                <w:sz w:val="20"/>
                <w:szCs w:val="20"/>
                <w:lang w:eastAsia="ru-RU"/>
              </w:rPr>
              <w:t xml:space="preserve">ул. Новая </w:t>
            </w:r>
            <w:proofErr w:type="spellStart"/>
            <w:r w:rsidRPr="00B404DC">
              <w:rPr>
                <w:rFonts w:ascii="Times New Roman" w:eastAsia="Times New Roman" w:hAnsi="Times New Roman" w:cs="Times New Roman"/>
                <w:color w:val="000000"/>
                <w:sz w:val="20"/>
                <w:szCs w:val="20"/>
                <w:lang w:eastAsia="ru-RU"/>
              </w:rPr>
              <w:t>Казеевка</w:t>
            </w:r>
            <w:proofErr w:type="spellEnd"/>
            <w:r w:rsidRPr="00B404DC">
              <w:rPr>
                <w:rFonts w:ascii="Times New Roman" w:eastAsia="Times New Roman" w:hAnsi="Times New Roman" w:cs="Times New Roman"/>
                <w:color w:val="000000"/>
                <w:sz w:val="20"/>
                <w:szCs w:val="20"/>
                <w:lang w:eastAsia="ru-RU"/>
              </w:rPr>
              <w:t>, 64</w:t>
            </w:r>
          </w:p>
        </w:tc>
        <w:tc>
          <w:tcPr>
            <w:tcW w:w="2268" w:type="dxa"/>
            <w:tcBorders>
              <w:top w:val="nil"/>
              <w:left w:val="nil"/>
              <w:bottom w:val="single" w:sz="4" w:space="0" w:color="auto"/>
              <w:right w:val="single" w:sz="4" w:space="0" w:color="auto"/>
            </w:tcBorders>
            <w:shd w:val="clear" w:color="auto" w:fill="auto"/>
            <w:noWrap/>
            <w:vAlign w:val="bottom"/>
            <w:hideMark/>
          </w:tcPr>
          <w:p w14:paraId="40B6E220" w14:textId="77777777" w:rsidR="00B404DC" w:rsidRPr="00B404DC" w:rsidRDefault="00B404DC" w:rsidP="00B404DC">
            <w:pPr>
              <w:spacing w:after="0" w:line="240" w:lineRule="auto"/>
              <w:ind w:left="-215"/>
              <w:jc w:val="center"/>
              <w:rPr>
                <w:rFonts w:ascii="Times New Roman" w:eastAsia="Times New Roman" w:hAnsi="Times New Roman" w:cs="Times New Roman"/>
                <w:color w:val="000000"/>
                <w:sz w:val="20"/>
                <w:szCs w:val="20"/>
                <w:lang w:eastAsia="ru-RU"/>
              </w:rPr>
            </w:pPr>
            <w:r w:rsidRPr="00B404DC">
              <w:rPr>
                <w:rFonts w:ascii="Times New Roman" w:eastAsia="Times New Roman" w:hAnsi="Times New Roman" w:cs="Times New Roman"/>
                <w:color w:val="000000"/>
                <w:sz w:val="20"/>
                <w:szCs w:val="20"/>
                <w:lang w:eastAsia="ru-RU"/>
              </w:rPr>
              <w:t>1</w:t>
            </w:r>
          </w:p>
        </w:tc>
      </w:tr>
      <w:tr w:rsidR="00B404DC" w:rsidRPr="00B404DC" w14:paraId="29E199B5" w14:textId="77777777" w:rsidTr="00B404DC">
        <w:trPr>
          <w:trHeight w:val="288"/>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14:paraId="0370F325" w14:textId="77777777" w:rsidR="00B404DC" w:rsidRPr="00B404DC" w:rsidRDefault="00B404DC" w:rsidP="00B404DC">
            <w:pPr>
              <w:spacing w:after="0" w:line="240" w:lineRule="auto"/>
              <w:ind w:left="-215"/>
              <w:jc w:val="center"/>
              <w:rPr>
                <w:rFonts w:ascii="Times New Roman" w:eastAsia="Times New Roman" w:hAnsi="Times New Roman" w:cs="Times New Roman"/>
                <w:color w:val="000000"/>
                <w:sz w:val="20"/>
                <w:szCs w:val="20"/>
                <w:lang w:eastAsia="ru-RU"/>
              </w:rPr>
            </w:pPr>
            <w:r w:rsidRPr="00B404DC">
              <w:rPr>
                <w:rFonts w:ascii="Times New Roman" w:eastAsia="Times New Roman" w:hAnsi="Times New Roman" w:cs="Times New Roman"/>
                <w:color w:val="000000"/>
                <w:sz w:val="20"/>
                <w:szCs w:val="20"/>
                <w:lang w:eastAsia="ru-RU"/>
              </w:rPr>
              <w:t>13</w:t>
            </w:r>
          </w:p>
        </w:tc>
        <w:tc>
          <w:tcPr>
            <w:tcW w:w="2040" w:type="dxa"/>
            <w:tcBorders>
              <w:top w:val="nil"/>
              <w:left w:val="nil"/>
              <w:bottom w:val="single" w:sz="4" w:space="0" w:color="auto"/>
              <w:right w:val="single" w:sz="4" w:space="0" w:color="auto"/>
            </w:tcBorders>
            <w:shd w:val="clear" w:color="auto" w:fill="C2D69B"/>
            <w:noWrap/>
            <w:vAlign w:val="bottom"/>
            <w:hideMark/>
          </w:tcPr>
          <w:p w14:paraId="1F2C8911" w14:textId="77777777" w:rsidR="00B404DC" w:rsidRPr="00B404DC" w:rsidRDefault="00B404DC" w:rsidP="00B404DC">
            <w:pPr>
              <w:spacing w:after="0" w:line="240" w:lineRule="auto"/>
              <w:ind w:left="-215"/>
              <w:jc w:val="center"/>
              <w:rPr>
                <w:rFonts w:ascii="Times New Roman" w:eastAsia="Times New Roman" w:hAnsi="Times New Roman" w:cs="Times New Roman"/>
                <w:color w:val="000000"/>
                <w:sz w:val="20"/>
                <w:szCs w:val="20"/>
                <w:lang w:eastAsia="ru-RU"/>
              </w:rPr>
            </w:pPr>
            <w:proofErr w:type="spellStart"/>
            <w:r w:rsidRPr="00B404DC">
              <w:rPr>
                <w:rFonts w:ascii="Times New Roman" w:eastAsia="Times New Roman" w:hAnsi="Times New Roman" w:cs="Times New Roman"/>
                <w:color w:val="000000"/>
                <w:sz w:val="20"/>
                <w:szCs w:val="20"/>
                <w:lang w:eastAsia="ru-RU"/>
              </w:rPr>
              <w:t>Верх.Лухма</w:t>
            </w:r>
            <w:proofErr w:type="spellEnd"/>
          </w:p>
        </w:tc>
        <w:tc>
          <w:tcPr>
            <w:tcW w:w="4385" w:type="dxa"/>
            <w:tcBorders>
              <w:top w:val="nil"/>
              <w:left w:val="single" w:sz="4" w:space="0" w:color="auto"/>
              <w:bottom w:val="single" w:sz="4" w:space="0" w:color="auto"/>
              <w:right w:val="single" w:sz="4" w:space="0" w:color="auto"/>
            </w:tcBorders>
            <w:shd w:val="clear" w:color="auto" w:fill="auto"/>
            <w:noWrap/>
            <w:vAlign w:val="bottom"/>
            <w:hideMark/>
          </w:tcPr>
          <w:p w14:paraId="0A93149D" w14:textId="77777777" w:rsidR="00B404DC" w:rsidRPr="00B404DC" w:rsidRDefault="00B404DC" w:rsidP="00B404DC">
            <w:pPr>
              <w:spacing w:after="0" w:line="240" w:lineRule="auto"/>
              <w:ind w:left="-215"/>
              <w:jc w:val="center"/>
              <w:rPr>
                <w:rFonts w:ascii="Times New Roman" w:eastAsia="Times New Roman" w:hAnsi="Times New Roman" w:cs="Times New Roman"/>
                <w:color w:val="000000"/>
                <w:sz w:val="20"/>
                <w:szCs w:val="20"/>
                <w:lang w:eastAsia="ru-RU"/>
              </w:rPr>
            </w:pPr>
            <w:r w:rsidRPr="00B404DC">
              <w:rPr>
                <w:rFonts w:ascii="Times New Roman" w:eastAsia="Times New Roman" w:hAnsi="Times New Roman" w:cs="Times New Roman"/>
                <w:color w:val="000000"/>
                <w:sz w:val="20"/>
                <w:szCs w:val="20"/>
                <w:lang w:eastAsia="ru-RU"/>
              </w:rPr>
              <w:t>ул.Московская,1</w:t>
            </w:r>
          </w:p>
        </w:tc>
        <w:tc>
          <w:tcPr>
            <w:tcW w:w="2268" w:type="dxa"/>
            <w:tcBorders>
              <w:top w:val="nil"/>
              <w:left w:val="nil"/>
              <w:bottom w:val="single" w:sz="4" w:space="0" w:color="auto"/>
              <w:right w:val="single" w:sz="4" w:space="0" w:color="auto"/>
            </w:tcBorders>
            <w:shd w:val="clear" w:color="auto" w:fill="auto"/>
            <w:noWrap/>
            <w:vAlign w:val="bottom"/>
            <w:hideMark/>
          </w:tcPr>
          <w:p w14:paraId="478A90CB" w14:textId="77777777" w:rsidR="00B404DC" w:rsidRPr="00B404DC" w:rsidRDefault="00B404DC" w:rsidP="00B404DC">
            <w:pPr>
              <w:spacing w:after="0" w:line="240" w:lineRule="auto"/>
              <w:ind w:left="-215"/>
              <w:jc w:val="center"/>
              <w:rPr>
                <w:rFonts w:ascii="Times New Roman" w:eastAsia="Times New Roman" w:hAnsi="Times New Roman" w:cs="Times New Roman"/>
                <w:color w:val="000000"/>
                <w:sz w:val="20"/>
                <w:szCs w:val="20"/>
                <w:lang w:eastAsia="ru-RU"/>
              </w:rPr>
            </w:pPr>
            <w:r w:rsidRPr="00B404DC">
              <w:rPr>
                <w:rFonts w:ascii="Times New Roman" w:eastAsia="Times New Roman" w:hAnsi="Times New Roman" w:cs="Times New Roman"/>
                <w:color w:val="000000"/>
                <w:sz w:val="20"/>
                <w:szCs w:val="20"/>
                <w:lang w:eastAsia="ru-RU"/>
              </w:rPr>
              <w:t>1</w:t>
            </w:r>
          </w:p>
        </w:tc>
      </w:tr>
      <w:tr w:rsidR="00B404DC" w:rsidRPr="00B404DC" w14:paraId="1CFCD8AD" w14:textId="77777777" w:rsidTr="00B404DC">
        <w:trPr>
          <w:trHeight w:val="288"/>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14:paraId="4ED2860D" w14:textId="77777777" w:rsidR="00B404DC" w:rsidRPr="00B404DC" w:rsidRDefault="00B404DC" w:rsidP="00B404DC">
            <w:pPr>
              <w:spacing w:after="0" w:line="240" w:lineRule="auto"/>
              <w:ind w:left="-215"/>
              <w:jc w:val="center"/>
              <w:rPr>
                <w:rFonts w:ascii="Times New Roman" w:eastAsia="Times New Roman" w:hAnsi="Times New Roman" w:cs="Times New Roman"/>
                <w:color w:val="000000"/>
                <w:sz w:val="20"/>
                <w:szCs w:val="20"/>
                <w:lang w:eastAsia="ru-RU"/>
              </w:rPr>
            </w:pPr>
            <w:r w:rsidRPr="00B404DC">
              <w:rPr>
                <w:rFonts w:ascii="Times New Roman" w:eastAsia="Times New Roman" w:hAnsi="Times New Roman" w:cs="Times New Roman"/>
                <w:color w:val="000000"/>
                <w:sz w:val="20"/>
                <w:szCs w:val="20"/>
                <w:lang w:eastAsia="ru-RU"/>
              </w:rPr>
              <w:t>14</w:t>
            </w:r>
          </w:p>
        </w:tc>
        <w:tc>
          <w:tcPr>
            <w:tcW w:w="2040" w:type="dxa"/>
            <w:tcBorders>
              <w:top w:val="nil"/>
              <w:left w:val="nil"/>
              <w:bottom w:val="single" w:sz="4" w:space="0" w:color="auto"/>
              <w:right w:val="single" w:sz="4" w:space="0" w:color="auto"/>
            </w:tcBorders>
            <w:shd w:val="clear" w:color="auto" w:fill="auto"/>
            <w:noWrap/>
            <w:vAlign w:val="bottom"/>
            <w:hideMark/>
          </w:tcPr>
          <w:p w14:paraId="7D6D7DA1" w14:textId="77777777" w:rsidR="00B404DC" w:rsidRPr="00B404DC" w:rsidRDefault="00B404DC" w:rsidP="00B404DC">
            <w:pPr>
              <w:spacing w:after="0" w:line="240" w:lineRule="auto"/>
              <w:ind w:left="-215"/>
              <w:jc w:val="center"/>
              <w:rPr>
                <w:rFonts w:ascii="Times New Roman" w:eastAsia="Times New Roman" w:hAnsi="Times New Roman" w:cs="Times New Roman"/>
                <w:color w:val="000000"/>
                <w:sz w:val="20"/>
                <w:szCs w:val="20"/>
                <w:lang w:eastAsia="ru-RU"/>
              </w:rPr>
            </w:pPr>
          </w:p>
        </w:tc>
        <w:tc>
          <w:tcPr>
            <w:tcW w:w="4385" w:type="dxa"/>
            <w:tcBorders>
              <w:top w:val="nil"/>
              <w:left w:val="single" w:sz="4" w:space="0" w:color="auto"/>
              <w:bottom w:val="single" w:sz="4" w:space="0" w:color="auto"/>
              <w:right w:val="single" w:sz="4" w:space="0" w:color="auto"/>
            </w:tcBorders>
            <w:shd w:val="clear" w:color="auto" w:fill="auto"/>
            <w:noWrap/>
            <w:vAlign w:val="bottom"/>
            <w:hideMark/>
          </w:tcPr>
          <w:p w14:paraId="6C7992AE" w14:textId="77777777" w:rsidR="00B404DC" w:rsidRPr="00B404DC" w:rsidRDefault="00B404DC" w:rsidP="00B404DC">
            <w:pPr>
              <w:spacing w:after="0" w:line="240" w:lineRule="auto"/>
              <w:ind w:left="-215"/>
              <w:jc w:val="center"/>
              <w:rPr>
                <w:rFonts w:ascii="Times New Roman" w:eastAsia="Times New Roman" w:hAnsi="Times New Roman" w:cs="Times New Roman"/>
                <w:color w:val="000000"/>
                <w:sz w:val="20"/>
                <w:szCs w:val="20"/>
                <w:lang w:eastAsia="ru-RU"/>
              </w:rPr>
            </w:pPr>
            <w:r w:rsidRPr="00B404DC">
              <w:rPr>
                <w:rFonts w:ascii="Times New Roman" w:eastAsia="Times New Roman" w:hAnsi="Times New Roman" w:cs="Times New Roman"/>
                <w:color w:val="000000"/>
                <w:sz w:val="20"/>
                <w:szCs w:val="20"/>
                <w:lang w:eastAsia="ru-RU"/>
              </w:rPr>
              <w:t>ул.Московская,29</w:t>
            </w:r>
          </w:p>
        </w:tc>
        <w:tc>
          <w:tcPr>
            <w:tcW w:w="2268" w:type="dxa"/>
            <w:tcBorders>
              <w:top w:val="nil"/>
              <w:left w:val="nil"/>
              <w:bottom w:val="single" w:sz="4" w:space="0" w:color="auto"/>
              <w:right w:val="single" w:sz="4" w:space="0" w:color="auto"/>
            </w:tcBorders>
            <w:shd w:val="clear" w:color="auto" w:fill="auto"/>
            <w:noWrap/>
            <w:vAlign w:val="bottom"/>
            <w:hideMark/>
          </w:tcPr>
          <w:p w14:paraId="0EFD0D88" w14:textId="77777777" w:rsidR="00B404DC" w:rsidRPr="00B404DC" w:rsidRDefault="00B404DC" w:rsidP="00B404DC">
            <w:pPr>
              <w:spacing w:after="0" w:line="240" w:lineRule="auto"/>
              <w:ind w:left="-215"/>
              <w:jc w:val="center"/>
              <w:rPr>
                <w:rFonts w:ascii="Times New Roman" w:eastAsia="Times New Roman" w:hAnsi="Times New Roman" w:cs="Times New Roman"/>
                <w:color w:val="000000"/>
                <w:sz w:val="20"/>
                <w:szCs w:val="20"/>
                <w:lang w:eastAsia="ru-RU"/>
              </w:rPr>
            </w:pPr>
            <w:r w:rsidRPr="00B404DC">
              <w:rPr>
                <w:rFonts w:ascii="Times New Roman" w:eastAsia="Times New Roman" w:hAnsi="Times New Roman" w:cs="Times New Roman"/>
                <w:color w:val="000000"/>
                <w:sz w:val="20"/>
                <w:szCs w:val="20"/>
                <w:lang w:eastAsia="ru-RU"/>
              </w:rPr>
              <w:t>1</w:t>
            </w:r>
          </w:p>
        </w:tc>
      </w:tr>
      <w:tr w:rsidR="00B404DC" w:rsidRPr="00B404DC" w14:paraId="65BA29C2" w14:textId="77777777" w:rsidTr="00B404DC">
        <w:trPr>
          <w:trHeight w:val="288"/>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14:paraId="2B111627" w14:textId="77777777" w:rsidR="00B404DC" w:rsidRPr="00B404DC" w:rsidRDefault="00B404DC" w:rsidP="00B404DC">
            <w:pPr>
              <w:spacing w:after="0" w:line="240" w:lineRule="auto"/>
              <w:ind w:left="-215"/>
              <w:jc w:val="center"/>
              <w:rPr>
                <w:rFonts w:ascii="Times New Roman" w:eastAsia="Times New Roman" w:hAnsi="Times New Roman" w:cs="Times New Roman"/>
                <w:color w:val="000000"/>
                <w:sz w:val="20"/>
                <w:szCs w:val="20"/>
                <w:lang w:eastAsia="ru-RU"/>
              </w:rPr>
            </w:pPr>
            <w:r w:rsidRPr="00B404DC">
              <w:rPr>
                <w:rFonts w:ascii="Times New Roman" w:eastAsia="Times New Roman" w:hAnsi="Times New Roman" w:cs="Times New Roman"/>
                <w:color w:val="000000"/>
                <w:sz w:val="20"/>
                <w:szCs w:val="20"/>
                <w:lang w:eastAsia="ru-RU"/>
              </w:rPr>
              <w:t>15</w:t>
            </w:r>
          </w:p>
        </w:tc>
        <w:tc>
          <w:tcPr>
            <w:tcW w:w="2040" w:type="dxa"/>
            <w:tcBorders>
              <w:top w:val="nil"/>
              <w:left w:val="nil"/>
              <w:bottom w:val="single" w:sz="4" w:space="0" w:color="auto"/>
              <w:right w:val="single" w:sz="4" w:space="0" w:color="auto"/>
            </w:tcBorders>
            <w:shd w:val="clear" w:color="auto" w:fill="auto"/>
            <w:noWrap/>
            <w:vAlign w:val="bottom"/>
            <w:hideMark/>
          </w:tcPr>
          <w:p w14:paraId="498B9D93" w14:textId="77777777" w:rsidR="00B404DC" w:rsidRPr="00B404DC" w:rsidRDefault="00B404DC" w:rsidP="00B404DC">
            <w:pPr>
              <w:spacing w:after="0" w:line="240" w:lineRule="auto"/>
              <w:ind w:left="-215"/>
              <w:jc w:val="center"/>
              <w:rPr>
                <w:rFonts w:ascii="Times New Roman" w:eastAsia="Times New Roman" w:hAnsi="Times New Roman" w:cs="Times New Roman"/>
                <w:color w:val="000000"/>
                <w:sz w:val="20"/>
                <w:szCs w:val="20"/>
                <w:lang w:eastAsia="ru-RU"/>
              </w:rPr>
            </w:pPr>
          </w:p>
        </w:tc>
        <w:tc>
          <w:tcPr>
            <w:tcW w:w="4385" w:type="dxa"/>
            <w:tcBorders>
              <w:top w:val="nil"/>
              <w:left w:val="single" w:sz="4" w:space="0" w:color="auto"/>
              <w:bottom w:val="single" w:sz="4" w:space="0" w:color="auto"/>
              <w:right w:val="single" w:sz="4" w:space="0" w:color="auto"/>
            </w:tcBorders>
            <w:shd w:val="clear" w:color="auto" w:fill="auto"/>
            <w:noWrap/>
            <w:vAlign w:val="bottom"/>
            <w:hideMark/>
          </w:tcPr>
          <w:p w14:paraId="0C28EE37" w14:textId="77777777" w:rsidR="00B404DC" w:rsidRPr="00B404DC" w:rsidRDefault="00B404DC" w:rsidP="00B404DC">
            <w:pPr>
              <w:spacing w:after="0" w:line="240" w:lineRule="auto"/>
              <w:ind w:left="-215"/>
              <w:jc w:val="center"/>
              <w:rPr>
                <w:rFonts w:ascii="Times New Roman" w:eastAsia="Times New Roman" w:hAnsi="Times New Roman" w:cs="Times New Roman"/>
                <w:color w:val="000000"/>
                <w:sz w:val="20"/>
                <w:szCs w:val="20"/>
                <w:lang w:eastAsia="ru-RU"/>
              </w:rPr>
            </w:pPr>
            <w:r w:rsidRPr="00B404DC">
              <w:rPr>
                <w:rFonts w:ascii="Times New Roman" w:eastAsia="Times New Roman" w:hAnsi="Times New Roman" w:cs="Times New Roman"/>
                <w:color w:val="000000"/>
                <w:sz w:val="20"/>
                <w:szCs w:val="20"/>
                <w:lang w:eastAsia="ru-RU"/>
              </w:rPr>
              <w:t>ул.Московская,53</w:t>
            </w:r>
          </w:p>
        </w:tc>
        <w:tc>
          <w:tcPr>
            <w:tcW w:w="2268" w:type="dxa"/>
            <w:tcBorders>
              <w:top w:val="nil"/>
              <w:left w:val="nil"/>
              <w:bottom w:val="single" w:sz="4" w:space="0" w:color="auto"/>
              <w:right w:val="single" w:sz="4" w:space="0" w:color="auto"/>
            </w:tcBorders>
            <w:shd w:val="clear" w:color="auto" w:fill="auto"/>
            <w:noWrap/>
            <w:vAlign w:val="bottom"/>
            <w:hideMark/>
          </w:tcPr>
          <w:p w14:paraId="19477758" w14:textId="77777777" w:rsidR="00B404DC" w:rsidRPr="00B404DC" w:rsidRDefault="00B404DC" w:rsidP="00B404DC">
            <w:pPr>
              <w:spacing w:after="0" w:line="240" w:lineRule="auto"/>
              <w:ind w:left="-215"/>
              <w:jc w:val="center"/>
              <w:rPr>
                <w:rFonts w:ascii="Times New Roman" w:eastAsia="Times New Roman" w:hAnsi="Times New Roman" w:cs="Times New Roman"/>
                <w:color w:val="000000"/>
                <w:sz w:val="20"/>
                <w:szCs w:val="20"/>
                <w:lang w:eastAsia="ru-RU"/>
              </w:rPr>
            </w:pPr>
            <w:r w:rsidRPr="00B404DC">
              <w:rPr>
                <w:rFonts w:ascii="Times New Roman" w:eastAsia="Times New Roman" w:hAnsi="Times New Roman" w:cs="Times New Roman"/>
                <w:color w:val="000000"/>
                <w:sz w:val="20"/>
                <w:szCs w:val="20"/>
                <w:lang w:eastAsia="ru-RU"/>
              </w:rPr>
              <w:t>1</w:t>
            </w:r>
          </w:p>
        </w:tc>
      </w:tr>
      <w:tr w:rsidR="00B404DC" w:rsidRPr="00B404DC" w14:paraId="10D3536B" w14:textId="77777777" w:rsidTr="00B404DC">
        <w:trPr>
          <w:trHeight w:val="288"/>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14:paraId="31E0D98F" w14:textId="77777777" w:rsidR="00B404DC" w:rsidRPr="00B404DC" w:rsidRDefault="00B404DC" w:rsidP="00B404DC">
            <w:pPr>
              <w:spacing w:after="0" w:line="240" w:lineRule="auto"/>
              <w:ind w:left="-215"/>
              <w:jc w:val="center"/>
              <w:rPr>
                <w:rFonts w:ascii="Times New Roman" w:eastAsia="Times New Roman" w:hAnsi="Times New Roman" w:cs="Times New Roman"/>
                <w:color w:val="000000"/>
                <w:sz w:val="20"/>
                <w:szCs w:val="20"/>
                <w:lang w:eastAsia="ru-RU"/>
              </w:rPr>
            </w:pPr>
            <w:r w:rsidRPr="00B404DC">
              <w:rPr>
                <w:rFonts w:ascii="Times New Roman" w:eastAsia="Times New Roman" w:hAnsi="Times New Roman" w:cs="Times New Roman"/>
                <w:color w:val="000000"/>
                <w:sz w:val="20"/>
                <w:szCs w:val="20"/>
                <w:lang w:eastAsia="ru-RU"/>
              </w:rPr>
              <w:t>16</w:t>
            </w:r>
          </w:p>
        </w:tc>
        <w:tc>
          <w:tcPr>
            <w:tcW w:w="2040" w:type="dxa"/>
            <w:tcBorders>
              <w:top w:val="nil"/>
              <w:left w:val="nil"/>
              <w:bottom w:val="single" w:sz="4" w:space="0" w:color="auto"/>
              <w:right w:val="single" w:sz="4" w:space="0" w:color="auto"/>
            </w:tcBorders>
            <w:shd w:val="clear" w:color="auto" w:fill="auto"/>
            <w:noWrap/>
            <w:vAlign w:val="bottom"/>
            <w:hideMark/>
          </w:tcPr>
          <w:p w14:paraId="1A0713E0" w14:textId="77777777" w:rsidR="00B404DC" w:rsidRPr="00B404DC" w:rsidRDefault="00B404DC" w:rsidP="00B404DC">
            <w:pPr>
              <w:spacing w:after="0" w:line="240" w:lineRule="auto"/>
              <w:ind w:left="-215"/>
              <w:jc w:val="center"/>
              <w:rPr>
                <w:rFonts w:ascii="Times New Roman" w:eastAsia="Times New Roman" w:hAnsi="Times New Roman" w:cs="Times New Roman"/>
                <w:color w:val="000000"/>
                <w:sz w:val="20"/>
                <w:szCs w:val="20"/>
                <w:lang w:eastAsia="ru-RU"/>
              </w:rPr>
            </w:pPr>
          </w:p>
        </w:tc>
        <w:tc>
          <w:tcPr>
            <w:tcW w:w="4385" w:type="dxa"/>
            <w:tcBorders>
              <w:top w:val="nil"/>
              <w:left w:val="single" w:sz="4" w:space="0" w:color="auto"/>
              <w:bottom w:val="single" w:sz="4" w:space="0" w:color="auto"/>
              <w:right w:val="single" w:sz="4" w:space="0" w:color="auto"/>
            </w:tcBorders>
            <w:shd w:val="clear" w:color="auto" w:fill="auto"/>
            <w:noWrap/>
            <w:vAlign w:val="bottom"/>
            <w:hideMark/>
          </w:tcPr>
          <w:p w14:paraId="1C923272" w14:textId="77777777" w:rsidR="00B404DC" w:rsidRPr="00B404DC" w:rsidRDefault="00B404DC" w:rsidP="00B404DC">
            <w:pPr>
              <w:spacing w:after="0" w:line="240" w:lineRule="auto"/>
              <w:ind w:left="-215"/>
              <w:jc w:val="center"/>
              <w:rPr>
                <w:rFonts w:ascii="Times New Roman" w:eastAsia="Times New Roman" w:hAnsi="Times New Roman" w:cs="Times New Roman"/>
                <w:color w:val="000000"/>
                <w:sz w:val="20"/>
                <w:szCs w:val="20"/>
                <w:lang w:eastAsia="ru-RU"/>
              </w:rPr>
            </w:pPr>
            <w:r w:rsidRPr="00B404DC">
              <w:rPr>
                <w:rFonts w:ascii="Times New Roman" w:eastAsia="Times New Roman" w:hAnsi="Times New Roman" w:cs="Times New Roman"/>
                <w:color w:val="000000"/>
                <w:sz w:val="20"/>
                <w:szCs w:val="20"/>
                <w:lang w:eastAsia="ru-RU"/>
              </w:rPr>
              <w:t>ул.Московская,54</w:t>
            </w:r>
          </w:p>
        </w:tc>
        <w:tc>
          <w:tcPr>
            <w:tcW w:w="2268" w:type="dxa"/>
            <w:tcBorders>
              <w:top w:val="nil"/>
              <w:left w:val="nil"/>
              <w:bottom w:val="single" w:sz="4" w:space="0" w:color="auto"/>
              <w:right w:val="single" w:sz="4" w:space="0" w:color="auto"/>
            </w:tcBorders>
            <w:shd w:val="clear" w:color="auto" w:fill="auto"/>
            <w:noWrap/>
            <w:vAlign w:val="bottom"/>
            <w:hideMark/>
          </w:tcPr>
          <w:p w14:paraId="2FA6107D" w14:textId="77777777" w:rsidR="00B404DC" w:rsidRPr="00B404DC" w:rsidRDefault="00B404DC" w:rsidP="00B404DC">
            <w:pPr>
              <w:spacing w:after="0" w:line="240" w:lineRule="auto"/>
              <w:ind w:left="-215"/>
              <w:jc w:val="center"/>
              <w:rPr>
                <w:rFonts w:ascii="Times New Roman" w:eastAsia="Times New Roman" w:hAnsi="Times New Roman" w:cs="Times New Roman"/>
                <w:color w:val="000000"/>
                <w:sz w:val="20"/>
                <w:szCs w:val="20"/>
                <w:lang w:eastAsia="ru-RU"/>
              </w:rPr>
            </w:pPr>
            <w:r w:rsidRPr="00B404DC">
              <w:rPr>
                <w:rFonts w:ascii="Times New Roman" w:eastAsia="Times New Roman" w:hAnsi="Times New Roman" w:cs="Times New Roman"/>
                <w:color w:val="000000"/>
                <w:sz w:val="20"/>
                <w:szCs w:val="20"/>
                <w:lang w:eastAsia="ru-RU"/>
              </w:rPr>
              <w:t>1</w:t>
            </w:r>
          </w:p>
        </w:tc>
      </w:tr>
      <w:tr w:rsidR="00B404DC" w:rsidRPr="00B404DC" w14:paraId="71D97D85" w14:textId="77777777" w:rsidTr="00B404DC">
        <w:trPr>
          <w:trHeight w:val="288"/>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14:paraId="1633F8B4" w14:textId="77777777" w:rsidR="00B404DC" w:rsidRPr="00B404DC" w:rsidRDefault="00B404DC" w:rsidP="00B404DC">
            <w:pPr>
              <w:spacing w:after="0" w:line="240" w:lineRule="auto"/>
              <w:ind w:left="-215"/>
              <w:jc w:val="center"/>
              <w:rPr>
                <w:rFonts w:ascii="Times New Roman" w:eastAsia="Times New Roman" w:hAnsi="Times New Roman" w:cs="Times New Roman"/>
                <w:color w:val="000000"/>
                <w:sz w:val="20"/>
                <w:szCs w:val="20"/>
                <w:lang w:eastAsia="ru-RU"/>
              </w:rPr>
            </w:pPr>
            <w:r w:rsidRPr="00B404DC">
              <w:rPr>
                <w:rFonts w:ascii="Times New Roman" w:eastAsia="Times New Roman" w:hAnsi="Times New Roman" w:cs="Times New Roman"/>
                <w:color w:val="000000"/>
                <w:sz w:val="20"/>
                <w:szCs w:val="20"/>
                <w:lang w:eastAsia="ru-RU"/>
              </w:rPr>
              <w:t>17</w:t>
            </w:r>
          </w:p>
        </w:tc>
        <w:tc>
          <w:tcPr>
            <w:tcW w:w="2040" w:type="dxa"/>
            <w:tcBorders>
              <w:top w:val="nil"/>
              <w:left w:val="nil"/>
              <w:bottom w:val="single" w:sz="4" w:space="0" w:color="auto"/>
              <w:right w:val="single" w:sz="4" w:space="0" w:color="auto"/>
            </w:tcBorders>
            <w:shd w:val="clear" w:color="auto" w:fill="auto"/>
            <w:noWrap/>
            <w:vAlign w:val="bottom"/>
            <w:hideMark/>
          </w:tcPr>
          <w:p w14:paraId="62D8DA25" w14:textId="77777777" w:rsidR="00B404DC" w:rsidRPr="00B404DC" w:rsidRDefault="00B404DC" w:rsidP="00B404DC">
            <w:pPr>
              <w:spacing w:after="0" w:line="240" w:lineRule="auto"/>
              <w:ind w:left="-215"/>
              <w:jc w:val="center"/>
              <w:rPr>
                <w:rFonts w:ascii="Times New Roman" w:eastAsia="Times New Roman" w:hAnsi="Times New Roman" w:cs="Times New Roman"/>
                <w:color w:val="000000"/>
                <w:sz w:val="20"/>
                <w:szCs w:val="20"/>
                <w:lang w:eastAsia="ru-RU"/>
              </w:rPr>
            </w:pPr>
          </w:p>
        </w:tc>
        <w:tc>
          <w:tcPr>
            <w:tcW w:w="4385" w:type="dxa"/>
            <w:tcBorders>
              <w:top w:val="nil"/>
              <w:left w:val="single" w:sz="4" w:space="0" w:color="auto"/>
              <w:bottom w:val="single" w:sz="4" w:space="0" w:color="auto"/>
              <w:right w:val="single" w:sz="4" w:space="0" w:color="auto"/>
            </w:tcBorders>
            <w:shd w:val="clear" w:color="auto" w:fill="auto"/>
            <w:noWrap/>
            <w:vAlign w:val="bottom"/>
            <w:hideMark/>
          </w:tcPr>
          <w:p w14:paraId="3435A598" w14:textId="77777777" w:rsidR="00B404DC" w:rsidRPr="00B404DC" w:rsidRDefault="00B404DC" w:rsidP="00B404DC">
            <w:pPr>
              <w:spacing w:after="0" w:line="240" w:lineRule="auto"/>
              <w:ind w:left="-215"/>
              <w:jc w:val="center"/>
              <w:rPr>
                <w:rFonts w:ascii="Times New Roman" w:eastAsia="Times New Roman" w:hAnsi="Times New Roman" w:cs="Times New Roman"/>
                <w:color w:val="000000"/>
                <w:sz w:val="20"/>
                <w:szCs w:val="20"/>
                <w:lang w:eastAsia="ru-RU"/>
              </w:rPr>
            </w:pPr>
            <w:r w:rsidRPr="00B404DC">
              <w:rPr>
                <w:rFonts w:ascii="Times New Roman" w:eastAsia="Times New Roman" w:hAnsi="Times New Roman" w:cs="Times New Roman"/>
                <w:color w:val="000000"/>
                <w:sz w:val="20"/>
                <w:szCs w:val="20"/>
                <w:lang w:eastAsia="ru-RU"/>
              </w:rPr>
              <w:t>ул.Московская,1</w:t>
            </w:r>
          </w:p>
        </w:tc>
        <w:tc>
          <w:tcPr>
            <w:tcW w:w="2268" w:type="dxa"/>
            <w:tcBorders>
              <w:top w:val="nil"/>
              <w:left w:val="nil"/>
              <w:bottom w:val="single" w:sz="4" w:space="0" w:color="auto"/>
              <w:right w:val="single" w:sz="4" w:space="0" w:color="auto"/>
            </w:tcBorders>
            <w:shd w:val="clear" w:color="auto" w:fill="auto"/>
            <w:noWrap/>
            <w:vAlign w:val="bottom"/>
            <w:hideMark/>
          </w:tcPr>
          <w:p w14:paraId="091E7E21" w14:textId="77777777" w:rsidR="00B404DC" w:rsidRPr="00B404DC" w:rsidRDefault="00B404DC" w:rsidP="00B404DC">
            <w:pPr>
              <w:spacing w:after="0" w:line="240" w:lineRule="auto"/>
              <w:ind w:left="-215"/>
              <w:jc w:val="center"/>
              <w:rPr>
                <w:rFonts w:ascii="Times New Roman" w:eastAsia="Times New Roman" w:hAnsi="Times New Roman" w:cs="Times New Roman"/>
                <w:color w:val="000000"/>
                <w:sz w:val="20"/>
                <w:szCs w:val="20"/>
                <w:lang w:eastAsia="ru-RU"/>
              </w:rPr>
            </w:pPr>
            <w:r w:rsidRPr="00B404DC">
              <w:rPr>
                <w:rFonts w:ascii="Times New Roman" w:eastAsia="Times New Roman" w:hAnsi="Times New Roman" w:cs="Times New Roman"/>
                <w:color w:val="000000"/>
                <w:sz w:val="20"/>
                <w:szCs w:val="20"/>
                <w:lang w:eastAsia="ru-RU"/>
              </w:rPr>
              <w:t>1</w:t>
            </w:r>
          </w:p>
        </w:tc>
      </w:tr>
      <w:tr w:rsidR="00B404DC" w:rsidRPr="00B404DC" w14:paraId="5C0322D4" w14:textId="77777777" w:rsidTr="00B404DC">
        <w:trPr>
          <w:trHeight w:val="288"/>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14:paraId="3FB146BC" w14:textId="77777777" w:rsidR="00B404DC" w:rsidRPr="00B404DC" w:rsidRDefault="00B404DC" w:rsidP="00B404DC">
            <w:pPr>
              <w:spacing w:after="0" w:line="240" w:lineRule="auto"/>
              <w:ind w:left="-215"/>
              <w:jc w:val="center"/>
              <w:rPr>
                <w:rFonts w:ascii="Times New Roman" w:eastAsia="Times New Roman" w:hAnsi="Times New Roman" w:cs="Times New Roman"/>
                <w:color w:val="000000"/>
                <w:sz w:val="20"/>
                <w:szCs w:val="20"/>
                <w:lang w:eastAsia="ru-RU"/>
              </w:rPr>
            </w:pPr>
            <w:r w:rsidRPr="00B404DC">
              <w:rPr>
                <w:rFonts w:ascii="Times New Roman" w:eastAsia="Times New Roman" w:hAnsi="Times New Roman" w:cs="Times New Roman"/>
                <w:color w:val="000000"/>
                <w:sz w:val="20"/>
                <w:szCs w:val="20"/>
                <w:lang w:eastAsia="ru-RU"/>
              </w:rPr>
              <w:t>18</w:t>
            </w:r>
          </w:p>
        </w:tc>
        <w:tc>
          <w:tcPr>
            <w:tcW w:w="2040" w:type="dxa"/>
            <w:tcBorders>
              <w:top w:val="nil"/>
              <w:left w:val="nil"/>
              <w:bottom w:val="single" w:sz="4" w:space="0" w:color="auto"/>
              <w:right w:val="single" w:sz="4" w:space="0" w:color="auto"/>
            </w:tcBorders>
            <w:shd w:val="clear" w:color="auto" w:fill="auto"/>
            <w:noWrap/>
            <w:vAlign w:val="bottom"/>
            <w:hideMark/>
          </w:tcPr>
          <w:p w14:paraId="0EF37809" w14:textId="77777777" w:rsidR="00B404DC" w:rsidRPr="00B404DC" w:rsidRDefault="00B404DC" w:rsidP="00B404DC">
            <w:pPr>
              <w:spacing w:after="0" w:line="240" w:lineRule="auto"/>
              <w:ind w:left="-215"/>
              <w:jc w:val="center"/>
              <w:rPr>
                <w:rFonts w:ascii="Times New Roman" w:eastAsia="Times New Roman" w:hAnsi="Times New Roman" w:cs="Times New Roman"/>
                <w:color w:val="000000"/>
                <w:sz w:val="20"/>
                <w:szCs w:val="20"/>
                <w:lang w:eastAsia="ru-RU"/>
              </w:rPr>
            </w:pPr>
          </w:p>
        </w:tc>
        <w:tc>
          <w:tcPr>
            <w:tcW w:w="4385" w:type="dxa"/>
            <w:tcBorders>
              <w:top w:val="single" w:sz="4" w:space="0" w:color="auto"/>
              <w:left w:val="nil"/>
              <w:bottom w:val="single" w:sz="4" w:space="0" w:color="auto"/>
              <w:right w:val="single" w:sz="4" w:space="0" w:color="auto"/>
            </w:tcBorders>
            <w:shd w:val="clear" w:color="auto" w:fill="auto"/>
            <w:noWrap/>
            <w:vAlign w:val="bottom"/>
            <w:hideMark/>
          </w:tcPr>
          <w:p w14:paraId="2D50ADAA" w14:textId="77777777" w:rsidR="00B404DC" w:rsidRPr="00B404DC" w:rsidRDefault="00B404DC" w:rsidP="00B404DC">
            <w:pPr>
              <w:spacing w:after="0" w:line="240" w:lineRule="auto"/>
              <w:ind w:left="-215"/>
              <w:jc w:val="center"/>
              <w:rPr>
                <w:rFonts w:ascii="Times New Roman" w:eastAsia="Times New Roman" w:hAnsi="Times New Roman" w:cs="Times New Roman"/>
                <w:color w:val="000000"/>
                <w:sz w:val="20"/>
                <w:szCs w:val="20"/>
                <w:lang w:eastAsia="ru-RU"/>
              </w:rPr>
            </w:pPr>
            <w:proofErr w:type="spellStart"/>
            <w:r w:rsidRPr="00B404DC">
              <w:rPr>
                <w:rFonts w:ascii="Times New Roman" w:eastAsia="Times New Roman" w:hAnsi="Times New Roman" w:cs="Times New Roman"/>
                <w:color w:val="000000"/>
                <w:sz w:val="20"/>
                <w:szCs w:val="20"/>
                <w:lang w:eastAsia="ru-RU"/>
              </w:rPr>
              <w:t>ул.Центральная</w:t>
            </w:r>
            <w:proofErr w:type="spellEnd"/>
            <w:r w:rsidRPr="00B404DC">
              <w:rPr>
                <w:rFonts w:ascii="Times New Roman" w:eastAsia="Times New Roman" w:hAnsi="Times New Roman" w:cs="Times New Roman"/>
                <w:color w:val="000000"/>
                <w:sz w:val="20"/>
                <w:szCs w:val="20"/>
                <w:lang w:eastAsia="ru-RU"/>
              </w:rPr>
              <w:t>, 3</w:t>
            </w:r>
          </w:p>
        </w:tc>
        <w:tc>
          <w:tcPr>
            <w:tcW w:w="2268" w:type="dxa"/>
            <w:tcBorders>
              <w:top w:val="nil"/>
              <w:left w:val="nil"/>
              <w:bottom w:val="single" w:sz="4" w:space="0" w:color="auto"/>
              <w:right w:val="single" w:sz="4" w:space="0" w:color="auto"/>
            </w:tcBorders>
            <w:shd w:val="clear" w:color="auto" w:fill="auto"/>
            <w:noWrap/>
            <w:vAlign w:val="bottom"/>
            <w:hideMark/>
          </w:tcPr>
          <w:p w14:paraId="0B2315AC" w14:textId="77777777" w:rsidR="00B404DC" w:rsidRPr="00B404DC" w:rsidRDefault="00B404DC" w:rsidP="00B404DC">
            <w:pPr>
              <w:spacing w:after="0" w:line="240" w:lineRule="auto"/>
              <w:ind w:left="-215"/>
              <w:jc w:val="center"/>
              <w:rPr>
                <w:rFonts w:ascii="Times New Roman" w:eastAsia="Times New Roman" w:hAnsi="Times New Roman" w:cs="Times New Roman"/>
                <w:color w:val="000000"/>
                <w:sz w:val="20"/>
                <w:szCs w:val="20"/>
                <w:lang w:eastAsia="ru-RU"/>
              </w:rPr>
            </w:pPr>
            <w:r w:rsidRPr="00B404DC">
              <w:rPr>
                <w:rFonts w:ascii="Times New Roman" w:eastAsia="Times New Roman" w:hAnsi="Times New Roman" w:cs="Times New Roman"/>
                <w:color w:val="000000"/>
                <w:sz w:val="20"/>
                <w:szCs w:val="20"/>
                <w:lang w:eastAsia="ru-RU"/>
              </w:rPr>
              <w:t>3</w:t>
            </w:r>
          </w:p>
        </w:tc>
      </w:tr>
      <w:tr w:rsidR="00B404DC" w:rsidRPr="00B404DC" w14:paraId="2BBAD7B5" w14:textId="77777777" w:rsidTr="00B404DC">
        <w:trPr>
          <w:trHeight w:val="288"/>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14:paraId="7F5BF375" w14:textId="77777777" w:rsidR="00B404DC" w:rsidRPr="00B404DC" w:rsidRDefault="00B404DC" w:rsidP="00B404DC">
            <w:pPr>
              <w:spacing w:after="0" w:line="240" w:lineRule="auto"/>
              <w:ind w:left="-215"/>
              <w:jc w:val="center"/>
              <w:rPr>
                <w:rFonts w:ascii="Times New Roman" w:eastAsia="Times New Roman" w:hAnsi="Times New Roman" w:cs="Times New Roman"/>
                <w:color w:val="000000"/>
                <w:sz w:val="20"/>
                <w:szCs w:val="20"/>
                <w:lang w:eastAsia="ru-RU"/>
              </w:rPr>
            </w:pPr>
            <w:r w:rsidRPr="00B404DC">
              <w:rPr>
                <w:rFonts w:ascii="Times New Roman" w:eastAsia="Times New Roman" w:hAnsi="Times New Roman" w:cs="Times New Roman"/>
                <w:color w:val="000000"/>
                <w:sz w:val="20"/>
                <w:szCs w:val="20"/>
                <w:lang w:eastAsia="ru-RU"/>
              </w:rPr>
              <w:t>19</w:t>
            </w:r>
          </w:p>
        </w:tc>
        <w:tc>
          <w:tcPr>
            <w:tcW w:w="2040" w:type="dxa"/>
            <w:tcBorders>
              <w:top w:val="nil"/>
              <w:left w:val="nil"/>
              <w:bottom w:val="single" w:sz="4" w:space="0" w:color="auto"/>
              <w:right w:val="single" w:sz="4" w:space="0" w:color="auto"/>
            </w:tcBorders>
            <w:shd w:val="clear" w:color="auto" w:fill="auto"/>
            <w:noWrap/>
            <w:vAlign w:val="bottom"/>
            <w:hideMark/>
          </w:tcPr>
          <w:p w14:paraId="0597C48C" w14:textId="77777777" w:rsidR="00B404DC" w:rsidRPr="00B404DC" w:rsidRDefault="00B404DC" w:rsidP="00B404DC">
            <w:pPr>
              <w:spacing w:after="0" w:line="240" w:lineRule="auto"/>
              <w:ind w:left="-215"/>
              <w:jc w:val="center"/>
              <w:rPr>
                <w:rFonts w:ascii="Times New Roman" w:eastAsia="Times New Roman" w:hAnsi="Times New Roman" w:cs="Times New Roman"/>
                <w:color w:val="000000"/>
                <w:sz w:val="20"/>
                <w:szCs w:val="20"/>
                <w:lang w:eastAsia="ru-RU"/>
              </w:rPr>
            </w:pPr>
          </w:p>
        </w:tc>
        <w:tc>
          <w:tcPr>
            <w:tcW w:w="4385" w:type="dxa"/>
            <w:tcBorders>
              <w:top w:val="nil"/>
              <w:left w:val="nil"/>
              <w:bottom w:val="single" w:sz="4" w:space="0" w:color="auto"/>
              <w:right w:val="single" w:sz="4" w:space="0" w:color="auto"/>
            </w:tcBorders>
            <w:shd w:val="clear" w:color="auto" w:fill="auto"/>
            <w:noWrap/>
            <w:vAlign w:val="bottom"/>
            <w:hideMark/>
          </w:tcPr>
          <w:p w14:paraId="2A5BD7D9" w14:textId="77777777" w:rsidR="00B404DC" w:rsidRPr="00B404DC" w:rsidRDefault="00B404DC" w:rsidP="00B404DC">
            <w:pPr>
              <w:spacing w:after="0" w:line="240" w:lineRule="auto"/>
              <w:ind w:left="-215"/>
              <w:jc w:val="center"/>
              <w:rPr>
                <w:rFonts w:ascii="Times New Roman" w:eastAsia="Times New Roman" w:hAnsi="Times New Roman" w:cs="Times New Roman"/>
                <w:color w:val="000000"/>
                <w:sz w:val="20"/>
                <w:szCs w:val="20"/>
                <w:lang w:eastAsia="ru-RU"/>
              </w:rPr>
            </w:pPr>
            <w:proofErr w:type="spellStart"/>
            <w:r w:rsidRPr="00B404DC">
              <w:rPr>
                <w:rFonts w:ascii="Times New Roman" w:eastAsia="Times New Roman" w:hAnsi="Times New Roman" w:cs="Times New Roman"/>
                <w:color w:val="000000"/>
                <w:sz w:val="20"/>
                <w:szCs w:val="20"/>
                <w:lang w:eastAsia="ru-RU"/>
              </w:rPr>
              <w:t>ул.Новая</w:t>
            </w:r>
            <w:proofErr w:type="spellEnd"/>
            <w:r w:rsidRPr="00B404DC">
              <w:rPr>
                <w:rFonts w:ascii="Times New Roman" w:eastAsia="Times New Roman" w:hAnsi="Times New Roman" w:cs="Times New Roman"/>
                <w:color w:val="000000"/>
                <w:sz w:val="20"/>
                <w:szCs w:val="20"/>
                <w:lang w:eastAsia="ru-RU"/>
              </w:rPr>
              <w:t>, 5</w:t>
            </w:r>
          </w:p>
        </w:tc>
        <w:tc>
          <w:tcPr>
            <w:tcW w:w="2268" w:type="dxa"/>
            <w:tcBorders>
              <w:top w:val="nil"/>
              <w:left w:val="nil"/>
              <w:bottom w:val="single" w:sz="4" w:space="0" w:color="auto"/>
              <w:right w:val="single" w:sz="4" w:space="0" w:color="auto"/>
            </w:tcBorders>
            <w:shd w:val="clear" w:color="auto" w:fill="auto"/>
            <w:noWrap/>
            <w:vAlign w:val="bottom"/>
            <w:hideMark/>
          </w:tcPr>
          <w:p w14:paraId="20746106" w14:textId="77777777" w:rsidR="00B404DC" w:rsidRPr="00B404DC" w:rsidRDefault="00B404DC" w:rsidP="00B404DC">
            <w:pPr>
              <w:spacing w:after="0" w:line="240" w:lineRule="auto"/>
              <w:ind w:left="-215"/>
              <w:jc w:val="center"/>
              <w:rPr>
                <w:rFonts w:ascii="Times New Roman" w:eastAsia="Times New Roman" w:hAnsi="Times New Roman" w:cs="Times New Roman"/>
                <w:color w:val="000000"/>
                <w:sz w:val="20"/>
                <w:szCs w:val="20"/>
                <w:lang w:eastAsia="ru-RU"/>
              </w:rPr>
            </w:pPr>
            <w:r w:rsidRPr="00B404DC">
              <w:rPr>
                <w:rFonts w:ascii="Times New Roman" w:eastAsia="Times New Roman" w:hAnsi="Times New Roman" w:cs="Times New Roman"/>
                <w:color w:val="000000"/>
                <w:sz w:val="20"/>
                <w:szCs w:val="20"/>
                <w:lang w:eastAsia="ru-RU"/>
              </w:rPr>
              <w:t>1</w:t>
            </w:r>
          </w:p>
        </w:tc>
      </w:tr>
      <w:tr w:rsidR="00B404DC" w:rsidRPr="00B404DC" w14:paraId="12BFB73B" w14:textId="77777777" w:rsidTr="00B404DC">
        <w:trPr>
          <w:trHeight w:val="288"/>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14:paraId="39F1FAE5" w14:textId="77777777" w:rsidR="00B404DC" w:rsidRPr="00B404DC" w:rsidRDefault="00B404DC" w:rsidP="00B404DC">
            <w:pPr>
              <w:spacing w:after="0" w:line="240" w:lineRule="auto"/>
              <w:ind w:left="-215"/>
              <w:jc w:val="center"/>
              <w:rPr>
                <w:rFonts w:ascii="Times New Roman" w:eastAsia="Times New Roman" w:hAnsi="Times New Roman" w:cs="Times New Roman"/>
                <w:color w:val="000000"/>
                <w:sz w:val="20"/>
                <w:szCs w:val="20"/>
                <w:lang w:eastAsia="ru-RU"/>
              </w:rPr>
            </w:pPr>
            <w:r w:rsidRPr="00B404DC">
              <w:rPr>
                <w:rFonts w:ascii="Times New Roman" w:eastAsia="Times New Roman" w:hAnsi="Times New Roman" w:cs="Times New Roman"/>
                <w:color w:val="000000"/>
                <w:sz w:val="20"/>
                <w:szCs w:val="20"/>
                <w:lang w:eastAsia="ru-RU"/>
              </w:rPr>
              <w:t>20</w:t>
            </w:r>
          </w:p>
        </w:tc>
        <w:tc>
          <w:tcPr>
            <w:tcW w:w="2040" w:type="dxa"/>
            <w:tcBorders>
              <w:top w:val="nil"/>
              <w:left w:val="nil"/>
              <w:bottom w:val="single" w:sz="4" w:space="0" w:color="auto"/>
              <w:right w:val="single" w:sz="4" w:space="0" w:color="auto"/>
            </w:tcBorders>
            <w:shd w:val="clear" w:color="auto" w:fill="C2D69B"/>
            <w:noWrap/>
            <w:vAlign w:val="bottom"/>
            <w:hideMark/>
          </w:tcPr>
          <w:p w14:paraId="1332E941" w14:textId="77777777" w:rsidR="00B404DC" w:rsidRPr="00B404DC" w:rsidRDefault="00B404DC" w:rsidP="00B404DC">
            <w:pPr>
              <w:spacing w:after="0" w:line="240" w:lineRule="auto"/>
              <w:ind w:left="-215"/>
              <w:jc w:val="center"/>
              <w:rPr>
                <w:rFonts w:ascii="Times New Roman" w:eastAsia="Times New Roman" w:hAnsi="Times New Roman" w:cs="Times New Roman"/>
                <w:color w:val="000000"/>
                <w:sz w:val="20"/>
                <w:szCs w:val="20"/>
                <w:lang w:eastAsia="ru-RU"/>
              </w:rPr>
            </w:pPr>
            <w:proofErr w:type="spellStart"/>
            <w:r w:rsidRPr="00B404DC">
              <w:rPr>
                <w:rFonts w:ascii="Times New Roman" w:eastAsia="Times New Roman" w:hAnsi="Times New Roman" w:cs="Times New Roman"/>
                <w:color w:val="000000"/>
                <w:sz w:val="20"/>
                <w:szCs w:val="20"/>
                <w:lang w:eastAsia="ru-RU"/>
              </w:rPr>
              <w:t>Морд.Паевка</w:t>
            </w:r>
            <w:proofErr w:type="spellEnd"/>
          </w:p>
        </w:tc>
        <w:tc>
          <w:tcPr>
            <w:tcW w:w="4385" w:type="dxa"/>
            <w:tcBorders>
              <w:top w:val="nil"/>
              <w:left w:val="nil"/>
              <w:bottom w:val="single" w:sz="4" w:space="0" w:color="auto"/>
              <w:right w:val="single" w:sz="4" w:space="0" w:color="auto"/>
            </w:tcBorders>
            <w:shd w:val="clear" w:color="auto" w:fill="auto"/>
            <w:noWrap/>
            <w:vAlign w:val="bottom"/>
            <w:hideMark/>
          </w:tcPr>
          <w:p w14:paraId="232B0FB9" w14:textId="77777777" w:rsidR="00B404DC" w:rsidRPr="00B404DC" w:rsidRDefault="00B404DC" w:rsidP="00B404DC">
            <w:pPr>
              <w:spacing w:after="0" w:line="240" w:lineRule="auto"/>
              <w:ind w:left="-215"/>
              <w:jc w:val="center"/>
              <w:rPr>
                <w:rFonts w:ascii="Times New Roman" w:eastAsia="Times New Roman" w:hAnsi="Times New Roman" w:cs="Times New Roman"/>
                <w:color w:val="000000"/>
                <w:sz w:val="20"/>
                <w:szCs w:val="20"/>
                <w:lang w:eastAsia="ru-RU"/>
              </w:rPr>
            </w:pPr>
            <w:r w:rsidRPr="00B404DC">
              <w:rPr>
                <w:rFonts w:ascii="Times New Roman" w:eastAsia="Times New Roman" w:hAnsi="Times New Roman" w:cs="Times New Roman"/>
                <w:color w:val="000000"/>
                <w:sz w:val="20"/>
                <w:szCs w:val="20"/>
                <w:lang w:eastAsia="ru-RU"/>
              </w:rPr>
              <w:t>ул.Молодежная,18</w:t>
            </w:r>
          </w:p>
        </w:tc>
        <w:tc>
          <w:tcPr>
            <w:tcW w:w="2268" w:type="dxa"/>
            <w:tcBorders>
              <w:top w:val="nil"/>
              <w:left w:val="nil"/>
              <w:bottom w:val="single" w:sz="4" w:space="0" w:color="auto"/>
              <w:right w:val="single" w:sz="4" w:space="0" w:color="auto"/>
            </w:tcBorders>
            <w:shd w:val="clear" w:color="auto" w:fill="auto"/>
            <w:noWrap/>
            <w:vAlign w:val="bottom"/>
            <w:hideMark/>
          </w:tcPr>
          <w:p w14:paraId="4606ED05" w14:textId="77777777" w:rsidR="00B404DC" w:rsidRPr="00B404DC" w:rsidRDefault="00B404DC" w:rsidP="00B404DC">
            <w:pPr>
              <w:spacing w:after="0" w:line="240" w:lineRule="auto"/>
              <w:ind w:left="-215"/>
              <w:jc w:val="center"/>
              <w:rPr>
                <w:rFonts w:ascii="Times New Roman" w:eastAsia="Times New Roman" w:hAnsi="Times New Roman" w:cs="Times New Roman"/>
                <w:color w:val="000000"/>
                <w:sz w:val="20"/>
                <w:szCs w:val="20"/>
                <w:lang w:eastAsia="ru-RU"/>
              </w:rPr>
            </w:pPr>
            <w:r w:rsidRPr="00B404DC">
              <w:rPr>
                <w:rFonts w:ascii="Times New Roman" w:eastAsia="Times New Roman" w:hAnsi="Times New Roman" w:cs="Times New Roman"/>
                <w:color w:val="000000"/>
                <w:sz w:val="20"/>
                <w:szCs w:val="20"/>
                <w:lang w:eastAsia="ru-RU"/>
              </w:rPr>
              <w:t>2</w:t>
            </w:r>
          </w:p>
        </w:tc>
      </w:tr>
      <w:tr w:rsidR="00B404DC" w:rsidRPr="00B404DC" w14:paraId="56988BB3" w14:textId="77777777" w:rsidTr="00B404DC">
        <w:trPr>
          <w:trHeight w:val="288"/>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14:paraId="5FE500D0" w14:textId="77777777" w:rsidR="00B404DC" w:rsidRPr="00B404DC" w:rsidRDefault="00B404DC" w:rsidP="00B404DC">
            <w:pPr>
              <w:spacing w:after="0" w:line="240" w:lineRule="auto"/>
              <w:ind w:left="-215"/>
              <w:jc w:val="center"/>
              <w:rPr>
                <w:rFonts w:ascii="Times New Roman" w:eastAsia="Times New Roman" w:hAnsi="Times New Roman" w:cs="Times New Roman"/>
                <w:color w:val="000000"/>
                <w:sz w:val="20"/>
                <w:szCs w:val="20"/>
                <w:lang w:eastAsia="ru-RU"/>
              </w:rPr>
            </w:pPr>
            <w:r w:rsidRPr="00B404DC">
              <w:rPr>
                <w:rFonts w:ascii="Times New Roman" w:eastAsia="Times New Roman" w:hAnsi="Times New Roman" w:cs="Times New Roman"/>
                <w:color w:val="000000"/>
                <w:sz w:val="20"/>
                <w:szCs w:val="20"/>
                <w:lang w:eastAsia="ru-RU"/>
              </w:rPr>
              <w:t>21</w:t>
            </w:r>
          </w:p>
        </w:tc>
        <w:tc>
          <w:tcPr>
            <w:tcW w:w="2040" w:type="dxa"/>
            <w:tcBorders>
              <w:top w:val="nil"/>
              <w:left w:val="nil"/>
              <w:bottom w:val="single" w:sz="4" w:space="0" w:color="auto"/>
              <w:right w:val="single" w:sz="4" w:space="0" w:color="auto"/>
            </w:tcBorders>
            <w:shd w:val="clear" w:color="auto" w:fill="auto"/>
            <w:noWrap/>
            <w:vAlign w:val="bottom"/>
            <w:hideMark/>
          </w:tcPr>
          <w:p w14:paraId="6F5D161C" w14:textId="77777777" w:rsidR="00B404DC" w:rsidRPr="00B404DC" w:rsidRDefault="00B404DC" w:rsidP="00B404DC">
            <w:pPr>
              <w:spacing w:after="0" w:line="240" w:lineRule="auto"/>
              <w:ind w:left="-215"/>
              <w:jc w:val="center"/>
              <w:rPr>
                <w:rFonts w:ascii="Times New Roman" w:eastAsia="Times New Roman" w:hAnsi="Times New Roman" w:cs="Times New Roman"/>
                <w:color w:val="000000"/>
                <w:sz w:val="20"/>
                <w:szCs w:val="20"/>
                <w:lang w:eastAsia="ru-RU"/>
              </w:rPr>
            </w:pPr>
          </w:p>
        </w:tc>
        <w:tc>
          <w:tcPr>
            <w:tcW w:w="4385" w:type="dxa"/>
            <w:tcBorders>
              <w:top w:val="nil"/>
              <w:left w:val="nil"/>
              <w:bottom w:val="single" w:sz="4" w:space="0" w:color="auto"/>
              <w:right w:val="single" w:sz="4" w:space="0" w:color="auto"/>
            </w:tcBorders>
            <w:shd w:val="clear" w:color="auto" w:fill="auto"/>
            <w:noWrap/>
            <w:vAlign w:val="bottom"/>
            <w:hideMark/>
          </w:tcPr>
          <w:p w14:paraId="61261540" w14:textId="77777777" w:rsidR="00B404DC" w:rsidRPr="00B404DC" w:rsidRDefault="00B404DC" w:rsidP="00B404DC">
            <w:pPr>
              <w:spacing w:after="0" w:line="240" w:lineRule="auto"/>
              <w:ind w:left="-215"/>
              <w:jc w:val="center"/>
              <w:rPr>
                <w:rFonts w:ascii="Times New Roman" w:eastAsia="Times New Roman" w:hAnsi="Times New Roman" w:cs="Times New Roman"/>
                <w:color w:val="000000"/>
                <w:sz w:val="20"/>
                <w:szCs w:val="20"/>
                <w:lang w:eastAsia="ru-RU"/>
              </w:rPr>
            </w:pPr>
            <w:r w:rsidRPr="00B404DC">
              <w:rPr>
                <w:rFonts w:ascii="Times New Roman" w:eastAsia="Times New Roman" w:hAnsi="Times New Roman" w:cs="Times New Roman"/>
                <w:color w:val="000000"/>
                <w:sz w:val="20"/>
                <w:szCs w:val="20"/>
                <w:lang w:eastAsia="ru-RU"/>
              </w:rPr>
              <w:t>ул.Молодежная,8</w:t>
            </w:r>
          </w:p>
        </w:tc>
        <w:tc>
          <w:tcPr>
            <w:tcW w:w="2268" w:type="dxa"/>
            <w:tcBorders>
              <w:top w:val="nil"/>
              <w:left w:val="nil"/>
              <w:bottom w:val="single" w:sz="4" w:space="0" w:color="auto"/>
              <w:right w:val="single" w:sz="4" w:space="0" w:color="auto"/>
            </w:tcBorders>
            <w:shd w:val="clear" w:color="auto" w:fill="auto"/>
            <w:noWrap/>
            <w:vAlign w:val="bottom"/>
            <w:hideMark/>
          </w:tcPr>
          <w:p w14:paraId="0D0A1371" w14:textId="77777777" w:rsidR="00B404DC" w:rsidRPr="00B404DC" w:rsidRDefault="00B404DC" w:rsidP="00B404DC">
            <w:pPr>
              <w:spacing w:after="0" w:line="240" w:lineRule="auto"/>
              <w:ind w:left="-215"/>
              <w:jc w:val="center"/>
              <w:rPr>
                <w:rFonts w:ascii="Times New Roman" w:eastAsia="Times New Roman" w:hAnsi="Times New Roman" w:cs="Times New Roman"/>
                <w:color w:val="000000"/>
                <w:sz w:val="20"/>
                <w:szCs w:val="20"/>
                <w:lang w:eastAsia="ru-RU"/>
              </w:rPr>
            </w:pPr>
            <w:r w:rsidRPr="00B404DC">
              <w:rPr>
                <w:rFonts w:ascii="Times New Roman" w:eastAsia="Times New Roman" w:hAnsi="Times New Roman" w:cs="Times New Roman"/>
                <w:color w:val="000000"/>
                <w:sz w:val="20"/>
                <w:szCs w:val="20"/>
                <w:lang w:eastAsia="ru-RU"/>
              </w:rPr>
              <w:t>2</w:t>
            </w:r>
          </w:p>
        </w:tc>
      </w:tr>
      <w:tr w:rsidR="00B404DC" w:rsidRPr="00B404DC" w14:paraId="01E9FF47" w14:textId="77777777" w:rsidTr="00B404DC">
        <w:trPr>
          <w:trHeight w:val="288"/>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14:paraId="35342DF7" w14:textId="77777777" w:rsidR="00B404DC" w:rsidRPr="00B404DC" w:rsidRDefault="00B404DC" w:rsidP="00B404DC">
            <w:pPr>
              <w:spacing w:after="0" w:line="240" w:lineRule="auto"/>
              <w:ind w:left="-215"/>
              <w:jc w:val="center"/>
              <w:rPr>
                <w:rFonts w:ascii="Times New Roman" w:eastAsia="Times New Roman" w:hAnsi="Times New Roman" w:cs="Times New Roman"/>
                <w:color w:val="000000"/>
                <w:sz w:val="20"/>
                <w:szCs w:val="20"/>
                <w:lang w:eastAsia="ru-RU"/>
              </w:rPr>
            </w:pPr>
            <w:r w:rsidRPr="00B404DC">
              <w:rPr>
                <w:rFonts w:ascii="Times New Roman" w:eastAsia="Times New Roman" w:hAnsi="Times New Roman" w:cs="Times New Roman"/>
                <w:color w:val="000000"/>
                <w:sz w:val="20"/>
                <w:szCs w:val="20"/>
                <w:lang w:eastAsia="ru-RU"/>
              </w:rPr>
              <w:t>22</w:t>
            </w:r>
          </w:p>
        </w:tc>
        <w:tc>
          <w:tcPr>
            <w:tcW w:w="2040" w:type="dxa"/>
            <w:tcBorders>
              <w:top w:val="nil"/>
              <w:left w:val="nil"/>
              <w:bottom w:val="single" w:sz="4" w:space="0" w:color="auto"/>
              <w:right w:val="single" w:sz="4" w:space="0" w:color="auto"/>
            </w:tcBorders>
            <w:shd w:val="clear" w:color="auto" w:fill="auto"/>
            <w:noWrap/>
            <w:vAlign w:val="bottom"/>
            <w:hideMark/>
          </w:tcPr>
          <w:p w14:paraId="2DD431B3" w14:textId="77777777" w:rsidR="00B404DC" w:rsidRPr="00B404DC" w:rsidRDefault="00B404DC" w:rsidP="00B404DC">
            <w:pPr>
              <w:spacing w:after="0" w:line="240" w:lineRule="auto"/>
              <w:ind w:left="-215"/>
              <w:jc w:val="center"/>
              <w:rPr>
                <w:rFonts w:ascii="Times New Roman" w:eastAsia="Times New Roman" w:hAnsi="Times New Roman" w:cs="Times New Roman"/>
                <w:color w:val="000000"/>
                <w:sz w:val="20"/>
                <w:szCs w:val="20"/>
                <w:lang w:eastAsia="ru-RU"/>
              </w:rPr>
            </w:pPr>
          </w:p>
        </w:tc>
        <w:tc>
          <w:tcPr>
            <w:tcW w:w="4385" w:type="dxa"/>
            <w:tcBorders>
              <w:top w:val="nil"/>
              <w:left w:val="nil"/>
              <w:bottom w:val="single" w:sz="4" w:space="0" w:color="auto"/>
              <w:right w:val="single" w:sz="4" w:space="0" w:color="auto"/>
            </w:tcBorders>
            <w:shd w:val="clear" w:color="auto" w:fill="auto"/>
            <w:noWrap/>
            <w:vAlign w:val="bottom"/>
            <w:hideMark/>
          </w:tcPr>
          <w:p w14:paraId="4083791E" w14:textId="77777777" w:rsidR="00B404DC" w:rsidRPr="00B404DC" w:rsidRDefault="00B404DC" w:rsidP="00B404DC">
            <w:pPr>
              <w:spacing w:after="0" w:line="240" w:lineRule="auto"/>
              <w:ind w:left="-215"/>
              <w:jc w:val="center"/>
              <w:rPr>
                <w:rFonts w:ascii="Times New Roman" w:eastAsia="Times New Roman" w:hAnsi="Times New Roman" w:cs="Times New Roman"/>
                <w:color w:val="000000"/>
                <w:sz w:val="20"/>
                <w:szCs w:val="20"/>
                <w:lang w:eastAsia="ru-RU"/>
              </w:rPr>
            </w:pPr>
            <w:proofErr w:type="spellStart"/>
            <w:r w:rsidRPr="00B404DC">
              <w:rPr>
                <w:rFonts w:ascii="Times New Roman" w:eastAsia="Times New Roman" w:hAnsi="Times New Roman" w:cs="Times New Roman"/>
                <w:color w:val="000000"/>
                <w:sz w:val="20"/>
                <w:szCs w:val="20"/>
                <w:lang w:eastAsia="ru-RU"/>
              </w:rPr>
              <w:t>ул.Центральная</w:t>
            </w:r>
            <w:proofErr w:type="spellEnd"/>
            <w:r w:rsidRPr="00B404DC">
              <w:rPr>
                <w:rFonts w:ascii="Times New Roman" w:eastAsia="Times New Roman" w:hAnsi="Times New Roman" w:cs="Times New Roman"/>
                <w:color w:val="000000"/>
                <w:sz w:val="20"/>
                <w:szCs w:val="20"/>
                <w:lang w:eastAsia="ru-RU"/>
              </w:rPr>
              <w:t>-Школьная</w:t>
            </w:r>
          </w:p>
        </w:tc>
        <w:tc>
          <w:tcPr>
            <w:tcW w:w="2268" w:type="dxa"/>
            <w:tcBorders>
              <w:top w:val="nil"/>
              <w:left w:val="nil"/>
              <w:bottom w:val="single" w:sz="4" w:space="0" w:color="auto"/>
              <w:right w:val="single" w:sz="4" w:space="0" w:color="auto"/>
            </w:tcBorders>
            <w:shd w:val="clear" w:color="auto" w:fill="auto"/>
            <w:noWrap/>
            <w:vAlign w:val="bottom"/>
            <w:hideMark/>
          </w:tcPr>
          <w:p w14:paraId="0ECA4C9E" w14:textId="77777777" w:rsidR="00B404DC" w:rsidRPr="00B404DC" w:rsidRDefault="00B404DC" w:rsidP="00B404DC">
            <w:pPr>
              <w:spacing w:after="0" w:line="240" w:lineRule="auto"/>
              <w:ind w:left="-215"/>
              <w:jc w:val="center"/>
              <w:rPr>
                <w:rFonts w:ascii="Times New Roman" w:eastAsia="Times New Roman" w:hAnsi="Times New Roman" w:cs="Times New Roman"/>
                <w:color w:val="000000"/>
                <w:sz w:val="20"/>
                <w:szCs w:val="20"/>
                <w:lang w:eastAsia="ru-RU"/>
              </w:rPr>
            </w:pPr>
            <w:r w:rsidRPr="00B404DC">
              <w:rPr>
                <w:rFonts w:ascii="Times New Roman" w:eastAsia="Times New Roman" w:hAnsi="Times New Roman" w:cs="Times New Roman"/>
                <w:color w:val="000000"/>
                <w:sz w:val="20"/>
                <w:szCs w:val="20"/>
                <w:lang w:eastAsia="ru-RU"/>
              </w:rPr>
              <w:t>4</w:t>
            </w:r>
          </w:p>
        </w:tc>
      </w:tr>
      <w:tr w:rsidR="00B404DC" w:rsidRPr="00B404DC" w14:paraId="765F08A1" w14:textId="77777777" w:rsidTr="00B404DC">
        <w:trPr>
          <w:trHeight w:val="288"/>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14:paraId="08F2EAE9" w14:textId="77777777" w:rsidR="00B404DC" w:rsidRPr="00B404DC" w:rsidRDefault="00B404DC" w:rsidP="00B404DC">
            <w:pPr>
              <w:spacing w:after="0" w:line="240" w:lineRule="auto"/>
              <w:ind w:left="-215"/>
              <w:jc w:val="center"/>
              <w:rPr>
                <w:rFonts w:ascii="Times New Roman" w:eastAsia="Times New Roman" w:hAnsi="Times New Roman" w:cs="Times New Roman"/>
                <w:color w:val="000000"/>
                <w:sz w:val="20"/>
                <w:szCs w:val="20"/>
                <w:lang w:eastAsia="ru-RU"/>
              </w:rPr>
            </w:pPr>
            <w:r w:rsidRPr="00B404DC">
              <w:rPr>
                <w:rFonts w:ascii="Times New Roman" w:eastAsia="Times New Roman" w:hAnsi="Times New Roman" w:cs="Times New Roman"/>
                <w:color w:val="000000"/>
                <w:sz w:val="20"/>
                <w:szCs w:val="20"/>
                <w:lang w:eastAsia="ru-RU"/>
              </w:rPr>
              <w:t>23</w:t>
            </w:r>
          </w:p>
        </w:tc>
        <w:tc>
          <w:tcPr>
            <w:tcW w:w="2040" w:type="dxa"/>
            <w:tcBorders>
              <w:top w:val="nil"/>
              <w:left w:val="nil"/>
              <w:bottom w:val="single" w:sz="4" w:space="0" w:color="auto"/>
              <w:right w:val="single" w:sz="4" w:space="0" w:color="auto"/>
            </w:tcBorders>
            <w:shd w:val="clear" w:color="auto" w:fill="auto"/>
            <w:noWrap/>
            <w:vAlign w:val="bottom"/>
            <w:hideMark/>
          </w:tcPr>
          <w:p w14:paraId="6A2AB540" w14:textId="77777777" w:rsidR="00B404DC" w:rsidRPr="00B404DC" w:rsidRDefault="00B404DC" w:rsidP="00B404DC">
            <w:pPr>
              <w:spacing w:after="0" w:line="240" w:lineRule="auto"/>
              <w:ind w:left="-215"/>
              <w:jc w:val="center"/>
              <w:rPr>
                <w:rFonts w:ascii="Times New Roman" w:eastAsia="Times New Roman" w:hAnsi="Times New Roman" w:cs="Times New Roman"/>
                <w:color w:val="000000"/>
                <w:sz w:val="20"/>
                <w:szCs w:val="20"/>
                <w:lang w:eastAsia="ru-RU"/>
              </w:rPr>
            </w:pPr>
          </w:p>
        </w:tc>
        <w:tc>
          <w:tcPr>
            <w:tcW w:w="4385" w:type="dxa"/>
            <w:tcBorders>
              <w:top w:val="nil"/>
              <w:left w:val="nil"/>
              <w:bottom w:val="single" w:sz="4" w:space="0" w:color="auto"/>
              <w:right w:val="single" w:sz="4" w:space="0" w:color="auto"/>
            </w:tcBorders>
            <w:shd w:val="clear" w:color="auto" w:fill="auto"/>
            <w:noWrap/>
            <w:vAlign w:val="bottom"/>
            <w:hideMark/>
          </w:tcPr>
          <w:p w14:paraId="03784976" w14:textId="77777777" w:rsidR="00B404DC" w:rsidRPr="00B404DC" w:rsidRDefault="00B404DC" w:rsidP="00B404DC">
            <w:pPr>
              <w:spacing w:after="0" w:line="240" w:lineRule="auto"/>
              <w:ind w:left="-215"/>
              <w:jc w:val="center"/>
              <w:rPr>
                <w:rFonts w:ascii="Times New Roman" w:eastAsia="Times New Roman" w:hAnsi="Times New Roman" w:cs="Times New Roman"/>
                <w:color w:val="000000"/>
                <w:sz w:val="20"/>
                <w:szCs w:val="20"/>
                <w:lang w:eastAsia="ru-RU"/>
              </w:rPr>
            </w:pPr>
            <w:r w:rsidRPr="00B404DC">
              <w:rPr>
                <w:rFonts w:ascii="Times New Roman" w:eastAsia="Times New Roman" w:hAnsi="Times New Roman" w:cs="Times New Roman"/>
                <w:color w:val="000000"/>
                <w:sz w:val="20"/>
                <w:szCs w:val="20"/>
                <w:lang w:eastAsia="ru-RU"/>
              </w:rPr>
              <w:t>ул.Центральная,44</w:t>
            </w:r>
          </w:p>
        </w:tc>
        <w:tc>
          <w:tcPr>
            <w:tcW w:w="2268" w:type="dxa"/>
            <w:tcBorders>
              <w:top w:val="nil"/>
              <w:left w:val="nil"/>
              <w:bottom w:val="single" w:sz="4" w:space="0" w:color="auto"/>
              <w:right w:val="single" w:sz="4" w:space="0" w:color="auto"/>
            </w:tcBorders>
            <w:shd w:val="clear" w:color="auto" w:fill="auto"/>
            <w:noWrap/>
            <w:vAlign w:val="bottom"/>
            <w:hideMark/>
          </w:tcPr>
          <w:p w14:paraId="38A6E9AB" w14:textId="77777777" w:rsidR="00B404DC" w:rsidRPr="00B404DC" w:rsidRDefault="00B404DC" w:rsidP="00B404DC">
            <w:pPr>
              <w:spacing w:after="0" w:line="240" w:lineRule="auto"/>
              <w:ind w:left="-215"/>
              <w:jc w:val="center"/>
              <w:rPr>
                <w:rFonts w:ascii="Times New Roman" w:eastAsia="Times New Roman" w:hAnsi="Times New Roman" w:cs="Times New Roman"/>
                <w:color w:val="000000"/>
                <w:sz w:val="20"/>
                <w:szCs w:val="20"/>
                <w:lang w:eastAsia="ru-RU"/>
              </w:rPr>
            </w:pPr>
            <w:r w:rsidRPr="00B404DC">
              <w:rPr>
                <w:rFonts w:ascii="Times New Roman" w:eastAsia="Times New Roman" w:hAnsi="Times New Roman" w:cs="Times New Roman"/>
                <w:color w:val="000000"/>
                <w:sz w:val="20"/>
                <w:szCs w:val="20"/>
                <w:lang w:eastAsia="ru-RU"/>
              </w:rPr>
              <w:t>2</w:t>
            </w:r>
          </w:p>
        </w:tc>
      </w:tr>
      <w:tr w:rsidR="00B404DC" w:rsidRPr="00B404DC" w14:paraId="085264A2" w14:textId="77777777" w:rsidTr="00B404DC">
        <w:trPr>
          <w:trHeight w:val="288"/>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14:paraId="36DAFB94" w14:textId="77777777" w:rsidR="00B404DC" w:rsidRPr="00B404DC" w:rsidRDefault="00B404DC" w:rsidP="00B404DC">
            <w:pPr>
              <w:spacing w:after="0" w:line="240" w:lineRule="auto"/>
              <w:ind w:left="-215"/>
              <w:jc w:val="center"/>
              <w:rPr>
                <w:rFonts w:ascii="Times New Roman" w:eastAsia="Times New Roman" w:hAnsi="Times New Roman" w:cs="Times New Roman"/>
                <w:color w:val="000000"/>
                <w:sz w:val="20"/>
                <w:szCs w:val="20"/>
                <w:lang w:eastAsia="ru-RU"/>
              </w:rPr>
            </w:pPr>
            <w:r w:rsidRPr="00B404DC">
              <w:rPr>
                <w:rFonts w:ascii="Times New Roman" w:eastAsia="Times New Roman" w:hAnsi="Times New Roman" w:cs="Times New Roman"/>
                <w:color w:val="000000"/>
                <w:sz w:val="20"/>
                <w:szCs w:val="20"/>
                <w:lang w:eastAsia="ru-RU"/>
              </w:rPr>
              <w:t>24</w:t>
            </w:r>
          </w:p>
        </w:tc>
        <w:tc>
          <w:tcPr>
            <w:tcW w:w="2040" w:type="dxa"/>
            <w:tcBorders>
              <w:top w:val="nil"/>
              <w:left w:val="nil"/>
              <w:bottom w:val="single" w:sz="4" w:space="0" w:color="auto"/>
              <w:right w:val="single" w:sz="4" w:space="0" w:color="auto"/>
            </w:tcBorders>
            <w:shd w:val="clear" w:color="auto" w:fill="C2D69B"/>
            <w:noWrap/>
            <w:vAlign w:val="bottom"/>
            <w:hideMark/>
          </w:tcPr>
          <w:p w14:paraId="09F2369C" w14:textId="77777777" w:rsidR="00B404DC" w:rsidRPr="00B404DC" w:rsidRDefault="00B404DC" w:rsidP="00B404DC">
            <w:pPr>
              <w:spacing w:after="0" w:line="240" w:lineRule="auto"/>
              <w:ind w:left="-215"/>
              <w:jc w:val="center"/>
              <w:rPr>
                <w:rFonts w:ascii="Times New Roman" w:eastAsia="Times New Roman" w:hAnsi="Times New Roman" w:cs="Times New Roman"/>
                <w:color w:val="000000"/>
                <w:sz w:val="20"/>
                <w:szCs w:val="20"/>
                <w:lang w:eastAsia="ru-RU"/>
              </w:rPr>
            </w:pPr>
            <w:proofErr w:type="spellStart"/>
            <w:r w:rsidRPr="00B404DC">
              <w:rPr>
                <w:rFonts w:ascii="Times New Roman" w:eastAsia="Times New Roman" w:hAnsi="Times New Roman" w:cs="Times New Roman"/>
                <w:color w:val="000000"/>
                <w:sz w:val="20"/>
                <w:szCs w:val="20"/>
                <w:lang w:eastAsia="ru-RU"/>
              </w:rPr>
              <w:t>Лух.Майдан</w:t>
            </w:r>
            <w:proofErr w:type="spellEnd"/>
          </w:p>
        </w:tc>
        <w:tc>
          <w:tcPr>
            <w:tcW w:w="4385" w:type="dxa"/>
            <w:tcBorders>
              <w:top w:val="nil"/>
              <w:left w:val="nil"/>
              <w:bottom w:val="single" w:sz="4" w:space="0" w:color="auto"/>
              <w:right w:val="single" w:sz="4" w:space="0" w:color="auto"/>
            </w:tcBorders>
            <w:shd w:val="clear" w:color="auto" w:fill="auto"/>
            <w:noWrap/>
            <w:vAlign w:val="bottom"/>
            <w:hideMark/>
          </w:tcPr>
          <w:p w14:paraId="2C25A9FB" w14:textId="77777777" w:rsidR="00B404DC" w:rsidRPr="00B404DC" w:rsidRDefault="00B404DC" w:rsidP="00B404DC">
            <w:pPr>
              <w:spacing w:after="0" w:line="240" w:lineRule="auto"/>
              <w:ind w:left="-215"/>
              <w:jc w:val="center"/>
              <w:rPr>
                <w:rFonts w:ascii="Times New Roman" w:eastAsia="Times New Roman" w:hAnsi="Times New Roman" w:cs="Times New Roman"/>
                <w:color w:val="000000"/>
                <w:sz w:val="20"/>
                <w:szCs w:val="20"/>
                <w:lang w:eastAsia="ru-RU"/>
              </w:rPr>
            </w:pPr>
            <w:r w:rsidRPr="00B404DC">
              <w:rPr>
                <w:rFonts w:ascii="Times New Roman" w:eastAsia="Times New Roman" w:hAnsi="Times New Roman" w:cs="Times New Roman"/>
                <w:color w:val="000000"/>
                <w:sz w:val="20"/>
                <w:szCs w:val="20"/>
                <w:lang w:eastAsia="ru-RU"/>
              </w:rPr>
              <w:t>ул.Фролова,2</w:t>
            </w:r>
          </w:p>
        </w:tc>
        <w:tc>
          <w:tcPr>
            <w:tcW w:w="2268" w:type="dxa"/>
            <w:tcBorders>
              <w:top w:val="nil"/>
              <w:left w:val="nil"/>
              <w:bottom w:val="single" w:sz="4" w:space="0" w:color="auto"/>
              <w:right w:val="single" w:sz="4" w:space="0" w:color="auto"/>
            </w:tcBorders>
            <w:shd w:val="clear" w:color="auto" w:fill="auto"/>
            <w:noWrap/>
            <w:vAlign w:val="bottom"/>
            <w:hideMark/>
          </w:tcPr>
          <w:p w14:paraId="3BF6DB93" w14:textId="77777777" w:rsidR="00B404DC" w:rsidRPr="00B404DC" w:rsidRDefault="00B404DC" w:rsidP="00B404DC">
            <w:pPr>
              <w:spacing w:after="0" w:line="240" w:lineRule="auto"/>
              <w:ind w:left="-215"/>
              <w:jc w:val="center"/>
              <w:rPr>
                <w:rFonts w:ascii="Times New Roman" w:eastAsia="Times New Roman" w:hAnsi="Times New Roman" w:cs="Times New Roman"/>
                <w:color w:val="000000"/>
                <w:sz w:val="20"/>
                <w:szCs w:val="20"/>
                <w:lang w:eastAsia="ru-RU"/>
              </w:rPr>
            </w:pPr>
            <w:r w:rsidRPr="00B404DC">
              <w:rPr>
                <w:rFonts w:ascii="Times New Roman" w:eastAsia="Times New Roman" w:hAnsi="Times New Roman" w:cs="Times New Roman"/>
                <w:color w:val="000000"/>
                <w:sz w:val="20"/>
                <w:szCs w:val="20"/>
                <w:lang w:eastAsia="ru-RU"/>
              </w:rPr>
              <w:t>1</w:t>
            </w:r>
          </w:p>
        </w:tc>
      </w:tr>
      <w:tr w:rsidR="00B404DC" w:rsidRPr="00B404DC" w14:paraId="4E57C3C6" w14:textId="77777777" w:rsidTr="00B404DC">
        <w:trPr>
          <w:trHeight w:val="288"/>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14:paraId="5BEB403D" w14:textId="77777777" w:rsidR="00B404DC" w:rsidRPr="00B404DC" w:rsidRDefault="00B404DC" w:rsidP="00B404DC">
            <w:pPr>
              <w:spacing w:after="0" w:line="240" w:lineRule="auto"/>
              <w:ind w:left="-215"/>
              <w:jc w:val="center"/>
              <w:rPr>
                <w:rFonts w:ascii="Times New Roman" w:eastAsia="Times New Roman" w:hAnsi="Times New Roman" w:cs="Times New Roman"/>
                <w:color w:val="000000"/>
                <w:sz w:val="20"/>
                <w:szCs w:val="20"/>
                <w:lang w:eastAsia="ru-RU"/>
              </w:rPr>
            </w:pPr>
            <w:r w:rsidRPr="00B404DC">
              <w:rPr>
                <w:rFonts w:ascii="Times New Roman" w:eastAsia="Times New Roman" w:hAnsi="Times New Roman" w:cs="Times New Roman"/>
                <w:color w:val="000000"/>
                <w:sz w:val="20"/>
                <w:szCs w:val="20"/>
                <w:lang w:eastAsia="ru-RU"/>
              </w:rPr>
              <w:t>25</w:t>
            </w:r>
          </w:p>
        </w:tc>
        <w:tc>
          <w:tcPr>
            <w:tcW w:w="2040" w:type="dxa"/>
            <w:tcBorders>
              <w:top w:val="nil"/>
              <w:left w:val="nil"/>
              <w:bottom w:val="single" w:sz="4" w:space="0" w:color="auto"/>
              <w:right w:val="single" w:sz="4" w:space="0" w:color="auto"/>
            </w:tcBorders>
            <w:shd w:val="clear" w:color="auto" w:fill="auto"/>
            <w:noWrap/>
            <w:vAlign w:val="bottom"/>
            <w:hideMark/>
          </w:tcPr>
          <w:p w14:paraId="6B0C5680" w14:textId="77777777" w:rsidR="00B404DC" w:rsidRPr="00B404DC" w:rsidRDefault="00B404DC" w:rsidP="00B404DC">
            <w:pPr>
              <w:spacing w:after="0" w:line="240" w:lineRule="auto"/>
              <w:ind w:left="-215"/>
              <w:jc w:val="center"/>
              <w:rPr>
                <w:rFonts w:ascii="Times New Roman" w:eastAsia="Times New Roman" w:hAnsi="Times New Roman" w:cs="Times New Roman"/>
                <w:color w:val="000000"/>
                <w:sz w:val="20"/>
                <w:szCs w:val="20"/>
                <w:lang w:eastAsia="ru-RU"/>
              </w:rPr>
            </w:pPr>
          </w:p>
        </w:tc>
        <w:tc>
          <w:tcPr>
            <w:tcW w:w="4385" w:type="dxa"/>
            <w:tcBorders>
              <w:top w:val="nil"/>
              <w:left w:val="nil"/>
              <w:bottom w:val="single" w:sz="4" w:space="0" w:color="auto"/>
              <w:right w:val="single" w:sz="4" w:space="0" w:color="auto"/>
            </w:tcBorders>
            <w:shd w:val="clear" w:color="auto" w:fill="auto"/>
            <w:noWrap/>
            <w:vAlign w:val="bottom"/>
            <w:hideMark/>
          </w:tcPr>
          <w:p w14:paraId="535F4D62" w14:textId="77777777" w:rsidR="00B404DC" w:rsidRPr="00B404DC" w:rsidRDefault="00B404DC" w:rsidP="00B404DC">
            <w:pPr>
              <w:spacing w:after="0" w:line="240" w:lineRule="auto"/>
              <w:ind w:left="-215"/>
              <w:jc w:val="center"/>
              <w:rPr>
                <w:rFonts w:ascii="Times New Roman" w:eastAsia="Times New Roman" w:hAnsi="Times New Roman" w:cs="Times New Roman"/>
                <w:color w:val="000000"/>
                <w:sz w:val="20"/>
                <w:szCs w:val="20"/>
                <w:lang w:eastAsia="ru-RU"/>
              </w:rPr>
            </w:pPr>
            <w:proofErr w:type="spellStart"/>
            <w:r w:rsidRPr="00B404DC">
              <w:rPr>
                <w:rFonts w:ascii="Times New Roman" w:eastAsia="Times New Roman" w:hAnsi="Times New Roman" w:cs="Times New Roman"/>
                <w:color w:val="000000"/>
                <w:sz w:val="20"/>
                <w:szCs w:val="20"/>
                <w:lang w:eastAsia="ru-RU"/>
              </w:rPr>
              <w:t>ул.Интернациональная</w:t>
            </w:r>
            <w:proofErr w:type="spellEnd"/>
            <w:r w:rsidRPr="00B404DC">
              <w:rPr>
                <w:rFonts w:ascii="Times New Roman" w:eastAsia="Times New Roman" w:hAnsi="Times New Roman" w:cs="Times New Roman"/>
                <w:color w:val="000000"/>
                <w:sz w:val="20"/>
                <w:szCs w:val="20"/>
                <w:lang w:eastAsia="ru-RU"/>
              </w:rPr>
              <w:t>, 1</w:t>
            </w:r>
          </w:p>
        </w:tc>
        <w:tc>
          <w:tcPr>
            <w:tcW w:w="2268" w:type="dxa"/>
            <w:tcBorders>
              <w:top w:val="nil"/>
              <w:left w:val="nil"/>
              <w:bottom w:val="single" w:sz="4" w:space="0" w:color="auto"/>
              <w:right w:val="single" w:sz="4" w:space="0" w:color="auto"/>
            </w:tcBorders>
            <w:shd w:val="clear" w:color="auto" w:fill="auto"/>
            <w:noWrap/>
            <w:vAlign w:val="bottom"/>
            <w:hideMark/>
          </w:tcPr>
          <w:p w14:paraId="0A287D33" w14:textId="77777777" w:rsidR="00B404DC" w:rsidRPr="00B404DC" w:rsidRDefault="00B404DC" w:rsidP="00B404DC">
            <w:pPr>
              <w:spacing w:after="0" w:line="240" w:lineRule="auto"/>
              <w:ind w:left="-215"/>
              <w:jc w:val="center"/>
              <w:rPr>
                <w:rFonts w:ascii="Times New Roman" w:eastAsia="Times New Roman" w:hAnsi="Times New Roman" w:cs="Times New Roman"/>
                <w:color w:val="000000"/>
                <w:sz w:val="20"/>
                <w:szCs w:val="20"/>
                <w:lang w:eastAsia="ru-RU"/>
              </w:rPr>
            </w:pPr>
            <w:r w:rsidRPr="00B404DC">
              <w:rPr>
                <w:rFonts w:ascii="Times New Roman" w:eastAsia="Times New Roman" w:hAnsi="Times New Roman" w:cs="Times New Roman"/>
                <w:color w:val="000000"/>
                <w:sz w:val="20"/>
                <w:szCs w:val="20"/>
                <w:lang w:eastAsia="ru-RU"/>
              </w:rPr>
              <w:t>1</w:t>
            </w:r>
          </w:p>
        </w:tc>
      </w:tr>
      <w:tr w:rsidR="00B404DC" w:rsidRPr="00B404DC" w14:paraId="3CCC0A78" w14:textId="77777777" w:rsidTr="00B404DC">
        <w:trPr>
          <w:trHeight w:val="288"/>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14:paraId="17FE7041" w14:textId="77777777" w:rsidR="00B404DC" w:rsidRPr="00B404DC" w:rsidRDefault="00B404DC" w:rsidP="00B404DC">
            <w:pPr>
              <w:spacing w:after="0" w:line="240" w:lineRule="auto"/>
              <w:ind w:left="-215"/>
              <w:jc w:val="center"/>
              <w:rPr>
                <w:rFonts w:ascii="Times New Roman" w:eastAsia="Times New Roman" w:hAnsi="Times New Roman" w:cs="Times New Roman"/>
                <w:color w:val="000000"/>
                <w:sz w:val="20"/>
                <w:szCs w:val="20"/>
                <w:lang w:eastAsia="ru-RU"/>
              </w:rPr>
            </w:pPr>
            <w:r w:rsidRPr="00B404DC">
              <w:rPr>
                <w:rFonts w:ascii="Times New Roman" w:eastAsia="Times New Roman" w:hAnsi="Times New Roman" w:cs="Times New Roman"/>
                <w:color w:val="000000"/>
                <w:sz w:val="20"/>
                <w:szCs w:val="20"/>
                <w:lang w:eastAsia="ru-RU"/>
              </w:rPr>
              <w:t>26</w:t>
            </w:r>
          </w:p>
        </w:tc>
        <w:tc>
          <w:tcPr>
            <w:tcW w:w="2040" w:type="dxa"/>
            <w:tcBorders>
              <w:top w:val="nil"/>
              <w:left w:val="nil"/>
              <w:bottom w:val="single" w:sz="4" w:space="0" w:color="auto"/>
              <w:right w:val="single" w:sz="4" w:space="0" w:color="auto"/>
            </w:tcBorders>
            <w:shd w:val="clear" w:color="auto" w:fill="auto"/>
            <w:noWrap/>
            <w:vAlign w:val="bottom"/>
            <w:hideMark/>
          </w:tcPr>
          <w:p w14:paraId="1725219E" w14:textId="77777777" w:rsidR="00B404DC" w:rsidRPr="00B404DC" w:rsidRDefault="00B404DC" w:rsidP="00B404DC">
            <w:pPr>
              <w:spacing w:after="0" w:line="240" w:lineRule="auto"/>
              <w:ind w:left="-215"/>
              <w:jc w:val="center"/>
              <w:rPr>
                <w:rFonts w:ascii="Times New Roman" w:eastAsia="Times New Roman" w:hAnsi="Times New Roman" w:cs="Times New Roman"/>
                <w:color w:val="000000"/>
                <w:sz w:val="20"/>
                <w:szCs w:val="20"/>
                <w:lang w:eastAsia="ru-RU"/>
              </w:rPr>
            </w:pPr>
          </w:p>
        </w:tc>
        <w:tc>
          <w:tcPr>
            <w:tcW w:w="4385" w:type="dxa"/>
            <w:tcBorders>
              <w:top w:val="nil"/>
              <w:left w:val="nil"/>
              <w:bottom w:val="single" w:sz="4" w:space="0" w:color="auto"/>
              <w:right w:val="single" w:sz="4" w:space="0" w:color="auto"/>
            </w:tcBorders>
            <w:shd w:val="clear" w:color="auto" w:fill="auto"/>
            <w:noWrap/>
            <w:vAlign w:val="bottom"/>
            <w:hideMark/>
          </w:tcPr>
          <w:p w14:paraId="06876020" w14:textId="77777777" w:rsidR="00B404DC" w:rsidRPr="00B404DC" w:rsidRDefault="00B404DC" w:rsidP="00B404DC">
            <w:pPr>
              <w:spacing w:after="0" w:line="240" w:lineRule="auto"/>
              <w:ind w:left="-215"/>
              <w:jc w:val="center"/>
              <w:rPr>
                <w:rFonts w:ascii="Times New Roman" w:eastAsia="Times New Roman" w:hAnsi="Times New Roman" w:cs="Times New Roman"/>
                <w:color w:val="000000"/>
                <w:sz w:val="20"/>
                <w:szCs w:val="20"/>
                <w:lang w:eastAsia="ru-RU"/>
              </w:rPr>
            </w:pPr>
            <w:proofErr w:type="spellStart"/>
            <w:r w:rsidRPr="00B404DC">
              <w:rPr>
                <w:rFonts w:ascii="Times New Roman" w:eastAsia="Times New Roman" w:hAnsi="Times New Roman" w:cs="Times New Roman"/>
                <w:color w:val="000000"/>
                <w:sz w:val="20"/>
                <w:szCs w:val="20"/>
                <w:lang w:eastAsia="ru-RU"/>
              </w:rPr>
              <w:t>ул.Первомайская</w:t>
            </w:r>
            <w:proofErr w:type="spellEnd"/>
            <w:r w:rsidRPr="00B404DC">
              <w:rPr>
                <w:rFonts w:ascii="Times New Roman" w:eastAsia="Times New Roman" w:hAnsi="Times New Roman" w:cs="Times New Roman"/>
                <w:color w:val="000000"/>
                <w:sz w:val="20"/>
                <w:szCs w:val="20"/>
                <w:lang w:eastAsia="ru-RU"/>
              </w:rPr>
              <w:t>, 99</w:t>
            </w:r>
          </w:p>
        </w:tc>
        <w:tc>
          <w:tcPr>
            <w:tcW w:w="2268" w:type="dxa"/>
            <w:tcBorders>
              <w:top w:val="nil"/>
              <w:left w:val="nil"/>
              <w:bottom w:val="single" w:sz="4" w:space="0" w:color="auto"/>
              <w:right w:val="single" w:sz="4" w:space="0" w:color="auto"/>
            </w:tcBorders>
            <w:shd w:val="clear" w:color="auto" w:fill="auto"/>
            <w:noWrap/>
            <w:vAlign w:val="bottom"/>
            <w:hideMark/>
          </w:tcPr>
          <w:p w14:paraId="127F682C" w14:textId="77777777" w:rsidR="00B404DC" w:rsidRPr="00B404DC" w:rsidRDefault="00B404DC" w:rsidP="00B404DC">
            <w:pPr>
              <w:spacing w:after="0" w:line="240" w:lineRule="auto"/>
              <w:ind w:left="-215"/>
              <w:jc w:val="center"/>
              <w:rPr>
                <w:rFonts w:ascii="Times New Roman" w:eastAsia="Times New Roman" w:hAnsi="Times New Roman" w:cs="Times New Roman"/>
                <w:color w:val="000000"/>
                <w:sz w:val="20"/>
                <w:szCs w:val="20"/>
                <w:lang w:eastAsia="ru-RU"/>
              </w:rPr>
            </w:pPr>
            <w:r w:rsidRPr="00B404DC">
              <w:rPr>
                <w:rFonts w:ascii="Times New Roman" w:eastAsia="Times New Roman" w:hAnsi="Times New Roman" w:cs="Times New Roman"/>
                <w:color w:val="000000"/>
                <w:sz w:val="20"/>
                <w:szCs w:val="20"/>
                <w:lang w:eastAsia="ru-RU"/>
              </w:rPr>
              <w:t>1</w:t>
            </w:r>
          </w:p>
        </w:tc>
      </w:tr>
      <w:tr w:rsidR="00B404DC" w:rsidRPr="00B404DC" w14:paraId="7BDA34A5" w14:textId="77777777" w:rsidTr="00B404DC">
        <w:trPr>
          <w:trHeight w:val="288"/>
        </w:trPr>
        <w:tc>
          <w:tcPr>
            <w:tcW w:w="7645" w:type="dxa"/>
            <w:gridSpan w:val="3"/>
            <w:tcBorders>
              <w:top w:val="single" w:sz="4" w:space="0" w:color="auto"/>
              <w:left w:val="single" w:sz="4" w:space="0" w:color="auto"/>
              <w:bottom w:val="single" w:sz="4" w:space="0" w:color="auto"/>
              <w:right w:val="single" w:sz="4" w:space="0" w:color="auto"/>
            </w:tcBorders>
            <w:shd w:val="clear" w:color="auto" w:fill="C2D69B"/>
            <w:noWrap/>
            <w:vAlign w:val="bottom"/>
            <w:hideMark/>
          </w:tcPr>
          <w:p w14:paraId="7ABA770E" w14:textId="77777777" w:rsidR="00B404DC" w:rsidRPr="00B404DC" w:rsidRDefault="00B404DC" w:rsidP="00B404DC">
            <w:pPr>
              <w:spacing w:after="0" w:line="240" w:lineRule="auto"/>
              <w:ind w:left="-215"/>
              <w:jc w:val="center"/>
              <w:rPr>
                <w:rFonts w:ascii="Times New Roman" w:eastAsia="Times New Roman" w:hAnsi="Times New Roman" w:cs="Times New Roman"/>
                <w:sz w:val="20"/>
                <w:szCs w:val="20"/>
                <w:lang w:eastAsia="ru-RU"/>
              </w:rPr>
            </w:pPr>
            <w:r w:rsidRPr="00B404DC">
              <w:rPr>
                <w:rFonts w:ascii="Times New Roman" w:eastAsia="Times New Roman" w:hAnsi="Times New Roman" w:cs="Times New Roman"/>
                <w:sz w:val="20"/>
                <w:szCs w:val="20"/>
                <w:lang w:eastAsia="ru-RU"/>
              </w:rPr>
              <w:t>Итого</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764FA4" w14:textId="77777777" w:rsidR="00B404DC" w:rsidRPr="00B404DC" w:rsidRDefault="00B404DC" w:rsidP="00B404DC">
            <w:pPr>
              <w:spacing w:after="0" w:line="240" w:lineRule="auto"/>
              <w:ind w:left="-215"/>
              <w:jc w:val="right"/>
              <w:rPr>
                <w:rFonts w:ascii="Times New Roman" w:eastAsia="Times New Roman" w:hAnsi="Times New Roman" w:cs="Times New Roman"/>
                <w:color w:val="000000"/>
                <w:sz w:val="20"/>
                <w:szCs w:val="20"/>
                <w:lang w:eastAsia="ru-RU"/>
              </w:rPr>
            </w:pPr>
            <w:r w:rsidRPr="00B404DC">
              <w:rPr>
                <w:rFonts w:ascii="Times New Roman" w:eastAsia="Times New Roman" w:hAnsi="Times New Roman" w:cs="Times New Roman"/>
                <w:color w:val="000000"/>
                <w:sz w:val="20"/>
                <w:szCs w:val="20"/>
                <w:lang w:eastAsia="ru-RU"/>
              </w:rPr>
              <w:t>38</w:t>
            </w:r>
          </w:p>
        </w:tc>
      </w:tr>
    </w:tbl>
    <w:p w14:paraId="7D22979F" w14:textId="77777777" w:rsidR="00B404DC" w:rsidRPr="00B404DC" w:rsidRDefault="00B404DC" w:rsidP="00B404DC">
      <w:pPr>
        <w:spacing w:after="0" w:line="276" w:lineRule="auto"/>
        <w:ind w:firstLine="709"/>
        <w:contextualSpacing/>
        <w:jc w:val="both"/>
        <w:rPr>
          <w:rFonts w:ascii="Times New Roman" w:eastAsia="Times New Roman" w:hAnsi="Times New Roman" w:cs="Times New Roman"/>
          <w:sz w:val="24"/>
          <w:szCs w:val="24"/>
          <w:lang w:eastAsia="ru-RU"/>
        </w:rPr>
      </w:pPr>
    </w:p>
    <w:p w14:paraId="331FAE5E" w14:textId="77777777" w:rsidR="00B404DC" w:rsidRPr="00B404DC" w:rsidRDefault="00B404DC" w:rsidP="00B404DC">
      <w:pPr>
        <w:spacing w:after="0" w:line="276" w:lineRule="auto"/>
        <w:ind w:firstLine="709"/>
        <w:contextualSpacing/>
        <w:jc w:val="both"/>
        <w:rPr>
          <w:rFonts w:ascii="Times New Roman" w:eastAsia="Times New Roman" w:hAnsi="Times New Roman" w:cs="Times New Roman"/>
          <w:i/>
          <w:sz w:val="24"/>
          <w:szCs w:val="24"/>
          <w:lang w:eastAsia="ru-RU"/>
        </w:rPr>
      </w:pPr>
      <w:proofErr w:type="spellStart"/>
      <w:r w:rsidRPr="00B404DC">
        <w:rPr>
          <w:rFonts w:ascii="Times New Roman" w:eastAsia="Times New Roman" w:hAnsi="Times New Roman" w:cs="Times New Roman"/>
          <w:i/>
          <w:sz w:val="24"/>
          <w:szCs w:val="24"/>
          <w:lang w:eastAsia="ru-RU"/>
        </w:rPr>
        <w:t>Таблиа</w:t>
      </w:r>
      <w:proofErr w:type="spellEnd"/>
      <w:r w:rsidRPr="00B404DC">
        <w:rPr>
          <w:rFonts w:ascii="Times New Roman" w:eastAsia="Times New Roman" w:hAnsi="Times New Roman" w:cs="Times New Roman"/>
          <w:i/>
          <w:sz w:val="24"/>
          <w:szCs w:val="24"/>
          <w:lang w:eastAsia="ru-RU"/>
        </w:rPr>
        <w:t xml:space="preserve"> 2.7-4 Местонахождение скотомогильников </w:t>
      </w:r>
      <w:proofErr w:type="spellStart"/>
      <w:r w:rsidRPr="00B404DC">
        <w:rPr>
          <w:rFonts w:ascii="Times New Roman" w:eastAsia="Times New Roman" w:hAnsi="Times New Roman" w:cs="Times New Roman"/>
          <w:i/>
          <w:sz w:val="24"/>
          <w:szCs w:val="24"/>
          <w:lang w:eastAsia="ru-RU"/>
        </w:rPr>
        <w:t>Кочетовского</w:t>
      </w:r>
      <w:proofErr w:type="spellEnd"/>
      <w:r w:rsidRPr="00B404DC">
        <w:rPr>
          <w:rFonts w:ascii="Times New Roman" w:eastAsia="Times New Roman" w:hAnsi="Times New Roman" w:cs="Times New Roman"/>
          <w:i/>
          <w:sz w:val="24"/>
          <w:szCs w:val="24"/>
          <w:lang w:eastAsia="ru-RU"/>
        </w:rPr>
        <w:t xml:space="preserve"> сельского поселения </w:t>
      </w:r>
    </w:p>
    <w:tbl>
      <w:tblPr>
        <w:tblStyle w:val="afffb"/>
        <w:tblW w:w="0" w:type="auto"/>
        <w:jc w:val="center"/>
        <w:tblLook w:val="04A0" w:firstRow="1" w:lastRow="0" w:firstColumn="1" w:lastColumn="0" w:noHBand="0" w:noVBand="1"/>
      </w:tblPr>
      <w:tblGrid>
        <w:gridCol w:w="2085"/>
        <w:gridCol w:w="1816"/>
        <w:gridCol w:w="3053"/>
        <w:gridCol w:w="2391"/>
      </w:tblGrid>
      <w:tr w:rsidR="00B404DC" w:rsidRPr="00B404DC" w14:paraId="5C7F13CA" w14:textId="77777777" w:rsidTr="00B404DC">
        <w:trPr>
          <w:trHeight w:val="532"/>
          <w:jc w:val="center"/>
        </w:trPr>
        <w:tc>
          <w:tcPr>
            <w:tcW w:w="2150" w:type="dxa"/>
            <w:shd w:val="clear" w:color="auto" w:fill="EAF1DD"/>
            <w:vAlign w:val="center"/>
          </w:tcPr>
          <w:p w14:paraId="61710C83" w14:textId="77777777" w:rsidR="00B404DC" w:rsidRPr="00B404DC" w:rsidRDefault="00B404DC" w:rsidP="00B404DC">
            <w:pPr>
              <w:contextualSpacing/>
              <w:jc w:val="center"/>
              <w:rPr>
                <w:rFonts w:ascii="Times New Roman" w:eastAsia="Times New Roman" w:hAnsi="Times New Roman"/>
                <w:b/>
                <w:sz w:val="20"/>
              </w:rPr>
            </w:pPr>
            <w:r w:rsidRPr="00B404DC">
              <w:rPr>
                <w:rFonts w:ascii="Times New Roman" w:eastAsia="Times New Roman" w:hAnsi="Times New Roman"/>
                <w:b/>
                <w:sz w:val="20"/>
              </w:rPr>
              <w:t>Кадастровый номер</w:t>
            </w:r>
          </w:p>
        </w:tc>
        <w:tc>
          <w:tcPr>
            <w:tcW w:w="1819" w:type="dxa"/>
            <w:shd w:val="clear" w:color="auto" w:fill="EAF1DD"/>
            <w:vAlign w:val="center"/>
          </w:tcPr>
          <w:p w14:paraId="48F9D88D" w14:textId="77777777" w:rsidR="00B404DC" w:rsidRPr="00B404DC" w:rsidRDefault="00B404DC" w:rsidP="00B404DC">
            <w:pPr>
              <w:contextualSpacing/>
              <w:jc w:val="center"/>
              <w:rPr>
                <w:rFonts w:ascii="Times New Roman" w:eastAsia="Times New Roman" w:hAnsi="Times New Roman"/>
                <w:b/>
                <w:sz w:val="20"/>
              </w:rPr>
            </w:pPr>
            <w:r w:rsidRPr="00B404DC">
              <w:rPr>
                <w:rFonts w:ascii="Times New Roman" w:eastAsia="Times New Roman" w:hAnsi="Times New Roman"/>
                <w:b/>
                <w:sz w:val="20"/>
              </w:rPr>
              <w:t>Использование</w:t>
            </w:r>
          </w:p>
        </w:tc>
        <w:tc>
          <w:tcPr>
            <w:tcW w:w="3316" w:type="dxa"/>
            <w:shd w:val="clear" w:color="auto" w:fill="EAF1DD"/>
            <w:vAlign w:val="center"/>
          </w:tcPr>
          <w:p w14:paraId="33F586B2" w14:textId="77777777" w:rsidR="00B404DC" w:rsidRPr="00B404DC" w:rsidRDefault="00B404DC" w:rsidP="00B404DC">
            <w:pPr>
              <w:contextualSpacing/>
              <w:jc w:val="center"/>
              <w:rPr>
                <w:rFonts w:ascii="Times New Roman" w:eastAsia="Times New Roman" w:hAnsi="Times New Roman"/>
                <w:b/>
                <w:sz w:val="20"/>
              </w:rPr>
            </w:pPr>
            <w:r w:rsidRPr="00B404DC">
              <w:rPr>
                <w:rFonts w:ascii="Times New Roman" w:eastAsia="Times New Roman" w:hAnsi="Times New Roman"/>
                <w:b/>
                <w:sz w:val="20"/>
              </w:rPr>
              <w:t>Местонахождение</w:t>
            </w:r>
          </w:p>
        </w:tc>
        <w:tc>
          <w:tcPr>
            <w:tcW w:w="2682" w:type="dxa"/>
            <w:shd w:val="clear" w:color="auto" w:fill="EAF1DD"/>
            <w:vAlign w:val="center"/>
          </w:tcPr>
          <w:p w14:paraId="6D3D1C99" w14:textId="77777777" w:rsidR="00B404DC" w:rsidRPr="00B404DC" w:rsidRDefault="00B404DC" w:rsidP="00B404DC">
            <w:pPr>
              <w:contextualSpacing/>
              <w:jc w:val="center"/>
              <w:rPr>
                <w:rFonts w:ascii="Times New Roman" w:eastAsia="Times New Roman" w:hAnsi="Times New Roman"/>
                <w:b/>
                <w:sz w:val="20"/>
              </w:rPr>
            </w:pPr>
            <w:r w:rsidRPr="00B404DC">
              <w:rPr>
                <w:rFonts w:ascii="Times New Roman" w:eastAsia="Times New Roman" w:hAnsi="Times New Roman"/>
                <w:b/>
                <w:sz w:val="20"/>
              </w:rPr>
              <w:t>Площадь</w:t>
            </w:r>
          </w:p>
        </w:tc>
      </w:tr>
      <w:tr w:rsidR="00B404DC" w:rsidRPr="00B404DC" w14:paraId="4C433ED0" w14:textId="77777777" w:rsidTr="00B404DC">
        <w:trPr>
          <w:jc w:val="center"/>
        </w:trPr>
        <w:tc>
          <w:tcPr>
            <w:tcW w:w="2150" w:type="dxa"/>
            <w:vAlign w:val="center"/>
          </w:tcPr>
          <w:p w14:paraId="1227101E" w14:textId="77777777" w:rsidR="00B404DC" w:rsidRPr="00B404DC" w:rsidRDefault="00B404DC" w:rsidP="00B404DC">
            <w:pPr>
              <w:contextualSpacing/>
              <w:jc w:val="center"/>
              <w:rPr>
                <w:rFonts w:ascii="Times New Roman" w:eastAsia="Times New Roman" w:hAnsi="Times New Roman"/>
                <w:sz w:val="20"/>
              </w:rPr>
            </w:pPr>
            <w:r w:rsidRPr="00B404DC">
              <w:rPr>
                <w:rFonts w:ascii="Times New Roman" w:eastAsia="Times New Roman" w:hAnsi="Times New Roman"/>
                <w:sz w:val="20"/>
              </w:rPr>
              <w:t>13:09:0216001:194</w:t>
            </w:r>
          </w:p>
        </w:tc>
        <w:tc>
          <w:tcPr>
            <w:tcW w:w="1819" w:type="dxa"/>
          </w:tcPr>
          <w:p w14:paraId="7FA1F94E" w14:textId="77777777" w:rsidR="00B404DC" w:rsidRPr="00B404DC" w:rsidRDefault="00B404DC" w:rsidP="00B404DC">
            <w:pPr>
              <w:contextualSpacing/>
              <w:jc w:val="center"/>
              <w:rPr>
                <w:rFonts w:ascii="Times New Roman" w:eastAsia="Times New Roman" w:hAnsi="Times New Roman"/>
                <w:sz w:val="20"/>
              </w:rPr>
            </w:pPr>
            <w:r w:rsidRPr="00B404DC">
              <w:rPr>
                <w:rFonts w:ascii="Times New Roman" w:eastAsia="Times New Roman" w:hAnsi="Times New Roman"/>
                <w:sz w:val="20"/>
              </w:rPr>
              <w:t>Для размещения скотомогильников</w:t>
            </w:r>
          </w:p>
        </w:tc>
        <w:tc>
          <w:tcPr>
            <w:tcW w:w="3316" w:type="dxa"/>
          </w:tcPr>
          <w:p w14:paraId="03E61E33" w14:textId="77777777" w:rsidR="00B404DC" w:rsidRPr="00B404DC" w:rsidRDefault="00B404DC" w:rsidP="00B404DC">
            <w:pPr>
              <w:contextualSpacing/>
              <w:jc w:val="center"/>
              <w:rPr>
                <w:rFonts w:ascii="Times New Roman" w:eastAsia="Times New Roman" w:hAnsi="Times New Roman"/>
                <w:sz w:val="20"/>
              </w:rPr>
            </w:pPr>
            <w:proofErr w:type="spellStart"/>
            <w:r w:rsidRPr="00B404DC">
              <w:rPr>
                <w:rFonts w:ascii="Times New Roman" w:eastAsia="Times New Roman" w:hAnsi="Times New Roman"/>
                <w:sz w:val="20"/>
              </w:rPr>
              <w:t>Инсарский</w:t>
            </w:r>
            <w:proofErr w:type="spellEnd"/>
            <w:r w:rsidRPr="00B404DC">
              <w:rPr>
                <w:rFonts w:ascii="Times New Roman" w:eastAsia="Times New Roman" w:hAnsi="Times New Roman"/>
                <w:sz w:val="20"/>
              </w:rPr>
              <w:t xml:space="preserve"> р-н, </w:t>
            </w:r>
            <w:proofErr w:type="spellStart"/>
            <w:r w:rsidRPr="00B404DC">
              <w:rPr>
                <w:rFonts w:ascii="Times New Roman" w:eastAsia="Times New Roman" w:hAnsi="Times New Roman"/>
                <w:sz w:val="20"/>
              </w:rPr>
              <w:t>Кочетовское</w:t>
            </w:r>
            <w:proofErr w:type="spellEnd"/>
            <w:r w:rsidRPr="00B404DC">
              <w:rPr>
                <w:rFonts w:ascii="Times New Roman" w:eastAsia="Times New Roman" w:hAnsi="Times New Roman"/>
                <w:sz w:val="20"/>
              </w:rPr>
              <w:t xml:space="preserve"> </w:t>
            </w:r>
            <w:proofErr w:type="spellStart"/>
            <w:r w:rsidRPr="00B404DC">
              <w:rPr>
                <w:rFonts w:ascii="Times New Roman" w:eastAsia="Times New Roman" w:hAnsi="Times New Roman"/>
                <w:sz w:val="20"/>
              </w:rPr>
              <w:t>с.п</w:t>
            </w:r>
            <w:proofErr w:type="spellEnd"/>
            <w:r w:rsidRPr="00B404DC">
              <w:rPr>
                <w:rFonts w:ascii="Times New Roman" w:eastAsia="Times New Roman" w:hAnsi="Times New Roman"/>
                <w:sz w:val="20"/>
              </w:rPr>
              <w:t>.</w:t>
            </w:r>
          </w:p>
        </w:tc>
        <w:tc>
          <w:tcPr>
            <w:tcW w:w="2682" w:type="dxa"/>
            <w:vAlign w:val="center"/>
          </w:tcPr>
          <w:p w14:paraId="2E213D8E" w14:textId="77777777" w:rsidR="00B404DC" w:rsidRPr="00B404DC" w:rsidRDefault="00B404DC" w:rsidP="00B404DC">
            <w:pPr>
              <w:contextualSpacing/>
              <w:jc w:val="center"/>
              <w:rPr>
                <w:rFonts w:ascii="Times New Roman" w:eastAsia="Times New Roman" w:hAnsi="Times New Roman"/>
                <w:sz w:val="20"/>
              </w:rPr>
            </w:pPr>
            <w:r w:rsidRPr="00B404DC">
              <w:rPr>
                <w:rFonts w:ascii="Times New Roman" w:eastAsia="Times New Roman" w:hAnsi="Times New Roman"/>
                <w:sz w:val="20"/>
              </w:rPr>
              <w:t>750 кв. м</w:t>
            </w:r>
          </w:p>
        </w:tc>
      </w:tr>
      <w:tr w:rsidR="00B404DC" w:rsidRPr="00B404DC" w14:paraId="4F7B656A" w14:textId="77777777" w:rsidTr="00B404DC">
        <w:trPr>
          <w:jc w:val="center"/>
        </w:trPr>
        <w:tc>
          <w:tcPr>
            <w:tcW w:w="2150" w:type="dxa"/>
            <w:vAlign w:val="center"/>
          </w:tcPr>
          <w:p w14:paraId="4ACD7D51" w14:textId="77777777" w:rsidR="00B404DC" w:rsidRPr="00B404DC" w:rsidRDefault="00B404DC" w:rsidP="00B404DC">
            <w:pPr>
              <w:contextualSpacing/>
              <w:jc w:val="center"/>
              <w:rPr>
                <w:rFonts w:ascii="Times New Roman" w:eastAsia="Times New Roman" w:hAnsi="Times New Roman"/>
                <w:sz w:val="20"/>
              </w:rPr>
            </w:pPr>
            <w:r w:rsidRPr="00B404DC">
              <w:rPr>
                <w:rFonts w:ascii="Times New Roman" w:eastAsia="Times New Roman" w:hAnsi="Times New Roman"/>
                <w:sz w:val="20"/>
              </w:rPr>
              <w:t>13:09:0216001:35</w:t>
            </w:r>
          </w:p>
        </w:tc>
        <w:tc>
          <w:tcPr>
            <w:tcW w:w="1819" w:type="dxa"/>
          </w:tcPr>
          <w:p w14:paraId="484D5867" w14:textId="77777777" w:rsidR="00B404DC" w:rsidRPr="00B404DC" w:rsidRDefault="00B404DC" w:rsidP="00B404DC">
            <w:pPr>
              <w:contextualSpacing/>
              <w:jc w:val="center"/>
              <w:rPr>
                <w:rFonts w:ascii="Times New Roman" w:eastAsia="Times New Roman" w:hAnsi="Times New Roman"/>
                <w:sz w:val="20"/>
              </w:rPr>
            </w:pPr>
            <w:r w:rsidRPr="00B404DC">
              <w:rPr>
                <w:rFonts w:ascii="Times New Roman" w:eastAsia="Times New Roman" w:hAnsi="Times New Roman"/>
                <w:sz w:val="20"/>
              </w:rPr>
              <w:t>Для размещения скотомогильников</w:t>
            </w:r>
          </w:p>
        </w:tc>
        <w:tc>
          <w:tcPr>
            <w:tcW w:w="3316" w:type="dxa"/>
          </w:tcPr>
          <w:p w14:paraId="5A45484D" w14:textId="77777777" w:rsidR="00B404DC" w:rsidRPr="00B404DC" w:rsidRDefault="00B404DC" w:rsidP="00B404DC">
            <w:pPr>
              <w:contextualSpacing/>
              <w:jc w:val="center"/>
              <w:rPr>
                <w:rFonts w:ascii="Times New Roman" w:eastAsia="Times New Roman" w:hAnsi="Times New Roman"/>
                <w:sz w:val="20"/>
              </w:rPr>
            </w:pPr>
            <w:r w:rsidRPr="00B404DC">
              <w:rPr>
                <w:rFonts w:ascii="Times New Roman" w:eastAsia="Times New Roman" w:hAnsi="Times New Roman"/>
                <w:sz w:val="20"/>
              </w:rPr>
              <w:t xml:space="preserve">Республика Мордовия, </w:t>
            </w:r>
            <w:proofErr w:type="spellStart"/>
            <w:r w:rsidRPr="00B404DC">
              <w:rPr>
                <w:rFonts w:ascii="Times New Roman" w:eastAsia="Times New Roman" w:hAnsi="Times New Roman"/>
                <w:sz w:val="20"/>
              </w:rPr>
              <w:t>Инсарский</w:t>
            </w:r>
            <w:proofErr w:type="spellEnd"/>
            <w:r w:rsidRPr="00B404DC">
              <w:rPr>
                <w:rFonts w:ascii="Times New Roman" w:eastAsia="Times New Roman" w:hAnsi="Times New Roman"/>
                <w:sz w:val="20"/>
              </w:rPr>
              <w:t xml:space="preserve"> район, с. </w:t>
            </w:r>
            <w:proofErr w:type="spellStart"/>
            <w:r w:rsidRPr="00B404DC">
              <w:rPr>
                <w:rFonts w:ascii="Times New Roman" w:eastAsia="Times New Roman" w:hAnsi="Times New Roman"/>
                <w:sz w:val="20"/>
              </w:rPr>
              <w:t>Казеевка</w:t>
            </w:r>
            <w:proofErr w:type="spellEnd"/>
          </w:p>
        </w:tc>
        <w:tc>
          <w:tcPr>
            <w:tcW w:w="2682" w:type="dxa"/>
            <w:vAlign w:val="center"/>
          </w:tcPr>
          <w:p w14:paraId="2EF3867E" w14:textId="77777777" w:rsidR="00B404DC" w:rsidRPr="00B404DC" w:rsidRDefault="00B404DC" w:rsidP="00B404DC">
            <w:pPr>
              <w:contextualSpacing/>
              <w:jc w:val="center"/>
              <w:rPr>
                <w:rFonts w:ascii="Times New Roman" w:eastAsia="Times New Roman" w:hAnsi="Times New Roman"/>
                <w:sz w:val="20"/>
              </w:rPr>
            </w:pPr>
            <w:r w:rsidRPr="00B404DC">
              <w:rPr>
                <w:rFonts w:ascii="Times New Roman" w:eastAsia="Times New Roman" w:hAnsi="Times New Roman"/>
                <w:sz w:val="20"/>
              </w:rPr>
              <w:t>650 кв. м</w:t>
            </w:r>
          </w:p>
        </w:tc>
      </w:tr>
      <w:tr w:rsidR="00B404DC" w:rsidRPr="00B404DC" w14:paraId="638364AA" w14:textId="77777777" w:rsidTr="00B404DC">
        <w:trPr>
          <w:jc w:val="center"/>
        </w:trPr>
        <w:tc>
          <w:tcPr>
            <w:tcW w:w="2150" w:type="dxa"/>
            <w:vAlign w:val="center"/>
          </w:tcPr>
          <w:p w14:paraId="4BEE84F3" w14:textId="77777777" w:rsidR="00B404DC" w:rsidRPr="00B404DC" w:rsidRDefault="00B404DC" w:rsidP="00B404DC">
            <w:pPr>
              <w:contextualSpacing/>
              <w:jc w:val="center"/>
              <w:rPr>
                <w:rFonts w:ascii="Times New Roman" w:eastAsia="Times New Roman" w:hAnsi="Times New Roman"/>
                <w:sz w:val="20"/>
              </w:rPr>
            </w:pPr>
            <w:r w:rsidRPr="00B404DC">
              <w:rPr>
                <w:rFonts w:ascii="Times New Roman" w:eastAsia="Times New Roman" w:hAnsi="Times New Roman"/>
                <w:sz w:val="20"/>
              </w:rPr>
              <w:t>13:09:0216001:195</w:t>
            </w:r>
          </w:p>
        </w:tc>
        <w:tc>
          <w:tcPr>
            <w:tcW w:w="1819" w:type="dxa"/>
          </w:tcPr>
          <w:p w14:paraId="186F3845" w14:textId="77777777" w:rsidR="00B404DC" w:rsidRPr="00B404DC" w:rsidRDefault="00B404DC" w:rsidP="00B404DC">
            <w:pPr>
              <w:contextualSpacing/>
              <w:jc w:val="center"/>
              <w:rPr>
                <w:rFonts w:ascii="Times New Roman" w:eastAsia="Times New Roman" w:hAnsi="Times New Roman"/>
                <w:sz w:val="20"/>
              </w:rPr>
            </w:pPr>
            <w:r w:rsidRPr="00B404DC">
              <w:rPr>
                <w:rFonts w:ascii="Times New Roman" w:eastAsia="Times New Roman" w:hAnsi="Times New Roman"/>
                <w:sz w:val="20"/>
              </w:rPr>
              <w:t>Для размещения скотомогильников</w:t>
            </w:r>
          </w:p>
        </w:tc>
        <w:tc>
          <w:tcPr>
            <w:tcW w:w="3316" w:type="dxa"/>
          </w:tcPr>
          <w:p w14:paraId="7DCE684F" w14:textId="77777777" w:rsidR="00B404DC" w:rsidRPr="00B404DC" w:rsidRDefault="00B404DC" w:rsidP="00B404DC">
            <w:pPr>
              <w:contextualSpacing/>
              <w:jc w:val="center"/>
              <w:rPr>
                <w:rFonts w:ascii="Times New Roman" w:eastAsia="Times New Roman" w:hAnsi="Times New Roman"/>
                <w:sz w:val="20"/>
              </w:rPr>
            </w:pPr>
            <w:proofErr w:type="spellStart"/>
            <w:r w:rsidRPr="00B404DC">
              <w:rPr>
                <w:rFonts w:ascii="Times New Roman" w:eastAsia="Times New Roman" w:hAnsi="Times New Roman"/>
                <w:sz w:val="20"/>
              </w:rPr>
              <w:t>Инсарский</w:t>
            </w:r>
            <w:proofErr w:type="spellEnd"/>
            <w:r w:rsidRPr="00B404DC">
              <w:rPr>
                <w:rFonts w:ascii="Times New Roman" w:eastAsia="Times New Roman" w:hAnsi="Times New Roman"/>
                <w:sz w:val="20"/>
              </w:rPr>
              <w:t xml:space="preserve"> р-н, </w:t>
            </w:r>
            <w:proofErr w:type="spellStart"/>
            <w:r w:rsidRPr="00B404DC">
              <w:rPr>
                <w:rFonts w:ascii="Times New Roman" w:eastAsia="Times New Roman" w:hAnsi="Times New Roman"/>
                <w:sz w:val="20"/>
              </w:rPr>
              <w:t>Кочетовское</w:t>
            </w:r>
            <w:proofErr w:type="spellEnd"/>
            <w:r w:rsidRPr="00B404DC">
              <w:rPr>
                <w:rFonts w:ascii="Times New Roman" w:eastAsia="Times New Roman" w:hAnsi="Times New Roman"/>
                <w:sz w:val="20"/>
              </w:rPr>
              <w:t xml:space="preserve"> </w:t>
            </w:r>
            <w:proofErr w:type="spellStart"/>
            <w:r w:rsidRPr="00B404DC">
              <w:rPr>
                <w:rFonts w:ascii="Times New Roman" w:eastAsia="Times New Roman" w:hAnsi="Times New Roman"/>
                <w:sz w:val="20"/>
              </w:rPr>
              <w:t>с.п</w:t>
            </w:r>
            <w:proofErr w:type="spellEnd"/>
            <w:r w:rsidRPr="00B404DC">
              <w:rPr>
                <w:rFonts w:ascii="Times New Roman" w:eastAsia="Times New Roman" w:hAnsi="Times New Roman"/>
                <w:sz w:val="20"/>
              </w:rPr>
              <w:t>.</w:t>
            </w:r>
          </w:p>
        </w:tc>
        <w:tc>
          <w:tcPr>
            <w:tcW w:w="2682" w:type="dxa"/>
            <w:vAlign w:val="center"/>
          </w:tcPr>
          <w:p w14:paraId="72849635" w14:textId="77777777" w:rsidR="00B404DC" w:rsidRPr="00B404DC" w:rsidRDefault="00B404DC" w:rsidP="00B404DC">
            <w:pPr>
              <w:contextualSpacing/>
              <w:jc w:val="center"/>
              <w:rPr>
                <w:rFonts w:ascii="Times New Roman" w:eastAsia="Times New Roman" w:hAnsi="Times New Roman"/>
                <w:sz w:val="20"/>
              </w:rPr>
            </w:pPr>
            <w:r w:rsidRPr="00B404DC">
              <w:rPr>
                <w:rFonts w:ascii="Times New Roman" w:eastAsia="Times New Roman" w:hAnsi="Times New Roman"/>
                <w:sz w:val="20"/>
              </w:rPr>
              <w:t>625 кв. м</w:t>
            </w:r>
          </w:p>
        </w:tc>
      </w:tr>
      <w:tr w:rsidR="00B404DC" w:rsidRPr="00B404DC" w14:paraId="47882508" w14:textId="77777777" w:rsidTr="00B404DC">
        <w:trPr>
          <w:jc w:val="center"/>
        </w:trPr>
        <w:tc>
          <w:tcPr>
            <w:tcW w:w="2150" w:type="dxa"/>
            <w:vAlign w:val="center"/>
          </w:tcPr>
          <w:p w14:paraId="42B9BFE0" w14:textId="77777777" w:rsidR="00B404DC" w:rsidRPr="00B404DC" w:rsidRDefault="00B404DC" w:rsidP="00B404DC">
            <w:pPr>
              <w:contextualSpacing/>
              <w:jc w:val="center"/>
              <w:rPr>
                <w:rFonts w:ascii="Times New Roman" w:eastAsia="Times New Roman" w:hAnsi="Times New Roman"/>
                <w:sz w:val="20"/>
              </w:rPr>
            </w:pPr>
            <w:r w:rsidRPr="00B404DC">
              <w:rPr>
                <w:rFonts w:ascii="Times New Roman" w:eastAsia="Times New Roman" w:hAnsi="Times New Roman"/>
                <w:sz w:val="20"/>
              </w:rPr>
              <w:t>13:09:0203004:66</w:t>
            </w:r>
          </w:p>
        </w:tc>
        <w:tc>
          <w:tcPr>
            <w:tcW w:w="1819" w:type="dxa"/>
          </w:tcPr>
          <w:p w14:paraId="6B02C05A" w14:textId="77777777" w:rsidR="00B404DC" w:rsidRPr="00B404DC" w:rsidRDefault="00B404DC" w:rsidP="00B404DC">
            <w:pPr>
              <w:contextualSpacing/>
              <w:jc w:val="center"/>
              <w:rPr>
                <w:rFonts w:ascii="Times New Roman" w:eastAsia="Times New Roman" w:hAnsi="Times New Roman"/>
                <w:sz w:val="20"/>
              </w:rPr>
            </w:pPr>
            <w:r w:rsidRPr="00B404DC">
              <w:rPr>
                <w:rFonts w:ascii="Times New Roman" w:eastAsia="Times New Roman" w:hAnsi="Times New Roman"/>
                <w:sz w:val="20"/>
              </w:rPr>
              <w:t>Для размещения скотомогильников</w:t>
            </w:r>
          </w:p>
        </w:tc>
        <w:tc>
          <w:tcPr>
            <w:tcW w:w="3316" w:type="dxa"/>
          </w:tcPr>
          <w:p w14:paraId="639A1D93" w14:textId="77777777" w:rsidR="00B404DC" w:rsidRPr="00B404DC" w:rsidRDefault="00B404DC" w:rsidP="00B404DC">
            <w:pPr>
              <w:contextualSpacing/>
              <w:jc w:val="center"/>
              <w:rPr>
                <w:rFonts w:ascii="Times New Roman" w:eastAsia="Times New Roman" w:hAnsi="Times New Roman"/>
                <w:sz w:val="20"/>
              </w:rPr>
            </w:pPr>
            <w:r w:rsidRPr="00B404DC">
              <w:rPr>
                <w:rFonts w:ascii="Times New Roman" w:eastAsia="Times New Roman" w:hAnsi="Times New Roman"/>
                <w:sz w:val="20"/>
              </w:rPr>
              <w:t xml:space="preserve">Республика Мордовия, </w:t>
            </w:r>
            <w:proofErr w:type="spellStart"/>
            <w:r w:rsidRPr="00B404DC">
              <w:rPr>
                <w:rFonts w:ascii="Times New Roman" w:eastAsia="Times New Roman" w:hAnsi="Times New Roman"/>
                <w:sz w:val="20"/>
              </w:rPr>
              <w:t>Инсарский</w:t>
            </w:r>
            <w:proofErr w:type="spellEnd"/>
            <w:r w:rsidRPr="00B404DC">
              <w:rPr>
                <w:rFonts w:ascii="Times New Roman" w:eastAsia="Times New Roman" w:hAnsi="Times New Roman"/>
                <w:sz w:val="20"/>
              </w:rPr>
              <w:t xml:space="preserve"> район, с. Кочетовка</w:t>
            </w:r>
          </w:p>
        </w:tc>
        <w:tc>
          <w:tcPr>
            <w:tcW w:w="2682" w:type="dxa"/>
            <w:vAlign w:val="center"/>
          </w:tcPr>
          <w:p w14:paraId="2A6D8B5C" w14:textId="77777777" w:rsidR="00B404DC" w:rsidRPr="00B404DC" w:rsidRDefault="00B404DC" w:rsidP="00B404DC">
            <w:pPr>
              <w:contextualSpacing/>
              <w:jc w:val="center"/>
              <w:rPr>
                <w:rFonts w:ascii="Times New Roman" w:eastAsia="Times New Roman" w:hAnsi="Times New Roman"/>
                <w:sz w:val="20"/>
              </w:rPr>
            </w:pPr>
            <w:r w:rsidRPr="00B404DC">
              <w:rPr>
                <w:rFonts w:ascii="Times New Roman" w:eastAsia="Times New Roman" w:hAnsi="Times New Roman"/>
                <w:sz w:val="20"/>
              </w:rPr>
              <w:t>600 кв. м</w:t>
            </w:r>
          </w:p>
        </w:tc>
      </w:tr>
      <w:tr w:rsidR="00B404DC" w:rsidRPr="00B404DC" w14:paraId="52DE8C92" w14:textId="77777777" w:rsidTr="00B404DC">
        <w:trPr>
          <w:jc w:val="center"/>
        </w:trPr>
        <w:tc>
          <w:tcPr>
            <w:tcW w:w="2150" w:type="dxa"/>
            <w:vAlign w:val="center"/>
          </w:tcPr>
          <w:p w14:paraId="4D01913A" w14:textId="77777777" w:rsidR="00B404DC" w:rsidRPr="00B404DC" w:rsidRDefault="00B404DC" w:rsidP="00B404DC">
            <w:pPr>
              <w:contextualSpacing/>
              <w:jc w:val="center"/>
              <w:rPr>
                <w:rFonts w:ascii="Times New Roman" w:eastAsia="Times New Roman" w:hAnsi="Times New Roman"/>
                <w:sz w:val="20"/>
              </w:rPr>
            </w:pPr>
            <w:r w:rsidRPr="00B404DC">
              <w:rPr>
                <w:rFonts w:ascii="Times New Roman" w:eastAsia="Times New Roman" w:hAnsi="Times New Roman"/>
                <w:sz w:val="20"/>
              </w:rPr>
              <w:t>13:09:0203004:296</w:t>
            </w:r>
          </w:p>
        </w:tc>
        <w:tc>
          <w:tcPr>
            <w:tcW w:w="1819" w:type="dxa"/>
          </w:tcPr>
          <w:p w14:paraId="502D386F" w14:textId="77777777" w:rsidR="00B404DC" w:rsidRPr="00B404DC" w:rsidRDefault="00B404DC" w:rsidP="00B404DC">
            <w:pPr>
              <w:contextualSpacing/>
              <w:jc w:val="center"/>
              <w:rPr>
                <w:rFonts w:ascii="Times New Roman" w:eastAsia="Times New Roman" w:hAnsi="Times New Roman"/>
                <w:sz w:val="20"/>
              </w:rPr>
            </w:pPr>
            <w:r w:rsidRPr="00B404DC">
              <w:rPr>
                <w:rFonts w:ascii="Times New Roman" w:eastAsia="Times New Roman" w:hAnsi="Times New Roman"/>
                <w:sz w:val="20"/>
              </w:rPr>
              <w:t>Для размещения скотомогильников</w:t>
            </w:r>
          </w:p>
        </w:tc>
        <w:tc>
          <w:tcPr>
            <w:tcW w:w="3316" w:type="dxa"/>
          </w:tcPr>
          <w:p w14:paraId="71DAD669" w14:textId="77777777" w:rsidR="00B404DC" w:rsidRPr="00B404DC" w:rsidRDefault="00B404DC" w:rsidP="00B404DC">
            <w:pPr>
              <w:contextualSpacing/>
              <w:rPr>
                <w:rFonts w:ascii="Times New Roman" w:eastAsia="Times New Roman" w:hAnsi="Times New Roman"/>
                <w:sz w:val="20"/>
              </w:rPr>
            </w:pPr>
            <w:proofErr w:type="spellStart"/>
            <w:r w:rsidRPr="00B404DC">
              <w:rPr>
                <w:rFonts w:ascii="Times New Roman" w:eastAsia="Times New Roman" w:hAnsi="Times New Roman"/>
                <w:sz w:val="20"/>
              </w:rPr>
              <w:t>Инсарский</w:t>
            </w:r>
            <w:proofErr w:type="spellEnd"/>
            <w:r w:rsidRPr="00B404DC">
              <w:rPr>
                <w:rFonts w:ascii="Times New Roman" w:eastAsia="Times New Roman" w:hAnsi="Times New Roman"/>
                <w:sz w:val="20"/>
              </w:rPr>
              <w:t xml:space="preserve"> р-н, </w:t>
            </w:r>
            <w:proofErr w:type="spellStart"/>
            <w:r w:rsidRPr="00B404DC">
              <w:rPr>
                <w:rFonts w:ascii="Times New Roman" w:eastAsia="Times New Roman" w:hAnsi="Times New Roman"/>
                <w:sz w:val="20"/>
              </w:rPr>
              <w:t>Кочетовское</w:t>
            </w:r>
            <w:proofErr w:type="spellEnd"/>
            <w:r w:rsidRPr="00B404DC">
              <w:rPr>
                <w:rFonts w:ascii="Times New Roman" w:eastAsia="Times New Roman" w:hAnsi="Times New Roman"/>
                <w:sz w:val="20"/>
              </w:rPr>
              <w:t xml:space="preserve"> </w:t>
            </w:r>
            <w:proofErr w:type="spellStart"/>
            <w:r w:rsidRPr="00B404DC">
              <w:rPr>
                <w:rFonts w:ascii="Times New Roman" w:eastAsia="Times New Roman" w:hAnsi="Times New Roman"/>
                <w:sz w:val="20"/>
              </w:rPr>
              <w:t>с.п</w:t>
            </w:r>
            <w:proofErr w:type="spellEnd"/>
            <w:r w:rsidRPr="00B404DC">
              <w:rPr>
                <w:rFonts w:ascii="Times New Roman" w:eastAsia="Times New Roman" w:hAnsi="Times New Roman"/>
                <w:sz w:val="20"/>
              </w:rPr>
              <w:t>.</w:t>
            </w:r>
          </w:p>
        </w:tc>
        <w:tc>
          <w:tcPr>
            <w:tcW w:w="2682" w:type="dxa"/>
            <w:vAlign w:val="center"/>
          </w:tcPr>
          <w:p w14:paraId="73605D0C" w14:textId="77777777" w:rsidR="00B404DC" w:rsidRPr="00B404DC" w:rsidRDefault="00B404DC" w:rsidP="00B404DC">
            <w:pPr>
              <w:contextualSpacing/>
              <w:jc w:val="center"/>
              <w:rPr>
                <w:rFonts w:ascii="Times New Roman" w:eastAsia="Times New Roman" w:hAnsi="Times New Roman"/>
                <w:sz w:val="20"/>
              </w:rPr>
            </w:pPr>
            <w:r w:rsidRPr="00B404DC">
              <w:rPr>
                <w:rFonts w:ascii="Times New Roman" w:eastAsia="Times New Roman" w:hAnsi="Times New Roman"/>
                <w:sz w:val="20"/>
              </w:rPr>
              <w:t>712 кв. м</w:t>
            </w:r>
          </w:p>
        </w:tc>
      </w:tr>
      <w:tr w:rsidR="00B404DC" w:rsidRPr="00B404DC" w14:paraId="59D685C8" w14:textId="77777777" w:rsidTr="00B404DC">
        <w:trPr>
          <w:jc w:val="center"/>
        </w:trPr>
        <w:tc>
          <w:tcPr>
            <w:tcW w:w="2150" w:type="dxa"/>
            <w:vAlign w:val="center"/>
          </w:tcPr>
          <w:p w14:paraId="3EC39694" w14:textId="77777777" w:rsidR="00B404DC" w:rsidRPr="00B404DC" w:rsidRDefault="00B404DC" w:rsidP="00B404DC">
            <w:pPr>
              <w:contextualSpacing/>
              <w:jc w:val="center"/>
              <w:rPr>
                <w:rFonts w:ascii="Times New Roman" w:eastAsia="Times New Roman" w:hAnsi="Times New Roman"/>
                <w:sz w:val="20"/>
              </w:rPr>
            </w:pPr>
            <w:r w:rsidRPr="00B404DC">
              <w:rPr>
                <w:rFonts w:ascii="Times New Roman" w:eastAsia="Times New Roman" w:hAnsi="Times New Roman"/>
                <w:sz w:val="20"/>
              </w:rPr>
              <w:t>13:09:0302001:263</w:t>
            </w:r>
          </w:p>
        </w:tc>
        <w:tc>
          <w:tcPr>
            <w:tcW w:w="1819" w:type="dxa"/>
          </w:tcPr>
          <w:p w14:paraId="707487ED" w14:textId="77777777" w:rsidR="00B404DC" w:rsidRPr="00B404DC" w:rsidRDefault="00B404DC" w:rsidP="00B404DC">
            <w:pPr>
              <w:contextualSpacing/>
              <w:jc w:val="center"/>
              <w:rPr>
                <w:rFonts w:ascii="Times New Roman" w:eastAsia="Times New Roman" w:hAnsi="Times New Roman"/>
                <w:sz w:val="20"/>
              </w:rPr>
            </w:pPr>
            <w:r w:rsidRPr="00B404DC">
              <w:rPr>
                <w:rFonts w:ascii="Times New Roman" w:eastAsia="Times New Roman" w:hAnsi="Times New Roman"/>
                <w:sz w:val="20"/>
              </w:rPr>
              <w:t>Для размещения скотомогильников</w:t>
            </w:r>
          </w:p>
        </w:tc>
        <w:tc>
          <w:tcPr>
            <w:tcW w:w="3316" w:type="dxa"/>
          </w:tcPr>
          <w:p w14:paraId="418F78F9" w14:textId="77777777" w:rsidR="00B404DC" w:rsidRPr="00B404DC" w:rsidRDefault="00B404DC" w:rsidP="00B404DC">
            <w:pPr>
              <w:contextualSpacing/>
              <w:rPr>
                <w:rFonts w:ascii="Times New Roman" w:eastAsia="Times New Roman" w:hAnsi="Times New Roman"/>
                <w:sz w:val="20"/>
              </w:rPr>
            </w:pPr>
            <w:proofErr w:type="spellStart"/>
            <w:r w:rsidRPr="00B404DC">
              <w:rPr>
                <w:rFonts w:ascii="Times New Roman" w:eastAsia="Times New Roman" w:hAnsi="Times New Roman"/>
                <w:sz w:val="20"/>
              </w:rPr>
              <w:t>Инсарский</w:t>
            </w:r>
            <w:proofErr w:type="spellEnd"/>
            <w:r w:rsidRPr="00B404DC">
              <w:rPr>
                <w:rFonts w:ascii="Times New Roman" w:eastAsia="Times New Roman" w:hAnsi="Times New Roman"/>
                <w:sz w:val="20"/>
              </w:rPr>
              <w:t xml:space="preserve"> р-н, </w:t>
            </w:r>
            <w:proofErr w:type="spellStart"/>
            <w:r w:rsidRPr="00B404DC">
              <w:rPr>
                <w:rFonts w:ascii="Times New Roman" w:eastAsia="Times New Roman" w:hAnsi="Times New Roman"/>
                <w:sz w:val="20"/>
              </w:rPr>
              <w:t>Кочетовское</w:t>
            </w:r>
            <w:proofErr w:type="spellEnd"/>
            <w:r w:rsidRPr="00B404DC">
              <w:rPr>
                <w:rFonts w:ascii="Times New Roman" w:eastAsia="Times New Roman" w:hAnsi="Times New Roman"/>
                <w:sz w:val="20"/>
              </w:rPr>
              <w:t xml:space="preserve"> </w:t>
            </w:r>
            <w:proofErr w:type="spellStart"/>
            <w:r w:rsidRPr="00B404DC">
              <w:rPr>
                <w:rFonts w:ascii="Times New Roman" w:eastAsia="Times New Roman" w:hAnsi="Times New Roman"/>
                <w:sz w:val="20"/>
              </w:rPr>
              <w:t>с.п</w:t>
            </w:r>
            <w:proofErr w:type="spellEnd"/>
            <w:r w:rsidRPr="00B404DC">
              <w:rPr>
                <w:rFonts w:ascii="Times New Roman" w:eastAsia="Times New Roman" w:hAnsi="Times New Roman"/>
                <w:sz w:val="20"/>
              </w:rPr>
              <w:t>.</w:t>
            </w:r>
          </w:p>
        </w:tc>
        <w:tc>
          <w:tcPr>
            <w:tcW w:w="2682" w:type="dxa"/>
            <w:vAlign w:val="center"/>
          </w:tcPr>
          <w:p w14:paraId="3820B542" w14:textId="77777777" w:rsidR="00B404DC" w:rsidRPr="00B404DC" w:rsidRDefault="00B404DC" w:rsidP="00B404DC">
            <w:pPr>
              <w:contextualSpacing/>
              <w:jc w:val="center"/>
              <w:rPr>
                <w:rFonts w:ascii="Times New Roman" w:eastAsia="Times New Roman" w:hAnsi="Times New Roman"/>
                <w:sz w:val="20"/>
              </w:rPr>
            </w:pPr>
            <w:r w:rsidRPr="00B404DC">
              <w:rPr>
                <w:rFonts w:ascii="Times New Roman" w:eastAsia="Times New Roman" w:hAnsi="Times New Roman"/>
                <w:sz w:val="20"/>
              </w:rPr>
              <w:t>640 кв. м</w:t>
            </w:r>
          </w:p>
        </w:tc>
      </w:tr>
      <w:tr w:rsidR="00B404DC" w:rsidRPr="00B404DC" w14:paraId="1E4806AA" w14:textId="77777777" w:rsidTr="00B404DC">
        <w:trPr>
          <w:jc w:val="center"/>
        </w:trPr>
        <w:tc>
          <w:tcPr>
            <w:tcW w:w="2150" w:type="dxa"/>
            <w:vAlign w:val="center"/>
          </w:tcPr>
          <w:p w14:paraId="15D73D93" w14:textId="77777777" w:rsidR="00B404DC" w:rsidRPr="00B404DC" w:rsidRDefault="00B404DC" w:rsidP="00B404DC">
            <w:pPr>
              <w:contextualSpacing/>
              <w:jc w:val="center"/>
              <w:rPr>
                <w:rFonts w:ascii="Times New Roman" w:eastAsia="Times New Roman" w:hAnsi="Times New Roman"/>
                <w:sz w:val="20"/>
              </w:rPr>
            </w:pPr>
            <w:r w:rsidRPr="00B404DC">
              <w:rPr>
                <w:rFonts w:ascii="Times New Roman" w:eastAsia="Times New Roman" w:hAnsi="Times New Roman"/>
                <w:sz w:val="20"/>
              </w:rPr>
              <w:lastRenderedPageBreak/>
              <w:t>13:09:0302001:88</w:t>
            </w:r>
          </w:p>
        </w:tc>
        <w:tc>
          <w:tcPr>
            <w:tcW w:w="1819" w:type="dxa"/>
          </w:tcPr>
          <w:p w14:paraId="7D61E3CD" w14:textId="77777777" w:rsidR="00B404DC" w:rsidRPr="00B404DC" w:rsidRDefault="00B404DC" w:rsidP="00B404DC">
            <w:pPr>
              <w:contextualSpacing/>
              <w:jc w:val="center"/>
              <w:rPr>
                <w:rFonts w:ascii="Times New Roman" w:eastAsia="Times New Roman" w:hAnsi="Times New Roman"/>
                <w:sz w:val="20"/>
              </w:rPr>
            </w:pPr>
            <w:r w:rsidRPr="00B404DC">
              <w:rPr>
                <w:rFonts w:ascii="Times New Roman" w:eastAsia="Times New Roman" w:hAnsi="Times New Roman"/>
                <w:sz w:val="20"/>
              </w:rPr>
              <w:t>Для размещения скотомогильников</w:t>
            </w:r>
          </w:p>
        </w:tc>
        <w:tc>
          <w:tcPr>
            <w:tcW w:w="3316" w:type="dxa"/>
          </w:tcPr>
          <w:p w14:paraId="2F6D208A" w14:textId="77777777" w:rsidR="00B404DC" w:rsidRPr="00B404DC" w:rsidRDefault="00B404DC" w:rsidP="00B404DC">
            <w:pPr>
              <w:contextualSpacing/>
              <w:jc w:val="center"/>
              <w:rPr>
                <w:rFonts w:ascii="Times New Roman" w:eastAsia="Times New Roman" w:hAnsi="Times New Roman"/>
                <w:sz w:val="20"/>
              </w:rPr>
            </w:pPr>
            <w:r w:rsidRPr="00B404DC">
              <w:rPr>
                <w:rFonts w:ascii="Times New Roman" w:eastAsia="Times New Roman" w:hAnsi="Times New Roman"/>
                <w:sz w:val="20"/>
              </w:rPr>
              <w:t xml:space="preserve">Республика Мордовия, </w:t>
            </w:r>
            <w:proofErr w:type="spellStart"/>
            <w:r w:rsidRPr="00B404DC">
              <w:rPr>
                <w:rFonts w:ascii="Times New Roman" w:eastAsia="Times New Roman" w:hAnsi="Times New Roman"/>
                <w:sz w:val="20"/>
              </w:rPr>
              <w:t>Инсарский</w:t>
            </w:r>
            <w:proofErr w:type="spellEnd"/>
            <w:r w:rsidRPr="00B404DC">
              <w:rPr>
                <w:rFonts w:ascii="Times New Roman" w:eastAsia="Times New Roman" w:hAnsi="Times New Roman"/>
                <w:sz w:val="20"/>
              </w:rPr>
              <w:t xml:space="preserve"> район, с. Верхняя </w:t>
            </w:r>
            <w:proofErr w:type="spellStart"/>
            <w:r w:rsidRPr="00B404DC">
              <w:rPr>
                <w:rFonts w:ascii="Times New Roman" w:eastAsia="Times New Roman" w:hAnsi="Times New Roman"/>
                <w:sz w:val="20"/>
              </w:rPr>
              <w:t>Лухма</w:t>
            </w:r>
            <w:proofErr w:type="spellEnd"/>
          </w:p>
        </w:tc>
        <w:tc>
          <w:tcPr>
            <w:tcW w:w="2682" w:type="dxa"/>
            <w:vAlign w:val="center"/>
          </w:tcPr>
          <w:p w14:paraId="08862BB9" w14:textId="77777777" w:rsidR="00B404DC" w:rsidRPr="00B404DC" w:rsidRDefault="00B404DC" w:rsidP="00B404DC">
            <w:pPr>
              <w:contextualSpacing/>
              <w:jc w:val="center"/>
              <w:rPr>
                <w:rFonts w:ascii="Times New Roman" w:eastAsia="Times New Roman" w:hAnsi="Times New Roman"/>
                <w:sz w:val="20"/>
              </w:rPr>
            </w:pPr>
            <w:r w:rsidRPr="00B404DC">
              <w:rPr>
                <w:rFonts w:ascii="Times New Roman" w:eastAsia="Times New Roman" w:hAnsi="Times New Roman"/>
                <w:sz w:val="20"/>
              </w:rPr>
              <w:t>600 кв. м</w:t>
            </w:r>
          </w:p>
        </w:tc>
      </w:tr>
      <w:tr w:rsidR="00B404DC" w:rsidRPr="00B404DC" w14:paraId="3BD1C749" w14:textId="77777777" w:rsidTr="00B404DC">
        <w:trPr>
          <w:jc w:val="center"/>
        </w:trPr>
        <w:tc>
          <w:tcPr>
            <w:tcW w:w="2150" w:type="dxa"/>
            <w:vAlign w:val="center"/>
          </w:tcPr>
          <w:p w14:paraId="4C3472E9" w14:textId="77777777" w:rsidR="00B404DC" w:rsidRPr="00B404DC" w:rsidRDefault="00B404DC" w:rsidP="00B404DC">
            <w:pPr>
              <w:contextualSpacing/>
              <w:jc w:val="center"/>
              <w:rPr>
                <w:rFonts w:ascii="Times New Roman" w:eastAsia="Times New Roman" w:hAnsi="Times New Roman"/>
                <w:sz w:val="20"/>
              </w:rPr>
            </w:pPr>
            <w:r w:rsidRPr="00B404DC">
              <w:rPr>
                <w:rFonts w:ascii="Times New Roman" w:eastAsia="Times New Roman" w:hAnsi="Times New Roman"/>
                <w:sz w:val="20"/>
              </w:rPr>
              <w:t>13:09:0305004:70</w:t>
            </w:r>
          </w:p>
        </w:tc>
        <w:tc>
          <w:tcPr>
            <w:tcW w:w="1819" w:type="dxa"/>
          </w:tcPr>
          <w:p w14:paraId="1329359B" w14:textId="77777777" w:rsidR="00B404DC" w:rsidRPr="00B404DC" w:rsidRDefault="00B404DC" w:rsidP="00B404DC">
            <w:pPr>
              <w:contextualSpacing/>
              <w:jc w:val="center"/>
              <w:rPr>
                <w:rFonts w:ascii="Times New Roman" w:eastAsia="Times New Roman" w:hAnsi="Times New Roman"/>
                <w:sz w:val="20"/>
              </w:rPr>
            </w:pPr>
            <w:r w:rsidRPr="00B404DC">
              <w:rPr>
                <w:rFonts w:ascii="Times New Roman" w:eastAsia="Times New Roman" w:hAnsi="Times New Roman"/>
                <w:sz w:val="20"/>
              </w:rPr>
              <w:t>Для размещения скотомогильников</w:t>
            </w:r>
          </w:p>
        </w:tc>
        <w:tc>
          <w:tcPr>
            <w:tcW w:w="3316" w:type="dxa"/>
          </w:tcPr>
          <w:p w14:paraId="2EFA306F" w14:textId="77777777" w:rsidR="00B404DC" w:rsidRPr="00B404DC" w:rsidRDefault="00B404DC" w:rsidP="00B404DC">
            <w:pPr>
              <w:contextualSpacing/>
              <w:jc w:val="center"/>
              <w:rPr>
                <w:rFonts w:ascii="Times New Roman" w:eastAsia="Times New Roman" w:hAnsi="Times New Roman"/>
                <w:sz w:val="20"/>
              </w:rPr>
            </w:pPr>
            <w:r w:rsidRPr="00B404DC">
              <w:rPr>
                <w:rFonts w:ascii="Times New Roman" w:eastAsia="Times New Roman" w:hAnsi="Times New Roman"/>
                <w:sz w:val="20"/>
              </w:rPr>
              <w:t xml:space="preserve">Республика Мордовия, </w:t>
            </w:r>
            <w:proofErr w:type="spellStart"/>
            <w:r w:rsidRPr="00B404DC">
              <w:rPr>
                <w:rFonts w:ascii="Times New Roman" w:eastAsia="Times New Roman" w:hAnsi="Times New Roman"/>
                <w:sz w:val="20"/>
              </w:rPr>
              <w:t>Инсарский</w:t>
            </w:r>
            <w:proofErr w:type="spellEnd"/>
            <w:r w:rsidRPr="00B404DC">
              <w:rPr>
                <w:rFonts w:ascii="Times New Roman" w:eastAsia="Times New Roman" w:hAnsi="Times New Roman"/>
                <w:sz w:val="20"/>
              </w:rPr>
              <w:t xml:space="preserve"> район, с. Мордовская </w:t>
            </w:r>
            <w:proofErr w:type="spellStart"/>
            <w:r w:rsidRPr="00B404DC">
              <w:rPr>
                <w:rFonts w:ascii="Times New Roman" w:eastAsia="Times New Roman" w:hAnsi="Times New Roman"/>
                <w:sz w:val="20"/>
              </w:rPr>
              <w:t>Паевка</w:t>
            </w:r>
            <w:proofErr w:type="spellEnd"/>
          </w:p>
        </w:tc>
        <w:tc>
          <w:tcPr>
            <w:tcW w:w="2682" w:type="dxa"/>
            <w:vAlign w:val="center"/>
          </w:tcPr>
          <w:p w14:paraId="4F20E3D8" w14:textId="77777777" w:rsidR="00B404DC" w:rsidRPr="00B404DC" w:rsidRDefault="00B404DC" w:rsidP="00B404DC">
            <w:pPr>
              <w:contextualSpacing/>
              <w:jc w:val="center"/>
              <w:rPr>
                <w:rFonts w:ascii="Times New Roman" w:eastAsia="Times New Roman" w:hAnsi="Times New Roman"/>
                <w:sz w:val="20"/>
              </w:rPr>
            </w:pPr>
            <w:r w:rsidRPr="00B404DC">
              <w:rPr>
                <w:rFonts w:ascii="Times New Roman" w:eastAsia="Times New Roman" w:hAnsi="Times New Roman"/>
                <w:sz w:val="20"/>
              </w:rPr>
              <w:t>600 кв. м</w:t>
            </w:r>
          </w:p>
        </w:tc>
      </w:tr>
    </w:tbl>
    <w:p w14:paraId="79D711FC" w14:textId="77777777" w:rsidR="00B404DC" w:rsidRPr="00B404DC" w:rsidRDefault="00B404DC" w:rsidP="00B404DC">
      <w:pPr>
        <w:spacing w:after="0" w:line="276" w:lineRule="auto"/>
        <w:ind w:firstLine="709"/>
        <w:contextualSpacing/>
        <w:jc w:val="both"/>
        <w:rPr>
          <w:rFonts w:ascii="Times New Roman" w:eastAsia="Times New Roman" w:hAnsi="Times New Roman" w:cs="Times New Roman"/>
          <w:sz w:val="24"/>
          <w:szCs w:val="24"/>
          <w:lang w:eastAsia="ru-RU"/>
        </w:rPr>
      </w:pPr>
    </w:p>
    <w:p w14:paraId="4AD9E1EA" w14:textId="77777777" w:rsidR="00B404DC" w:rsidRPr="00B404DC" w:rsidRDefault="00B404DC" w:rsidP="00B404DC">
      <w:pPr>
        <w:keepNext/>
        <w:keepLines/>
        <w:spacing w:after="0" w:line="276" w:lineRule="auto"/>
        <w:ind w:firstLine="709"/>
        <w:contextualSpacing/>
        <w:outlineLvl w:val="0"/>
        <w:rPr>
          <w:rFonts w:ascii="Cambria" w:eastAsia="Times New Roman" w:hAnsi="Cambria" w:cs="Times New Roman"/>
          <w:b/>
          <w:bCs/>
          <w:sz w:val="24"/>
          <w:szCs w:val="24"/>
          <w:lang w:eastAsia="ru-RU"/>
        </w:rPr>
      </w:pPr>
      <w:bookmarkStart w:id="28" w:name="_Toc144545864"/>
      <w:r w:rsidRPr="00B404DC">
        <w:rPr>
          <w:rFonts w:ascii="Cambria" w:eastAsia="Times New Roman" w:hAnsi="Cambria" w:cs="Times New Roman"/>
          <w:b/>
          <w:bCs/>
          <w:sz w:val="24"/>
          <w:szCs w:val="24"/>
          <w:lang w:eastAsia="ru-RU"/>
        </w:rPr>
        <w:t xml:space="preserve">2.8 </w:t>
      </w:r>
      <w:bookmarkEnd w:id="28"/>
      <w:r w:rsidRPr="00B404DC">
        <w:rPr>
          <w:rFonts w:ascii="Cambria" w:eastAsia="Times New Roman" w:hAnsi="Cambria" w:cs="Times New Roman"/>
          <w:b/>
          <w:bCs/>
          <w:sz w:val="24"/>
          <w:szCs w:val="24"/>
          <w:lang w:eastAsia="ru-RU"/>
        </w:rPr>
        <w:t xml:space="preserve">ЗОНА С ОСОБЫМИ УСЛОВИЯМИ ИСПОЛЬЗОВАНИЯ ТЕРРИТОРИИ </w:t>
      </w:r>
    </w:p>
    <w:p w14:paraId="23BCA11B" w14:textId="77777777" w:rsidR="00B404DC" w:rsidRPr="00B404DC" w:rsidRDefault="00B404DC" w:rsidP="00B404DC">
      <w:pPr>
        <w:spacing w:after="0" w:line="276" w:lineRule="auto"/>
        <w:jc w:val="both"/>
        <w:rPr>
          <w:rFonts w:ascii="Times New Roman" w:eastAsia="Times New Roman" w:hAnsi="Times New Roman" w:cs="Times New Roman"/>
          <w:sz w:val="24"/>
          <w:szCs w:val="20"/>
          <w:lang w:eastAsia="ru-RU"/>
        </w:rPr>
      </w:pPr>
    </w:p>
    <w:p w14:paraId="167D4D25" w14:textId="77777777" w:rsidR="00B404DC" w:rsidRPr="00B404DC" w:rsidRDefault="00B404DC" w:rsidP="00B404DC">
      <w:pPr>
        <w:widowControl w:val="0"/>
        <w:spacing w:after="0" w:line="276" w:lineRule="auto"/>
        <w:ind w:firstLine="709"/>
        <w:contextualSpacing/>
        <w:jc w:val="both"/>
        <w:rPr>
          <w:rFonts w:ascii="Times New Roman" w:eastAsia="Times New Roman" w:hAnsi="Times New Roman" w:cs="Times New Roman"/>
          <w:sz w:val="24"/>
          <w:szCs w:val="24"/>
          <w:lang w:eastAsia="ru-RU"/>
        </w:rPr>
      </w:pPr>
      <w:r w:rsidRPr="00B404DC">
        <w:rPr>
          <w:rFonts w:ascii="Times New Roman" w:eastAsia="Times New Roman" w:hAnsi="Times New Roman" w:cs="Times New Roman"/>
          <w:sz w:val="24"/>
          <w:szCs w:val="24"/>
          <w:lang w:eastAsia="ru-RU"/>
        </w:rPr>
        <w:t>Зоны с особыми условиями использования территории – это охранные, санитарно-защитные зоны, зоны охраны объектов культурного наследия (памятников истории и культуры) народов РФ, водоохранные зоны,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РФ. (п.4 ст. 1Гр.к. от 29.12.2004г. № 190-ФЗ). В составе материалов по обоснованию, на картах выделены зоны с особыми условиями использования территории, т.е. территории, в границах которых устанавливаются ограничения на осуществление градостроительной деятельности.</w:t>
      </w:r>
    </w:p>
    <w:p w14:paraId="60055117" w14:textId="77777777" w:rsidR="00B404DC" w:rsidRPr="00B404DC" w:rsidRDefault="00B404DC" w:rsidP="00B404DC">
      <w:pPr>
        <w:widowControl w:val="0"/>
        <w:spacing w:after="0" w:line="276" w:lineRule="auto"/>
        <w:ind w:firstLine="709"/>
        <w:contextualSpacing/>
        <w:jc w:val="both"/>
        <w:rPr>
          <w:rFonts w:ascii="Times New Roman" w:eastAsia="Times New Roman" w:hAnsi="Times New Roman" w:cs="Times New Roman"/>
          <w:sz w:val="24"/>
          <w:szCs w:val="24"/>
          <w:lang w:eastAsia="ru-RU"/>
        </w:rPr>
      </w:pPr>
      <w:r w:rsidRPr="00B404DC">
        <w:rPr>
          <w:rFonts w:ascii="Times New Roman" w:eastAsia="Times New Roman" w:hAnsi="Times New Roman" w:cs="Times New Roman"/>
          <w:sz w:val="24"/>
          <w:szCs w:val="24"/>
          <w:lang w:eastAsia="ru-RU"/>
        </w:rPr>
        <w:t xml:space="preserve">Границы указанных территорий определяются в соответствии с законодательством Российской Федерации, Республики Мордовия и местных нормативных актов. </w:t>
      </w:r>
    </w:p>
    <w:p w14:paraId="4704D897" w14:textId="77777777" w:rsidR="00B404DC" w:rsidRPr="00B404DC" w:rsidRDefault="00B404DC" w:rsidP="00B404DC">
      <w:pPr>
        <w:widowControl w:val="0"/>
        <w:spacing w:after="0" w:line="276" w:lineRule="auto"/>
        <w:ind w:firstLine="709"/>
        <w:contextualSpacing/>
        <w:jc w:val="both"/>
        <w:rPr>
          <w:rFonts w:ascii="Times New Roman" w:eastAsia="Times New Roman" w:hAnsi="Times New Roman" w:cs="Times New Roman"/>
          <w:sz w:val="24"/>
          <w:szCs w:val="24"/>
          <w:lang w:eastAsia="ru-RU"/>
        </w:rPr>
      </w:pPr>
      <w:r w:rsidRPr="00B404DC">
        <w:rPr>
          <w:rFonts w:ascii="Times New Roman" w:eastAsia="Times New Roman" w:hAnsi="Times New Roman" w:cs="Times New Roman"/>
          <w:sz w:val="24"/>
          <w:szCs w:val="24"/>
          <w:lang w:eastAsia="ru-RU"/>
        </w:rPr>
        <w:t xml:space="preserve">На картах материалов по обоснованию генерального плана показаны существующие (утвержденные) зоны с особыми условиями использования территории и ориентировочные, </w:t>
      </w:r>
      <w:proofErr w:type="gramStart"/>
      <w:r w:rsidRPr="00B404DC">
        <w:rPr>
          <w:rFonts w:ascii="Times New Roman" w:eastAsia="Times New Roman" w:hAnsi="Times New Roman" w:cs="Times New Roman"/>
          <w:sz w:val="24"/>
          <w:szCs w:val="24"/>
          <w:lang w:eastAsia="ru-RU"/>
        </w:rPr>
        <w:t>согласно ранее утвержденного генерального плана</w:t>
      </w:r>
      <w:proofErr w:type="gramEnd"/>
      <w:r w:rsidRPr="00B404DC">
        <w:rPr>
          <w:rFonts w:ascii="Times New Roman" w:eastAsia="Times New Roman" w:hAnsi="Times New Roman" w:cs="Times New Roman"/>
          <w:sz w:val="24"/>
          <w:szCs w:val="24"/>
          <w:lang w:eastAsia="ru-RU"/>
        </w:rPr>
        <w:t>:</w:t>
      </w:r>
    </w:p>
    <w:p w14:paraId="1FF5EEA7" w14:textId="77777777" w:rsidR="00B404DC" w:rsidRPr="00B404DC" w:rsidRDefault="00B404DC" w:rsidP="00B404DC">
      <w:pPr>
        <w:widowControl w:val="0"/>
        <w:spacing w:after="0" w:line="276" w:lineRule="auto"/>
        <w:ind w:firstLine="709"/>
        <w:contextualSpacing/>
        <w:jc w:val="both"/>
        <w:rPr>
          <w:rFonts w:ascii="Times New Roman" w:eastAsia="Times New Roman" w:hAnsi="Times New Roman" w:cs="Times New Roman"/>
          <w:sz w:val="24"/>
          <w:szCs w:val="24"/>
          <w:lang w:eastAsia="ru-RU"/>
        </w:rPr>
      </w:pPr>
      <w:r w:rsidRPr="00B404DC">
        <w:rPr>
          <w:rFonts w:ascii="Times New Roman" w:eastAsia="Times New Roman" w:hAnsi="Times New Roman" w:cs="Times New Roman"/>
          <w:sz w:val="24"/>
          <w:szCs w:val="24"/>
          <w:lang w:eastAsia="ru-RU"/>
        </w:rPr>
        <w:t>- Охранная зона инженерных коммуникаций (охранная зона газопроводов и систем газоснабжения, охранная зона объектов электросетевого хозяйства, охранная зона линий и сооружений связи);</w:t>
      </w:r>
    </w:p>
    <w:p w14:paraId="38D12F52" w14:textId="77777777" w:rsidR="00B404DC" w:rsidRPr="00B404DC" w:rsidRDefault="00B404DC" w:rsidP="00B404DC">
      <w:pPr>
        <w:widowControl w:val="0"/>
        <w:spacing w:after="0" w:line="276" w:lineRule="auto"/>
        <w:ind w:firstLine="709"/>
        <w:jc w:val="both"/>
        <w:rPr>
          <w:rFonts w:ascii="Times New Roman" w:eastAsia="Times New Roman" w:hAnsi="Times New Roman" w:cs="Times New Roman"/>
          <w:sz w:val="24"/>
          <w:szCs w:val="24"/>
          <w:lang w:eastAsia="ru-RU"/>
        </w:rPr>
      </w:pPr>
      <w:r w:rsidRPr="00B404DC">
        <w:rPr>
          <w:rFonts w:ascii="Times New Roman" w:eastAsia="Times New Roman" w:hAnsi="Times New Roman" w:cs="Times New Roman"/>
          <w:sz w:val="24"/>
          <w:szCs w:val="24"/>
          <w:lang w:eastAsia="ru-RU"/>
        </w:rPr>
        <w:t>- Водоохранная зона;</w:t>
      </w:r>
    </w:p>
    <w:p w14:paraId="4C112E89" w14:textId="77777777" w:rsidR="00B404DC" w:rsidRPr="00B404DC" w:rsidRDefault="00B404DC" w:rsidP="00B404DC">
      <w:pPr>
        <w:widowControl w:val="0"/>
        <w:spacing w:after="0" w:line="276" w:lineRule="auto"/>
        <w:ind w:firstLine="709"/>
        <w:jc w:val="both"/>
        <w:rPr>
          <w:rFonts w:ascii="Times New Roman" w:eastAsia="Times New Roman" w:hAnsi="Times New Roman" w:cs="Times New Roman"/>
          <w:sz w:val="24"/>
          <w:szCs w:val="24"/>
          <w:lang w:eastAsia="ru-RU"/>
        </w:rPr>
      </w:pPr>
      <w:r w:rsidRPr="00B404DC">
        <w:rPr>
          <w:rFonts w:ascii="Times New Roman" w:eastAsia="Times New Roman" w:hAnsi="Times New Roman" w:cs="Times New Roman"/>
          <w:sz w:val="24"/>
          <w:szCs w:val="24"/>
          <w:lang w:eastAsia="ru-RU"/>
        </w:rPr>
        <w:t>- Прибрежные защитные полосы;</w:t>
      </w:r>
    </w:p>
    <w:p w14:paraId="4A331E21" w14:textId="77777777" w:rsidR="00B404DC" w:rsidRPr="00B404DC" w:rsidRDefault="00B404DC" w:rsidP="00B404DC">
      <w:pPr>
        <w:widowControl w:val="0"/>
        <w:spacing w:after="0" w:line="276" w:lineRule="auto"/>
        <w:ind w:firstLine="709"/>
        <w:jc w:val="both"/>
        <w:rPr>
          <w:rFonts w:ascii="Times New Roman" w:eastAsia="Times New Roman" w:hAnsi="Times New Roman" w:cs="Times New Roman"/>
          <w:sz w:val="24"/>
          <w:szCs w:val="24"/>
          <w:lang w:eastAsia="ru-RU"/>
        </w:rPr>
      </w:pPr>
      <w:r w:rsidRPr="00B404DC">
        <w:rPr>
          <w:rFonts w:ascii="Times New Roman" w:eastAsia="Times New Roman" w:hAnsi="Times New Roman" w:cs="Times New Roman"/>
          <w:sz w:val="24"/>
          <w:szCs w:val="24"/>
          <w:lang w:eastAsia="ru-RU"/>
        </w:rPr>
        <w:t>- Зоны санитарной охраны источников питьевого и хозяйственно-бытового водоснабжения и водопроводов питьевого назначения;</w:t>
      </w:r>
    </w:p>
    <w:p w14:paraId="2617A218" w14:textId="77777777" w:rsidR="00B404DC" w:rsidRPr="00B404DC" w:rsidRDefault="00B404DC" w:rsidP="00B404DC">
      <w:pPr>
        <w:widowControl w:val="0"/>
        <w:spacing w:after="0" w:line="276" w:lineRule="auto"/>
        <w:ind w:firstLine="709"/>
        <w:jc w:val="both"/>
        <w:rPr>
          <w:rFonts w:ascii="Times New Roman" w:eastAsia="Times New Roman" w:hAnsi="Times New Roman" w:cs="Times New Roman"/>
          <w:sz w:val="24"/>
          <w:szCs w:val="24"/>
          <w:lang w:eastAsia="ru-RU"/>
        </w:rPr>
      </w:pPr>
      <w:r w:rsidRPr="00B404DC">
        <w:rPr>
          <w:rFonts w:ascii="Times New Roman" w:eastAsia="Times New Roman" w:hAnsi="Times New Roman" w:cs="Times New Roman"/>
          <w:sz w:val="24"/>
          <w:szCs w:val="24"/>
          <w:lang w:eastAsia="ru-RU"/>
        </w:rPr>
        <w:t>- Санитарно-защитная зона (ориентировочные).</w:t>
      </w:r>
    </w:p>
    <w:p w14:paraId="73B23ED8" w14:textId="77777777" w:rsidR="00B404DC" w:rsidRPr="00B404DC" w:rsidRDefault="00B404DC" w:rsidP="00B404DC">
      <w:pPr>
        <w:widowControl w:val="0"/>
        <w:spacing w:after="0" w:line="276" w:lineRule="auto"/>
        <w:ind w:firstLine="709"/>
        <w:jc w:val="both"/>
        <w:rPr>
          <w:rFonts w:ascii="Times New Roman" w:eastAsia="Times New Roman" w:hAnsi="Times New Roman" w:cs="Times New Roman"/>
          <w:sz w:val="24"/>
          <w:szCs w:val="24"/>
          <w:lang w:eastAsia="ru-RU"/>
        </w:rPr>
      </w:pPr>
      <w:r w:rsidRPr="00B404DC">
        <w:rPr>
          <w:rFonts w:ascii="Times New Roman" w:eastAsia="Times New Roman" w:hAnsi="Times New Roman" w:cs="Times New Roman"/>
          <w:sz w:val="24"/>
          <w:szCs w:val="24"/>
          <w:lang w:eastAsia="ru-RU"/>
        </w:rPr>
        <w:t>В настоящее время на территории поселения установлены не все санитарно-защитные зоны от производственных и прочих объектов. Размеры санитарно-защитных зон следует устанавливать с учетом требований СанПиН 2.2.1/2.1.1.1200. Достаточность ширины санитарно-защитной зоны следует подтверждать расчетами рассеивания в атмосферном воздухе вредных веществ, содержащихся в выбросах промышленных предприятий.</w:t>
      </w:r>
    </w:p>
    <w:p w14:paraId="1821D34A" w14:textId="77777777" w:rsidR="00B404DC" w:rsidRPr="00B404DC" w:rsidRDefault="00B404DC" w:rsidP="00B404DC">
      <w:pPr>
        <w:widowControl w:val="0"/>
        <w:spacing w:after="0" w:line="276" w:lineRule="auto"/>
        <w:ind w:firstLine="709"/>
        <w:jc w:val="both"/>
        <w:rPr>
          <w:rFonts w:ascii="Times New Roman" w:eastAsia="Times New Roman" w:hAnsi="Times New Roman" w:cs="Times New Roman"/>
          <w:sz w:val="24"/>
          <w:szCs w:val="24"/>
          <w:lang w:eastAsia="ru-RU"/>
        </w:rPr>
      </w:pPr>
      <w:r w:rsidRPr="00B404DC">
        <w:rPr>
          <w:rFonts w:ascii="Times New Roman" w:eastAsia="Times New Roman" w:hAnsi="Times New Roman" w:cs="Times New Roman"/>
          <w:sz w:val="24"/>
          <w:szCs w:val="24"/>
          <w:lang w:eastAsia="ru-RU"/>
        </w:rPr>
        <w:t>В соответствии с частью 16 статьи 65 Водного кодекса Российской Федерации (в новой редакции)  в границах водоохранных зон запрещаются:</w:t>
      </w:r>
    </w:p>
    <w:p w14:paraId="64B38A3C" w14:textId="77777777" w:rsidR="00B404DC" w:rsidRPr="00B404DC" w:rsidRDefault="00B404DC" w:rsidP="00B404DC">
      <w:pPr>
        <w:spacing w:after="0" w:line="276" w:lineRule="auto"/>
        <w:ind w:firstLine="709"/>
        <w:jc w:val="both"/>
        <w:rPr>
          <w:rFonts w:ascii="Times New Roman" w:eastAsia="Times New Roman" w:hAnsi="Times New Roman" w:cs="Times New Roman"/>
          <w:sz w:val="24"/>
          <w:szCs w:val="24"/>
          <w:lang w:eastAsia="ru-RU"/>
        </w:rPr>
      </w:pPr>
      <w:r w:rsidRPr="00B404DC">
        <w:rPr>
          <w:rFonts w:ascii="Times New Roman" w:eastAsia="Times New Roman" w:hAnsi="Times New Roman" w:cs="Times New Roman"/>
          <w:sz w:val="24"/>
          <w:szCs w:val="24"/>
          <w:lang w:eastAsia="ru-RU"/>
        </w:rPr>
        <w:t>1) использование сточных вод в целях повышения почвенного плодородия;</w:t>
      </w:r>
    </w:p>
    <w:p w14:paraId="56CAFD28" w14:textId="77777777" w:rsidR="00B404DC" w:rsidRPr="00B404DC" w:rsidRDefault="00B404DC" w:rsidP="00B404DC">
      <w:pPr>
        <w:spacing w:after="0" w:line="276" w:lineRule="auto"/>
        <w:ind w:firstLine="709"/>
        <w:jc w:val="both"/>
        <w:rPr>
          <w:rFonts w:ascii="Times New Roman" w:eastAsia="Times New Roman" w:hAnsi="Times New Roman" w:cs="Times New Roman"/>
          <w:sz w:val="24"/>
          <w:szCs w:val="24"/>
          <w:lang w:eastAsia="ru-RU"/>
        </w:rPr>
      </w:pPr>
      <w:r w:rsidRPr="00B404DC">
        <w:rPr>
          <w:rFonts w:ascii="Times New Roman" w:eastAsia="Times New Roman" w:hAnsi="Times New Roman" w:cs="Times New Roman"/>
          <w:sz w:val="24"/>
          <w:szCs w:val="24"/>
          <w:lang w:eastAsia="ru-RU"/>
        </w:rPr>
        <w:t xml:space="preserve">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w:t>
      </w:r>
      <w:r w:rsidRPr="00B404DC">
        <w:rPr>
          <w:rFonts w:ascii="Times New Roman" w:eastAsia="Times New Roman" w:hAnsi="Times New Roman" w:cs="Times New Roman"/>
          <w:sz w:val="24"/>
          <w:szCs w:val="24"/>
          <w:lang w:eastAsia="ru-RU"/>
        </w:rPr>
        <w:lastRenderedPageBreak/>
        <w:t>территории загрязняющими веществами, предельно допустимые концентрации которых в водах водных объектов рыбохозяйственного значения не установлены;</w:t>
      </w:r>
    </w:p>
    <w:p w14:paraId="445ECDCF" w14:textId="77777777" w:rsidR="00B404DC" w:rsidRPr="00B404DC" w:rsidRDefault="00B404DC" w:rsidP="00B404DC">
      <w:pPr>
        <w:spacing w:after="0" w:line="276" w:lineRule="auto"/>
        <w:ind w:firstLine="709"/>
        <w:jc w:val="both"/>
        <w:rPr>
          <w:rFonts w:ascii="Times New Roman" w:eastAsia="Times New Roman" w:hAnsi="Times New Roman" w:cs="Times New Roman"/>
          <w:sz w:val="24"/>
          <w:szCs w:val="24"/>
          <w:lang w:eastAsia="ru-RU"/>
        </w:rPr>
      </w:pPr>
      <w:r w:rsidRPr="00B404DC">
        <w:rPr>
          <w:rFonts w:ascii="Times New Roman" w:eastAsia="Times New Roman" w:hAnsi="Times New Roman" w:cs="Times New Roman"/>
          <w:sz w:val="24"/>
          <w:szCs w:val="24"/>
          <w:lang w:eastAsia="ru-RU"/>
        </w:rPr>
        <w:t>3) осуществление авиационных мер по борьбе с вредными организмами;</w:t>
      </w:r>
    </w:p>
    <w:p w14:paraId="040A55B8" w14:textId="77777777" w:rsidR="00B404DC" w:rsidRPr="00B404DC" w:rsidRDefault="00B404DC" w:rsidP="00B404DC">
      <w:pPr>
        <w:spacing w:after="0" w:line="276" w:lineRule="auto"/>
        <w:ind w:firstLine="709"/>
        <w:jc w:val="both"/>
        <w:rPr>
          <w:rFonts w:ascii="Times New Roman" w:eastAsia="Times New Roman" w:hAnsi="Times New Roman" w:cs="Times New Roman"/>
          <w:sz w:val="24"/>
          <w:szCs w:val="24"/>
          <w:lang w:eastAsia="ru-RU"/>
        </w:rPr>
      </w:pPr>
      <w:r w:rsidRPr="00B404DC">
        <w:rPr>
          <w:rFonts w:ascii="Times New Roman" w:eastAsia="Times New Roman" w:hAnsi="Times New Roman" w:cs="Times New Roman"/>
          <w:sz w:val="24"/>
          <w:szCs w:val="24"/>
          <w:lang w:eastAsia="ru-RU"/>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14:paraId="1B872D51" w14:textId="77777777" w:rsidR="00B404DC" w:rsidRPr="00B404DC" w:rsidRDefault="00B404DC" w:rsidP="00B404DC">
      <w:pPr>
        <w:spacing w:after="0" w:line="276" w:lineRule="auto"/>
        <w:ind w:firstLine="709"/>
        <w:jc w:val="both"/>
        <w:rPr>
          <w:rFonts w:ascii="Times New Roman" w:eastAsia="Times New Roman" w:hAnsi="Times New Roman" w:cs="Times New Roman"/>
          <w:sz w:val="24"/>
          <w:szCs w:val="24"/>
          <w:lang w:eastAsia="ru-RU"/>
        </w:rPr>
      </w:pPr>
      <w:r w:rsidRPr="00B404DC">
        <w:rPr>
          <w:rFonts w:ascii="Times New Roman" w:eastAsia="Times New Roman" w:hAnsi="Times New Roman" w:cs="Times New Roman"/>
          <w:sz w:val="24"/>
          <w:szCs w:val="24"/>
          <w:lang w:eastAsia="ru-RU"/>
        </w:rPr>
        <w:t>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14:paraId="2BE23C1E" w14:textId="77777777" w:rsidR="00B404DC" w:rsidRPr="00B404DC" w:rsidRDefault="00B404DC" w:rsidP="00B404DC">
      <w:pPr>
        <w:spacing w:after="0" w:line="276" w:lineRule="auto"/>
        <w:ind w:firstLine="709"/>
        <w:jc w:val="both"/>
        <w:rPr>
          <w:rFonts w:ascii="Times New Roman" w:eastAsia="Times New Roman" w:hAnsi="Times New Roman" w:cs="Times New Roman"/>
          <w:sz w:val="24"/>
          <w:szCs w:val="24"/>
          <w:lang w:eastAsia="ru-RU"/>
        </w:rPr>
      </w:pPr>
      <w:r w:rsidRPr="00B404DC">
        <w:rPr>
          <w:rFonts w:ascii="Times New Roman" w:eastAsia="Times New Roman" w:hAnsi="Times New Roman" w:cs="Times New Roman"/>
          <w:sz w:val="24"/>
          <w:szCs w:val="24"/>
          <w:lang w:eastAsia="ru-RU"/>
        </w:rPr>
        <w:t xml:space="preserve">6) хранение пестицидов и </w:t>
      </w:r>
      <w:proofErr w:type="spellStart"/>
      <w:r w:rsidRPr="00B404DC">
        <w:rPr>
          <w:rFonts w:ascii="Times New Roman" w:eastAsia="Times New Roman" w:hAnsi="Times New Roman" w:cs="Times New Roman"/>
          <w:sz w:val="24"/>
          <w:szCs w:val="24"/>
          <w:lang w:eastAsia="ru-RU"/>
        </w:rPr>
        <w:t>агрохимикатов</w:t>
      </w:r>
      <w:proofErr w:type="spellEnd"/>
      <w:r w:rsidRPr="00B404DC">
        <w:rPr>
          <w:rFonts w:ascii="Times New Roman" w:eastAsia="Times New Roman" w:hAnsi="Times New Roman" w:cs="Times New Roman"/>
          <w:sz w:val="24"/>
          <w:szCs w:val="24"/>
          <w:lang w:eastAsia="ru-RU"/>
        </w:rPr>
        <w:t xml:space="preserve"> (за исключением хранения </w:t>
      </w:r>
      <w:proofErr w:type="spellStart"/>
      <w:r w:rsidRPr="00B404DC">
        <w:rPr>
          <w:rFonts w:ascii="Times New Roman" w:eastAsia="Times New Roman" w:hAnsi="Times New Roman" w:cs="Times New Roman"/>
          <w:sz w:val="24"/>
          <w:szCs w:val="24"/>
          <w:lang w:eastAsia="ru-RU"/>
        </w:rPr>
        <w:t>агрохимикатов</w:t>
      </w:r>
      <w:proofErr w:type="spellEnd"/>
      <w:r w:rsidRPr="00B404DC">
        <w:rPr>
          <w:rFonts w:ascii="Times New Roman" w:eastAsia="Times New Roman" w:hAnsi="Times New Roman" w:cs="Times New Roman"/>
          <w:sz w:val="24"/>
          <w:szCs w:val="24"/>
          <w:lang w:eastAsia="ru-RU"/>
        </w:rPr>
        <w:t xml:space="preserve"> в</w:t>
      </w:r>
    </w:p>
    <w:p w14:paraId="21290D83" w14:textId="77777777" w:rsidR="00B404DC" w:rsidRPr="00B404DC" w:rsidRDefault="00B404DC" w:rsidP="00B404DC">
      <w:pPr>
        <w:spacing w:after="0" w:line="276" w:lineRule="auto"/>
        <w:jc w:val="both"/>
        <w:rPr>
          <w:rFonts w:ascii="Times New Roman" w:eastAsia="Times New Roman" w:hAnsi="Times New Roman" w:cs="Times New Roman"/>
          <w:sz w:val="24"/>
          <w:szCs w:val="24"/>
          <w:lang w:eastAsia="ru-RU"/>
        </w:rPr>
      </w:pPr>
      <w:r w:rsidRPr="00B404DC">
        <w:rPr>
          <w:rFonts w:ascii="Times New Roman" w:eastAsia="Times New Roman" w:hAnsi="Times New Roman" w:cs="Times New Roman"/>
          <w:sz w:val="24"/>
          <w:szCs w:val="24"/>
          <w:lang w:eastAsia="ru-RU"/>
        </w:rPr>
        <w:t xml:space="preserve">специализированных хранилищах на территориях морских портов за пределами границ прибрежных защитных полос), применение пестицидов и </w:t>
      </w:r>
      <w:proofErr w:type="spellStart"/>
      <w:r w:rsidRPr="00B404DC">
        <w:rPr>
          <w:rFonts w:ascii="Times New Roman" w:eastAsia="Times New Roman" w:hAnsi="Times New Roman" w:cs="Times New Roman"/>
          <w:sz w:val="24"/>
          <w:szCs w:val="24"/>
          <w:lang w:eastAsia="ru-RU"/>
        </w:rPr>
        <w:t>агрохимикатов</w:t>
      </w:r>
      <w:proofErr w:type="spellEnd"/>
      <w:r w:rsidRPr="00B404DC">
        <w:rPr>
          <w:rFonts w:ascii="Times New Roman" w:eastAsia="Times New Roman" w:hAnsi="Times New Roman" w:cs="Times New Roman"/>
          <w:sz w:val="24"/>
          <w:szCs w:val="24"/>
          <w:lang w:eastAsia="ru-RU"/>
        </w:rPr>
        <w:t>;</w:t>
      </w:r>
    </w:p>
    <w:p w14:paraId="3EF8206C" w14:textId="77777777" w:rsidR="00B404DC" w:rsidRPr="00B404DC" w:rsidRDefault="00B404DC" w:rsidP="00B404DC">
      <w:pPr>
        <w:spacing w:after="0" w:line="276" w:lineRule="auto"/>
        <w:ind w:firstLine="709"/>
        <w:contextualSpacing/>
        <w:jc w:val="both"/>
        <w:rPr>
          <w:rFonts w:ascii="Times New Roman" w:eastAsia="Times New Roman" w:hAnsi="Times New Roman" w:cs="Times New Roman"/>
          <w:sz w:val="24"/>
          <w:szCs w:val="24"/>
          <w:lang w:eastAsia="ru-RU"/>
        </w:rPr>
      </w:pPr>
      <w:r w:rsidRPr="00B404DC">
        <w:rPr>
          <w:rFonts w:ascii="Times New Roman" w:eastAsia="Times New Roman" w:hAnsi="Times New Roman" w:cs="Times New Roman"/>
          <w:sz w:val="24"/>
          <w:szCs w:val="24"/>
          <w:lang w:eastAsia="ru-RU"/>
        </w:rPr>
        <w:t>7) сброс сточных, в том числе дренажных, вод;</w:t>
      </w:r>
    </w:p>
    <w:p w14:paraId="5000B42A" w14:textId="77777777" w:rsidR="00B404DC" w:rsidRPr="00B404DC" w:rsidRDefault="00B404DC" w:rsidP="00B404DC">
      <w:pPr>
        <w:spacing w:after="0" w:line="276" w:lineRule="auto"/>
        <w:ind w:firstLine="709"/>
        <w:contextualSpacing/>
        <w:jc w:val="both"/>
        <w:rPr>
          <w:rFonts w:ascii="Times New Roman" w:eastAsia="Times New Roman" w:hAnsi="Times New Roman" w:cs="Times New Roman"/>
          <w:sz w:val="24"/>
          <w:szCs w:val="24"/>
          <w:lang w:eastAsia="ru-RU"/>
        </w:rPr>
      </w:pPr>
      <w:r w:rsidRPr="00B404DC">
        <w:rPr>
          <w:rFonts w:ascii="Times New Roman" w:eastAsia="Times New Roman" w:hAnsi="Times New Roman" w:cs="Times New Roman"/>
          <w:sz w:val="24"/>
          <w:szCs w:val="24"/>
          <w:lang w:eastAsia="ru-RU"/>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22" w:anchor="dst35" w:history="1">
        <w:r w:rsidRPr="00B404DC">
          <w:rPr>
            <w:rFonts w:ascii="Times New Roman" w:eastAsia="Times New Roman" w:hAnsi="Times New Roman" w:cs="Times New Roman"/>
            <w:color w:val="0000FF"/>
            <w:sz w:val="24"/>
            <w:szCs w:val="24"/>
            <w:u w:val="single"/>
            <w:lang w:eastAsia="ru-RU"/>
          </w:rPr>
          <w:t>статьей 19.1</w:t>
        </w:r>
      </w:hyperlink>
      <w:r w:rsidRPr="00B404DC">
        <w:rPr>
          <w:rFonts w:ascii="Times New Roman" w:eastAsia="Times New Roman" w:hAnsi="Times New Roman" w:cs="Times New Roman"/>
          <w:sz w:val="24"/>
          <w:szCs w:val="24"/>
          <w:lang w:eastAsia="ru-RU"/>
        </w:rPr>
        <w:t> Закона Российской Федерации от21 февраля 1992 года N 2395-1 "О недрах").</w:t>
      </w:r>
    </w:p>
    <w:p w14:paraId="460C7C6F" w14:textId="77777777" w:rsidR="00B404DC" w:rsidRPr="00B404DC" w:rsidRDefault="00B404DC" w:rsidP="00B404DC">
      <w:pPr>
        <w:spacing w:after="0" w:line="276" w:lineRule="auto"/>
        <w:ind w:firstLine="709"/>
        <w:contextualSpacing/>
        <w:jc w:val="both"/>
        <w:rPr>
          <w:rFonts w:ascii="Times New Roman" w:eastAsia="Times New Roman" w:hAnsi="Times New Roman" w:cs="Times New Roman"/>
          <w:sz w:val="24"/>
          <w:szCs w:val="24"/>
          <w:lang w:eastAsia="ru-RU"/>
        </w:rPr>
      </w:pPr>
      <w:r w:rsidRPr="00B404DC">
        <w:rPr>
          <w:rFonts w:ascii="Times New Roman" w:eastAsia="Times New Roman" w:hAnsi="Times New Roman" w:cs="Times New Roman"/>
          <w:sz w:val="24"/>
          <w:szCs w:val="24"/>
          <w:lang w:eastAsia="ru-RU"/>
        </w:rPr>
        <w:t xml:space="preserve">В    границах     водоохранных    зон    допускаются    проектирование,    строительство, </w:t>
      </w:r>
    </w:p>
    <w:p w14:paraId="680E8B9C" w14:textId="77777777" w:rsidR="00B404DC" w:rsidRPr="00B404DC" w:rsidRDefault="00B404DC" w:rsidP="00B404DC">
      <w:pPr>
        <w:spacing w:after="0" w:line="276" w:lineRule="auto"/>
        <w:contextualSpacing/>
        <w:jc w:val="both"/>
        <w:rPr>
          <w:rFonts w:ascii="Times New Roman" w:eastAsia="Times New Roman" w:hAnsi="Times New Roman" w:cs="Times New Roman"/>
          <w:sz w:val="24"/>
          <w:szCs w:val="24"/>
          <w:lang w:eastAsia="ru-RU"/>
        </w:rPr>
      </w:pPr>
      <w:r w:rsidRPr="00B404DC">
        <w:rPr>
          <w:rFonts w:ascii="Times New Roman" w:eastAsia="Times New Roman" w:hAnsi="Times New Roman" w:cs="Times New Roman"/>
          <w:sz w:val="24"/>
          <w:szCs w:val="24"/>
          <w:lang w:eastAsia="ru-RU"/>
        </w:rPr>
        <w:t>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14:paraId="110EBEFC" w14:textId="77777777" w:rsidR="00B404DC" w:rsidRPr="00B404DC" w:rsidRDefault="00B404DC" w:rsidP="00B404DC">
      <w:pPr>
        <w:spacing w:after="0" w:line="276" w:lineRule="auto"/>
        <w:ind w:firstLine="709"/>
        <w:contextualSpacing/>
        <w:jc w:val="both"/>
        <w:rPr>
          <w:rFonts w:ascii="Times New Roman" w:eastAsia="Times New Roman" w:hAnsi="Times New Roman" w:cs="Times New Roman"/>
          <w:sz w:val="24"/>
          <w:szCs w:val="24"/>
          <w:lang w:eastAsia="ru-RU"/>
        </w:rPr>
      </w:pPr>
      <w:r w:rsidRPr="00B404DC">
        <w:rPr>
          <w:rFonts w:ascii="Times New Roman" w:eastAsia="Times New Roman" w:hAnsi="Times New Roman" w:cs="Times New Roman"/>
          <w:sz w:val="24"/>
          <w:szCs w:val="24"/>
          <w:lang w:eastAsia="ru-RU"/>
        </w:rPr>
        <w:t>1) централизованные системы водоотведения (канализации), централизованные ливневые системы водоотведения;</w:t>
      </w:r>
    </w:p>
    <w:p w14:paraId="7DC17ED1" w14:textId="77777777" w:rsidR="00B404DC" w:rsidRPr="00B404DC" w:rsidRDefault="00B404DC" w:rsidP="00B404DC">
      <w:pPr>
        <w:spacing w:after="0" w:line="276" w:lineRule="auto"/>
        <w:ind w:firstLine="709"/>
        <w:contextualSpacing/>
        <w:jc w:val="both"/>
        <w:rPr>
          <w:rFonts w:ascii="Times New Roman" w:eastAsia="Times New Roman" w:hAnsi="Times New Roman" w:cs="Times New Roman"/>
          <w:sz w:val="24"/>
          <w:szCs w:val="24"/>
          <w:lang w:eastAsia="ru-RU"/>
        </w:rPr>
      </w:pPr>
      <w:r w:rsidRPr="00B404DC">
        <w:rPr>
          <w:rFonts w:ascii="Times New Roman" w:eastAsia="Times New Roman" w:hAnsi="Times New Roman" w:cs="Times New Roman"/>
          <w:sz w:val="24"/>
          <w:szCs w:val="24"/>
          <w:lang w:eastAsia="ru-RU"/>
        </w:rPr>
        <w:lastRenderedPageBreak/>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14:paraId="032B1DC0" w14:textId="77777777" w:rsidR="00B404DC" w:rsidRPr="00B404DC" w:rsidRDefault="00B404DC" w:rsidP="00B404DC">
      <w:pPr>
        <w:spacing w:after="0" w:line="276" w:lineRule="auto"/>
        <w:ind w:firstLine="709"/>
        <w:contextualSpacing/>
        <w:jc w:val="both"/>
        <w:rPr>
          <w:rFonts w:ascii="Times New Roman" w:eastAsia="Times New Roman" w:hAnsi="Times New Roman" w:cs="Times New Roman"/>
          <w:sz w:val="24"/>
          <w:szCs w:val="24"/>
          <w:lang w:eastAsia="ru-RU"/>
        </w:rPr>
      </w:pPr>
      <w:r w:rsidRPr="00B404DC">
        <w:rPr>
          <w:rFonts w:ascii="Times New Roman" w:eastAsia="Times New Roman" w:hAnsi="Times New Roman" w:cs="Times New Roman"/>
          <w:sz w:val="24"/>
          <w:szCs w:val="24"/>
          <w:lang w:eastAsia="ru-RU"/>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14:paraId="2821121D" w14:textId="77777777" w:rsidR="00B404DC" w:rsidRPr="00B404DC" w:rsidRDefault="00B404DC" w:rsidP="00B404DC">
      <w:pPr>
        <w:spacing w:after="0" w:line="276" w:lineRule="auto"/>
        <w:ind w:firstLine="709"/>
        <w:contextualSpacing/>
        <w:jc w:val="both"/>
        <w:rPr>
          <w:rFonts w:ascii="Times New Roman" w:eastAsia="Times New Roman" w:hAnsi="Times New Roman" w:cs="Times New Roman"/>
          <w:sz w:val="24"/>
          <w:szCs w:val="24"/>
          <w:lang w:eastAsia="ru-RU"/>
        </w:rPr>
      </w:pPr>
      <w:r w:rsidRPr="00B404DC">
        <w:rPr>
          <w:rFonts w:ascii="Times New Roman" w:eastAsia="Times New Roman" w:hAnsi="Times New Roman" w:cs="Times New Roman"/>
          <w:sz w:val="24"/>
          <w:szCs w:val="24"/>
          <w:lang w:eastAsia="ru-RU"/>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14:paraId="17C0A155" w14:textId="77777777" w:rsidR="00B404DC" w:rsidRPr="00B404DC" w:rsidRDefault="00B404DC" w:rsidP="00B404DC">
      <w:pPr>
        <w:spacing w:after="0" w:line="276" w:lineRule="auto"/>
        <w:ind w:firstLine="709"/>
        <w:contextualSpacing/>
        <w:jc w:val="both"/>
        <w:rPr>
          <w:rFonts w:ascii="Times New Roman" w:eastAsia="Times New Roman" w:hAnsi="Times New Roman" w:cs="Times New Roman"/>
          <w:sz w:val="24"/>
          <w:szCs w:val="24"/>
          <w:lang w:eastAsia="ru-RU"/>
        </w:rPr>
      </w:pPr>
      <w:r w:rsidRPr="00B404DC">
        <w:rPr>
          <w:rFonts w:ascii="Times New Roman" w:eastAsia="Times New Roman" w:hAnsi="Times New Roman" w:cs="Times New Roman"/>
          <w:sz w:val="24"/>
          <w:szCs w:val="24"/>
          <w:lang w:eastAsia="ru-RU"/>
        </w:rPr>
        <w:t xml:space="preserve">5) сооружения, обеспечивающие защиту водных объектов и прилегающих к ним территорий от разливов нефти и </w:t>
      </w:r>
      <w:proofErr w:type="gramStart"/>
      <w:r w:rsidRPr="00B404DC">
        <w:rPr>
          <w:rFonts w:ascii="Times New Roman" w:eastAsia="Times New Roman" w:hAnsi="Times New Roman" w:cs="Times New Roman"/>
          <w:sz w:val="24"/>
          <w:szCs w:val="24"/>
          <w:lang w:eastAsia="ru-RU"/>
        </w:rPr>
        <w:t>нефтепродуктов</w:t>
      </w:r>
      <w:proofErr w:type="gramEnd"/>
      <w:r w:rsidRPr="00B404DC">
        <w:rPr>
          <w:rFonts w:ascii="Times New Roman" w:eastAsia="Times New Roman" w:hAnsi="Times New Roman" w:cs="Times New Roman"/>
          <w:sz w:val="24"/>
          <w:szCs w:val="24"/>
          <w:lang w:eastAsia="ru-RU"/>
        </w:rPr>
        <w:t xml:space="preserve"> и иного негативного воздействия на окружающую среду.</w:t>
      </w:r>
    </w:p>
    <w:p w14:paraId="53F9E63C" w14:textId="77777777" w:rsidR="00B404DC" w:rsidRPr="00B404DC" w:rsidRDefault="00B404DC" w:rsidP="00B404DC">
      <w:pPr>
        <w:spacing w:after="0" w:line="276" w:lineRule="auto"/>
        <w:ind w:firstLine="709"/>
        <w:contextualSpacing/>
        <w:jc w:val="both"/>
        <w:rPr>
          <w:rFonts w:ascii="Times New Roman" w:eastAsia="Times New Roman" w:hAnsi="Times New Roman" w:cs="Times New Roman"/>
          <w:sz w:val="24"/>
          <w:szCs w:val="24"/>
          <w:lang w:eastAsia="ru-RU"/>
        </w:rPr>
      </w:pPr>
      <w:r w:rsidRPr="00B404DC">
        <w:rPr>
          <w:rFonts w:ascii="Times New Roman" w:eastAsia="Times New Roman" w:hAnsi="Times New Roman" w:cs="Times New Roman"/>
          <w:sz w:val="24"/>
          <w:szCs w:val="24"/>
          <w:lang w:eastAsia="ru-RU"/>
        </w:rPr>
        <w:t>В отношении территорий ведения гражданами садоводства или огородничества для собственных нужд,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указанным в </w:t>
      </w:r>
      <w:hyperlink r:id="rId23" w:anchor="dst99" w:history="1">
        <w:r w:rsidRPr="00B404DC">
          <w:rPr>
            <w:rFonts w:ascii="Times New Roman" w:eastAsia="Times New Roman" w:hAnsi="Times New Roman" w:cs="Times New Roman"/>
            <w:color w:val="0000FF"/>
            <w:sz w:val="24"/>
            <w:szCs w:val="24"/>
            <w:u w:val="single"/>
            <w:lang w:eastAsia="ru-RU"/>
          </w:rPr>
          <w:t>пункте 1 части 16</w:t>
        </w:r>
      </w:hyperlink>
      <w:r w:rsidRPr="00B404DC">
        <w:rPr>
          <w:rFonts w:ascii="Times New Roman" w:eastAsia="Times New Roman" w:hAnsi="Times New Roman" w:cs="Times New Roman"/>
          <w:sz w:val="24"/>
          <w:szCs w:val="24"/>
          <w:lang w:eastAsia="ru-RU"/>
        </w:rPr>
        <w:t xml:space="preserve"> настоящей статьи, допускается применение приемников, изготовленных из водонепроницаемых материалов, </w:t>
      </w:r>
    </w:p>
    <w:p w14:paraId="35027A04" w14:textId="77777777" w:rsidR="00B404DC" w:rsidRPr="00B404DC" w:rsidRDefault="00B404DC" w:rsidP="00B404DC">
      <w:pPr>
        <w:spacing w:after="0" w:line="276" w:lineRule="auto"/>
        <w:contextualSpacing/>
        <w:jc w:val="both"/>
        <w:rPr>
          <w:rFonts w:ascii="Times New Roman" w:eastAsia="Times New Roman" w:hAnsi="Times New Roman" w:cs="Times New Roman"/>
          <w:sz w:val="24"/>
          <w:szCs w:val="24"/>
          <w:lang w:eastAsia="ru-RU"/>
        </w:rPr>
      </w:pPr>
      <w:r w:rsidRPr="00B404DC">
        <w:rPr>
          <w:rFonts w:ascii="Times New Roman" w:eastAsia="Times New Roman" w:hAnsi="Times New Roman" w:cs="Times New Roman"/>
          <w:sz w:val="24"/>
          <w:szCs w:val="24"/>
          <w:lang w:eastAsia="ru-RU"/>
        </w:rPr>
        <w:t>предотвращающих поступление загрязняющих веществ, иных веществ и микроорганизмов</w:t>
      </w:r>
    </w:p>
    <w:p w14:paraId="3B0FCCB6" w14:textId="77777777" w:rsidR="00B404DC" w:rsidRPr="00B404DC" w:rsidRDefault="00B404DC" w:rsidP="00B404DC">
      <w:pPr>
        <w:spacing w:after="0" w:line="276" w:lineRule="auto"/>
        <w:contextualSpacing/>
        <w:jc w:val="both"/>
        <w:rPr>
          <w:rFonts w:ascii="Times New Roman" w:eastAsia="Times New Roman" w:hAnsi="Times New Roman" w:cs="Times New Roman"/>
          <w:sz w:val="24"/>
          <w:szCs w:val="24"/>
          <w:lang w:eastAsia="ru-RU"/>
        </w:rPr>
      </w:pPr>
      <w:r w:rsidRPr="00B404DC">
        <w:rPr>
          <w:rFonts w:ascii="Times New Roman" w:eastAsia="Times New Roman" w:hAnsi="Times New Roman" w:cs="Times New Roman"/>
          <w:sz w:val="24"/>
          <w:szCs w:val="24"/>
          <w:lang w:eastAsia="ru-RU"/>
        </w:rPr>
        <w:t>в окружающую среду.</w:t>
      </w:r>
    </w:p>
    <w:p w14:paraId="682D331D" w14:textId="77777777" w:rsidR="00B404DC" w:rsidRPr="00B404DC" w:rsidRDefault="00B404DC" w:rsidP="00B404DC">
      <w:pPr>
        <w:spacing w:after="0" w:line="276" w:lineRule="auto"/>
        <w:ind w:firstLine="709"/>
        <w:contextualSpacing/>
        <w:jc w:val="both"/>
        <w:rPr>
          <w:rFonts w:ascii="Times New Roman" w:eastAsia="Times New Roman" w:hAnsi="Times New Roman" w:cs="Times New Roman"/>
          <w:color w:val="000000"/>
          <w:sz w:val="24"/>
          <w:szCs w:val="24"/>
          <w:lang w:eastAsia="ru-RU"/>
        </w:rPr>
      </w:pPr>
      <w:r w:rsidRPr="00B404DC">
        <w:rPr>
          <w:rFonts w:ascii="Times New Roman" w:eastAsia="Times New Roman" w:hAnsi="Times New Roman" w:cs="Times New Roman"/>
          <w:color w:val="000000"/>
          <w:sz w:val="24"/>
          <w:szCs w:val="24"/>
          <w:lang w:eastAsia="ru-RU"/>
        </w:rPr>
        <w:t>На территориях, расположенных в границах водоохранных зон и занятых защитными лесами, особо защитными участками лесов, наряду с ограничениями, установленными </w:t>
      </w:r>
      <w:hyperlink r:id="rId24" w:anchor="dst100589" w:history="1">
        <w:r w:rsidRPr="00B404DC">
          <w:rPr>
            <w:rFonts w:ascii="Times New Roman" w:eastAsia="Times New Roman" w:hAnsi="Times New Roman" w:cs="Times New Roman"/>
            <w:color w:val="000000"/>
            <w:sz w:val="24"/>
            <w:szCs w:val="24"/>
            <w:u w:val="single"/>
            <w:lang w:eastAsia="ru-RU"/>
          </w:rPr>
          <w:t>частью 15</w:t>
        </w:r>
      </w:hyperlink>
      <w:r w:rsidRPr="00B404DC">
        <w:rPr>
          <w:rFonts w:ascii="Times New Roman" w:eastAsia="Times New Roman" w:hAnsi="Times New Roman" w:cs="Times New Roman"/>
          <w:color w:val="000000"/>
          <w:sz w:val="24"/>
          <w:szCs w:val="24"/>
          <w:lang w:eastAsia="ru-RU"/>
        </w:rPr>
        <w:t> настоящей статьи, действуют ограничения, предусмотренные установленными лесным законодательством правовым режимом защитных лесов, правовым режимом особо защитных участков лесов.</w:t>
      </w:r>
    </w:p>
    <w:p w14:paraId="290EC6F0" w14:textId="77777777" w:rsidR="00B404DC" w:rsidRPr="00B404DC" w:rsidRDefault="00B404DC" w:rsidP="00B404DC">
      <w:pPr>
        <w:shd w:val="clear" w:color="auto" w:fill="FFFFFF"/>
        <w:spacing w:after="0" w:line="276" w:lineRule="auto"/>
        <w:ind w:firstLine="709"/>
        <w:contextualSpacing/>
        <w:jc w:val="both"/>
        <w:rPr>
          <w:rFonts w:ascii="Times New Roman" w:eastAsia="Times New Roman" w:hAnsi="Times New Roman" w:cs="Times New Roman"/>
          <w:color w:val="000000"/>
          <w:sz w:val="24"/>
          <w:szCs w:val="24"/>
          <w:lang w:eastAsia="ru-RU"/>
        </w:rPr>
      </w:pPr>
      <w:r w:rsidRPr="00B404DC">
        <w:rPr>
          <w:rFonts w:ascii="Times New Roman" w:eastAsia="Times New Roman" w:hAnsi="Times New Roman" w:cs="Times New Roman"/>
          <w:color w:val="000000"/>
          <w:sz w:val="24"/>
          <w:szCs w:val="24"/>
          <w:lang w:eastAsia="ru-RU"/>
        </w:rPr>
        <w:t xml:space="preserve">Строительство, реконструкция и эксплуатация специализированных хранилищ </w:t>
      </w:r>
      <w:proofErr w:type="spellStart"/>
      <w:r w:rsidRPr="00B404DC">
        <w:rPr>
          <w:rFonts w:ascii="Times New Roman" w:eastAsia="Times New Roman" w:hAnsi="Times New Roman" w:cs="Times New Roman"/>
          <w:color w:val="000000"/>
          <w:sz w:val="24"/>
          <w:szCs w:val="24"/>
          <w:lang w:eastAsia="ru-RU"/>
        </w:rPr>
        <w:t>агрохимикатов</w:t>
      </w:r>
      <w:proofErr w:type="spellEnd"/>
      <w:r w:rsidRPr="00B404DC">
        <w:rPr>
          <w:rFonts w:ascii="Times New Roman" w:eastAsia="Times New Roman" w:hAnsi="Times New Roman" w:cs="Times New Roman"/>
          <w:color w:val="000000"/>
          <w:sz w:val="24"/>
          <w:szCs w:val="24"/>
          <w:lang w:eastAsia="ru-RU"/>
        </w:rPr>
        <w:t xml:space="preserve"> допускаются при условии оборудования таких хранилищ сооружениями и системами, предотвращающими загрязнение водных объектов.</w:t>
      </w:r>
    </w:p>
    <w:p w14:paraId="36F2B224" w14:textId="77777777" w:rsidR="00B404DC" w:rsidRPr="00B404DC" w:rsidRDefault="00B404DC" w:rsidP="00B404DC">
      <w:pPr>
        <w:shd w:val="clear" w:color="auto" w:fill="FFFFFF"/>
        <w:spacing w:after="0" w:line="276" w:lineRule="auto"/>
        <w:ind w:firstLine="709"/>
        <w:contextualSpacing/>
        <w:jc w:val="both"/>
        <w:rPr>
          <w:rFonts w:ascii="Times New Roman" w:eastAsia="Times New Roman" w:hAnsi="Times New Roman" w:cs="Times New Roman"/>
          <w:color w:val="000000"/>
          <w:sz w:val="24"/>
          <w:szCs w:val="24"/>
          <w:lang w:eastAsia="ru-RU"/>
        </w:rPr>
      </w:pPr>
      <w:r w:rsidRPr="00B404DC">
        <w:rPr>
          <w:rFonts w:ascii="Times New Roman" w:eastAsia="Times New Roman" w:hAnsi="Times New Roman" w:cs="Times New Roman"/>
          <w:color w:val="000000"/>
          <w:sz w:val="24"/>
          <w:szCs w:val="24"/>
          <w:lang w:eastAsia="ru-RU"/>
        </w:rPr>
        <w:t>В   границах   прибрежных   защитных   полос    наряду   с   установленными </w:t>
      </w:r>
      <w:hyperlink r:id="rId25" w:anchor="dst100589" w:history="1">
        <w:r w:rsidRPr="00B404DC">
          <w:rPr>
            <w:rFonts w:ascii="Times New Roman" w:eastAsia="Times New Roman" w:hAnsi="Times New Roman" w:cs="Times New Roman"/>
            <w:color w:val="000000"/>
            <w:sz w:val="24"/>
            <w:szCs w:val="24"/>
            <w:u w:val="single"/>
            <w:lang w:eastAsia="ru-RU"/>
          </w:rPr>
          <w:t>частью 15</w:t>
        </w:r>
      </w:hyperlink>
      <w:r w:rsidRPr="00B404DC">
        <w:rPr>
          <w:rFonts w:ascii="Times New Roman" w:eastAsia="Times New Roman" w:hAnsi="Times New Roman" w:cs="Times New Roman"/>
          <w:color w:val="000000"/>
          <w:sz w:val="24"/>
          <w:szCs w:val="24"/>
          <w:lang w:eastAsia="ru-RU"/>
        </w:rPr>
        <w:t> </w:t>
      </w:r>
    </w:p>
    <w:p w14:paraId="17A8D776" w14:textId="77777777" w:rsidR="00B404DC" w:rsidRPr="00B404DC" w:rsidRDefault="00B404DC" w:rsidP="00B404DC">
      <w:pPr>
        <w:shd w:val="clear" w:color="auto" w:fill="FFFFFF"/>
        <w:spacing w:after="0" w:line="276" w:lineRule="auto"/>
        <w:contextualSpacing/>
        <w:jc w:val="both"/>
        <w:rPr>
          <w:rFonts w:ascii="Times New Roman" w:eastAsia="Times New Roman" w:hAnsi="Times New Roman" w:cs="Times New Roman"/>
          <w:color w:val="000000"/>
          <w:sz w:val="32"/>
          <w:szCs w:val="24"/>
          <w:lang w:eastAsia="ru-RU"/>
        </w:rPr>
      </w:pPr>
      <w:r w:rsidRPr="00B404DC">
        <w:rPr>
          <w:rFonts w:ascii="Times New Roman" w:eastAsia="Times New Roman" w:hAnsi="Times New Roman" w:cs="Times New Roman"/>
          <w:color w:val="000000"/>
          <w:sz w:val="24"/>
          <w:szCs w:val="24"/>
          <w:lang w:eastAsia="ru-RU"/>
        </w:rPr>
        <w:t>настоящей статьи ограничениями запрещаются:</w:t>
      </w:r>
    </w:p>
    <w:p w14:paraId="435E8F2D" w14:textId="77777777" w:rsidR="00B404DC" w:rsidRPr="00B404DC" w:rsidRDefault="00B404DC" w:rsidP="00B404DC">
      <w:pPr>
        <w:spacing w:after="0" w:line="276" w:lineRule="auto"/>
        <w:ind w:firstLine="709"/>
        <w:contextualSpacing/>
        <w:jc w:val="both"/>
        <w:rPr>
          <w:rFonts w:ascii="Times New Roman" w:eastAsia="Times New Roman" w:hAnsi="Times New Roman" w:cs="Times New Roman"/>
          <w:color w:val="000000"/>
          <w:sz w:val="24"/>
          <w:szCs w:val="24"/>
          <w:lang w:eastAsia="ru-RU"/>
        </w:rPr>
      </w:pPr>
      <w:r w:rsidRPr="00B404DC">
        <w:rPr>
          <w:rFonts w:ascii="Times New Roman" w:eastAsia="Times New Roman" w:hAnsi="Times New Roman" w:cs="Times New Roman"/>
          <w:color w:val="000000"/>
          <w:sz w:val="24"/>
          <w:szCs w:val="24"/>
          <w:lang w:eastAsia="ru-RU"/>
        </w:rPr>
        <w:t>1) распашка земель;</w:t>
      </w:r>
    </w:p>
    <w:p w14:paraId="1DA78BDD" w14:textId="77777777" w:rsidR="00B404DC" w:rsidRPr="00B404DC" w:rsidRDefault="00B404DC" w:rsidP="00B404DC">
      <w:pPr>
        <w:spacing w:after="0" w:line="276" w:lineRule="auto"/>
        <w:ind w:firstLine="709"/>
        <w:contextualSpacing/>
        <w:jc w:val="both"/>
        <w:rPr>
          <w:rFonts w:ascii="Times New Roman" w:eastAsia="Times New Roman" w:hAnsi="Times New Roman" w:cs="Times New Roman"/>
          <w:color w:val="000000"/>
          <w:sz w:val="24"/>
          <w:szCs w:val="24"/>
          <w:lang w:eastAsia="ru-RU"/>
        </w:rPr>
      </w:pPr>
      <w:r w:rsidRPr="00B404DC">
        <w:rPr>
          <w:rFonts w:ascii="Times New Roman" w:eastAsia="Times New Roman" w:hAnsi="Times New Roman" w:cs="Times New Roman"/>
          <w:color w:val="000000"/>
          <w:sz w:val="24"/>
          <w:szCs w:val="24"/>
          <w:lang w:eastAsia="ru-RU"/>
        </w:rPr>
        <w:t>2) размещение отвалов размываемых грунтов;</w:t>
      </w:r>
    </w:p>
    <w:p w14:paraId="3FAD60F2" w14:textId="77777777" w:rsidR="00B404DC" w:rsidRPr="00B404DC" w:rsidRDefault="00B404DC" w:rsidP="00B404DC">
      <w:pPr>
        <w:spacing w:after="0" w:line="276" w:lineRule="auto"/>
        <w:ind w:firstLine="709"/>
        <w:contextualSpacing/>
        <w:jc w:val="both"/>
        <w:rPr>
          <w:rFonts w:ascii="Times New Roman" w:eastAsia="Times New Roman" w:hAnsi="Times New Roman" w:cs="Times New Roman"/>
          <w:color w:val="000000"/>
          <w:sz w:val="24"/>
          <w:szCs w:val="24"/>
          <w:lang w:eastAsia="ru-RU"/>
        </w:rPr>
      </w:pPr>
      <w:r w:rsidRPr="00B404DC">
        <w:rPr>
          <w:rFonts w:ascii="Times New Roman" w:eastAsia="Times New Roman" w:hAnsi="Times New Roman" w:cs="Times New Roman"/>
          <w:color w:val="000000"/>
          <w:sz w:val="24"/>
          <w:szCs w:val="24"/>
          <w:lang w:eastAsia="ru-RU"/>
        </w:rPr>
        <w:t>3) выпас сельскохозяйственных животных и организация для них летних лагерей, ванн.</w:t>
      </w:r>
    </w:p>
    <w:p w14:paraId="796CFE93" w14:textId="25F07C57" w:rsidR="00B404DC" w:rsidRDefault="00B404DC" w:rsidP="00B404DC">
      <w:pPr>
        <w:spacing w:after="0" w:line="276" w:lineRule="auto"/>
        <w:ind w:firstLine="709"/>
        <w:contextualSpacing/>
        <w:jc w:val="both"/>
        <w:rPr>
          <w:rFonts w:ascii="Times New Roman" w:eastAsia="Times New Roman" w:hAnsi="Times New Roman" w:cs="Times New Roman"/>
          <w:color w:val="000000"/>
          <w:sz w:val="24"/>
          <w:szCs w:val="24"/>
          <w:lang w:eastAsia="ru-RU"/>
        </w:rPr>
      </w:pPr>
      <w:r w:rsidRPr="00B404DC">
        <w:rPr>
          <w:rFonts w:ascii="Times New Roman" w:eastAsia="Times New Roman" w:hAnsi="Times New Roman" w:cs="Times New Roman"/>
          <w:color w:val="000000"/>
          <w:sz w:val="24"/>
          <w:szCs w:val="24"/>
          <w:lang w:eastAsia="ru-RU"/>
        </w:rPr>
        <w:t xml:space="preserve">Установление границ водоохранных зон и границ прибрежных защитных полос водных объектов, в том числе обозначение на местности посредством специальных </w:t>
      </w:r>
      <w:r w:rsidRPr="00B404DC">
        <w:rPr>
          <w:rFonts w:ascii="Times New Roman" w:eastAsia="Times New Roman" w:hAnsi="Times New Roman" w:cs="Times New Roman"/>
          <w:color w:val="000000"/>
          <w:sz w:val="24"/>
          <w:szCs w:val="24"/>
          <w:lang w:eastAsia="ru-RU"/>
        </w:rPr>
        <w:lastRenderedPageBreak/>
        <w:t>информационных </w:t>
      </w:r>
      <w:hyperlink r:id="rId26" w:anchor="dst100007" w:history="1">
        <w:r w:rsidRPr="00B404DC">
          <w:rPr>
            <w:rFonts w:ascii="Times New Roman" w:eastAsia="Times New Roman" w:hAnsi="Times New Roman" w:cs="Times New Roman"/>
            <w:color w:val="000000"/>
            <w:sz w:val="24"/>
            <w:szCs w:val="24"/>
            <w:u w:val="single"/>
            <w:lang w:eastAsia="ru-RU"/>
          </w:rPr>
          <w:t>знаков</w:t>
        </w:r>
      </w:hyperlink>
      <w:r w:rsidRPr="00B404DC">
        <w:rPr>
          <w:rFonts w:ascii="Times New Roman" w:eastAsia="Times New Roman" w:hAnsi="Times New Roman" w:cs="Times New Roman"/>
          <w:color w:val="000000"/>
          <w:sz w:val="24"/>
          <w:szCs w:val="24"/>
          <w:lang w:eastAsia="ru-RU"/>
        </w:rPr>
        <w:t>, осуществляется в </w:t>
      </w:r>
      <w:hyperlink r:id="rId27" w:anchor="dst100008" w:history="1">
        <w:r w:rsidRPr="00B404DC">
          <w:rPr>
            <w:rFonts w:ascii="Times New Roman" w:eastAsia="Times New Roman" w:hAnsi="Times New Roman" w:cs="Times New Roman"/>
            <w:color w:val="000000"/>
            <w:sz w:val="24"/>
            <w:szCs w:val="24"/>
            <w:u w:val="single"/>
            <w:lang w:eastAsia="ru-RU"/>
          </w:rPr>
          <w:t>порядке</w:t>
        </w:r>
      </w:hyperlink>
      <w:r w:rsidRPr="00B404DC">
        <w:rPr>
          <w:rFonts w:ascii="Times New Roman" w:eastAsia="Times New Roman" w:hAnsi="Times New Roman" w:cs="Times New Roman"/>
          <w:color w:val="000000"/>
          <w:sz w:val="24"/>
          <w:szCs w:val="24"/>
          <w:lang w:eastAsia="ru-RU"/>
        </w:rPr>
        <w:t>, установленном Правительством Российской Федерации.</w:t>
      </w:r>
      <w:bookmarkStart w:id="29" w:name="_Toc20213981"/>
      <w:bookmarkStart w:id="30" w:name="_Toc69297727"/>
      <w:bookmarkStart w:id="31" w:name="_Toc71545815"/>
      <w:bookmarkStart w:id="32" w:name="_Toc144545865"/>
    </w:p>
    <w:p w14:paraId="15DED453" w14:textId="77777777" w:rsidR="00B96AF0" w:rsidRPr="00B404DC" w:rsidRDefault="00B96AF0" w:rsidP="00B404DC">
      <w:pPr>
        <w:spacing w:after="0" w:line="276" w:lineRule="auto"/>
        <w:ind w:firstLine="709"/>
        <w:contextualSpacing/>
        <w:jc w:val="both"/>
        <w:rPr>
          <w:rFonts w:ascii="Times New Roman" w:eastAsia="Times New Roman" w:hAnsi="Times New Roman" w:cs="Times New Roman"/>
          <w:color w:val="000000"/>
          <w:sz w:val="24"/>
          <w:szCs w:val="24"/>
          <w:lang w:eastAsia="ru-RU"/>
        </w:rPr>
      </w:pPr>
    </w:p>
    <w:p w14:paraId="656F455C" w14:textId="77777777" w:rsidR="00B404DC" w:rsidRPr="00B404DC" w:rsidRDefault="00B404DC" w:rsidP="00B404DC">
      <w:pPr>
        <w:keepNext/>
        <w:keepLines/>
        <w:spacing w:after="0" w:line="276" w:lineRule="auto"/>
        <w:ind w:firstLine="709"/>
        <w:contextualSpacing/>
        <w:jc w:val="both"/>
        <w:outlineLvl w:val="0"/>
        <w:rPr>
          <w:rFonts w:ascii="Cambria" w:eastAsia="Times New Roman" w:hAnsi="Cambria" w:cs="Times New Roman"/>
          <w:b/>
          <w:bCs/>
          <w:sz w:val="24"/>
          <w:szCs w:val="28"/>
          <w:lang w:eastAsia="ru-RU"/>
        </w:rPr>
      </w:pPr>
      <w:r w:rsidRPr="00B404DC">
        <w:rPr>
          <w:rFonts w:ascii="Cambria" w:eastAsia="Times New Roman" w:hAnsi="Cambria" w:cs="Times New Roman"/>
          <w:b/>
          <w:bCs/>
          <w:sz w:val="24"/>
          <w:szCs w:val="28"/>
          <w:lang w:eastAsia="ru-RU"/>
        </w:rPr>
        <w:t xml:space="preserve">2.9 </w:t>
      </w:r>
      <w:bookmarkEnd w:id="29"/>
      <w:bookmarkEnd w:id="30"/>
      <w:bookmarkEnd w:id="31"/>
      <w:bookmarkEnd w:id="32"/>
      <w:r w:rsidRPr="00B404DC">
        <w:rPr>
          <w:rFonts w:ascii="Cambria" w:eastAsia="Times New Roman" w:hAnsi="Cambria" w:cs="Times New Roman"/>
          <w:b/>
          <w:bCs/>
          <w:sz w:val="24"/>
          <w:szCs w:val="28"/>
          <w:lang w:eastAsia="ru-RU"/>
        </w:rPr>
        <w:t xml:space="preserve">ТЕРРИТОРИИ ОБЪЕКТОВ КУЛЬТУРНОГО НАСЛЕДИЯ </w:t>
      </w:r>
    </w:p>
    <w:p w14:paraId="78C4D347" w14:textId="77777777" w:rsidR="00B404DC" w:rsidRPr="00B404DC" w:rsidRDefault="00B404DC" w:rsidP="00B404DC">
      <w:pPr>
        <w:spacing w:after="0" w:line="276" w:lineRule="auto"/>
        <w:jc w:val="both"/>
        <w:rPr>
          <w:rFonts w:ascii="Times New Roman" w:eastAsia="Times New Roman" w:hAnsi="Times New Roman" w:cs="Times New Roman"/>
          <w:sz w:val="24"/>
          <w:szCs w:val="20"/>
          <w:lang w:eastAsia="ru-RU"/>
        </w:rPr>
      </w:pPr>
    </w:p>
    <w:p w14:paraId="31EA4A79" w14:textId="77777777" w:rsidR="00B404DC" w:rsidRPr="00B404DC" w:rsidRDefault="00B404DC" w:rsidP="00B404DC">
      <w:pPr>
        <w:spacing w:after="0" w:line="276" w:lineRule="auto"/>
        <w:ind w:firstLine="709"/>
        <w:contextualSpacing/>
        <w:jc w:val="both"/>
        <w:rPr>
          <w:rFonts w:ascii="Times New Roman" w:eastAsia="Times New Roman" w:hAnsi="Times New Roman" w:cs="Times New Roman"/>
          <w:bCs/>
          <w:sz w:val="24"/>
          <w:szCs w:val="28"/>
          <w:lang w:eastAsia="ru-RU"/>
        </w:rPr>
      </w:pPr>
      <w:r w:rsidRPr="00B404DC">
        <w:rPr>
          <w:rFonts w:ascii="Times New Roman" w:eastAsia="Times New Roman" w:hAnsi="Times New Roman" w:cs="Times New Roman"/>
          <w:bCs/>
          <w:sz w:val="24"/>
          <w:szCs w:val="28"/>
          <w:lang w:eastAsia="ru-RU"/>
        </w:rPr>
        <w:t>Федеральный закон от 25.06.2002 г. №73-ФЗ «Об объектах культурного наследия (памятниках истории и культуры) народов Российской Федерации»  регулирует отношения в области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 и направлен на реализацию конституционного права каждого на доступ к культурным ценностям и конституционной обязанности каждого заботиться о сохранении исторического и культурного наследия, беречь памятники истории и культуры, а также на реализацию прав народов и иных этнических общностей в Российской Федерации на сохранение и развитие своей культурно-национальной самобытности, защиту, восстановление и сохранение историко-культурной среды обитания, защиту и сохранение источников информации о зарождении и развитии культуры.</w:t>
      </w:r>
    </w:p>
    <w:p w14:paraId="0437CB38" w14:textId="77777777" w:rsidR="00B404DC" w:rsidRPr="00B404DC" w:rsidRDefault="00B404DC" w:rsidP="00B404DC">
      <w:pPr>
        <w:spacing w:after="0" w:line="276" w:lineRule="auto"/>
        <w:ind w:firstLine="709"/>
        <w:contextualSpacing/>
        <w:jc w:val="both"/>
        <w:rPr>
          <w:rFonts w:ascii="Times New Roman" w:eastAsia="Times New Roman" w:hAnsi="Times New Roman" w:cs="Times New Roman"/>
          <w:bCs/>
          <w:sz w:val="24"/>
          <w:szCs w:val="28"/>
          <w:lang w:eastAsia="ru-RU"/>
        </w:rPr>
      </w:pPr>
      <w:r w:rsidRPr="00B404DC">
        <w:rPr>
          <w:rFonts w:ascii="Times New Roman" w:eastAsia="Times New Roman" w:hAnsi="Times New Roman" w:cs="Times New Roman"/>
          <w:bCs/>
          <w:sz w:val="24"/>
          <w:szCs w:val="28"/>
          <w:lang w:eastAsia="ru-RU"/>
        </w:rPr>
        <w:t>Согласно Федерального закона от 25.06.2002 г. №73-ФЗ:</w:t>
      </w:r>
    </w:p>
    <w:p w14:paraId="6B7BCCDA" w14:textId="77777777" w:rsidR="00B404DC" w:rsidRPr="00B404DC" w:rsidRDefault="00B404DC" w:rsidP="00B404DC">
      <w:pPr>
        <w:spacing w:after="0" w:line="276" w:lineRule="auto"/>
        <w:ind w:firstLine="709"/>
        <w:contextualSpacing/>
        <w:jc w:val="both"/>
        <w:rPr>
          <w:rFonts w:ascii="Times New Roman" w:eastAsia="Times New Roman" w:hAnsi="Times New Roman" w:cs="Times New Roman"/>
          <w:bCs/>
          <w:sz w:val="24"/>
          <w:szCs w:val="28"/>
          <w:lang w:eastAsia="ru-RU"/>
        </w:rPr>
      </w:pPr>
      <w:r w:rsidRPr="00B404DC">
        <w:rPr>
          <w:rFonts w:ascii="Times New Roman" w:eastAsia="Times New Roman" w:hAnsi="Times New Roman" w:cs="Times New Roman"/>
          <w:bCs/>
          <w:sz w:val="24"/>
          <w:szCs w:val="28"/>
          <w:lang w:eastAsia="ru-RU"/>
        </w:rPr>
        <w:t>1. Защитными зонами объектов культурного наследия являются территории, которые прилегают к включенным в реестр памятникам и ансамблям (за исключением указанных в пункте 2 настоящей статьи объектов культурного наследия) и в границах которых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14:paraId="5FDFB29A" w14:textId="1A1AAFAD" w:rsidR="00B404DC" w:rsidRPr="00B404DC" w:rsidRDefault="00B404DC" w:rsidP="00B96AF0">
      <w:pPr>
        <w:spacing w:after="0" w:line="276" w:lineRule="auto"/>
        <w:ind w:firstLine="709"/>
        <w:contextualSpacing/>
        <w:jc w:val="both"/>
        <w:rPr>
          <w:rFonts w:ascii="Times New Roman" w:eastAsia="Times New Roman" w:hAnsi="Times New Roman" w:cs="Times New Roman"/>
          <w:bCs/>
          <w:sz w:val="24"/>
          <w:szCs w:val="28"/>
          <w:lang w:eastAsia="ru-RU"/>
        </w:rPr>
      </w:pPr>
      <w:r w:rsidRPr="00B404DC">
        <w:rPr>
          <w:rFonts w:ascii="Times New Roman" w:eastAsia="Times New Roman" w:hAnsi="Times New Roman" w:cs="Times New Roman"/>
          <w:bCs/>
          <w:sz w:val="24"/>
          <w:szCs w:val="28"/>
          <w:lang w:eastAsia="ru-RU"/>
        </w:rPr>
        <w:t>2. Защитные зоны не устанавливаются для объектов археологического наследия, некрополей, захоронений, расположенных в границах некрополей, произведений монументального искусства,  а  также  памятников  и  ансамблей,  расположенных  в  границах достопримечательного    места,    в   которых   соответствующим   органом   охраны   объектов</w:t>
      </w:r>
      <w:r w:rsidR="00B96AF0">
        <w:rPr>
          <w:rFonts w:ascii="Times New Roman" w:eastAsia="Times New Roman" w:hAnsi="Times New Roman" w:cs="Times New Roman"/>
          <w:bCs/>
          <w:sz w:val="24"/>
          <w:szCs w:val="28"/>
          <w:lang w:eastAsia="ru-RU"/>
        </w:rPr>
        <w:t xml:space="preserve"> </w:t>
      </w:r>
      <w:r w:rsidRPr="00B404DC">
        <w:rPr>
          <w:rFonts w:ascii="Times New Roman" w:eastAsia="Times New Roman" w:hAnsi="Times New Roman" w:cs="Times New Roman"/>
          <w:bCs/>
          <w:sz w:val="24"/>
          <w:szCs w:val="28"/>
          <w:lang w:eastAsia="ru-RU"/>
        </w:rPr>
        <w:t>культурного наследия установлены требования и ограничения.</w:t>
      </w:r>
    </w:p>
    <w:p w14:paraId="23D3B3F6" w14:textId="77777777" w:rsidR="00B404DC" w:rsidRPr="00B404DC" w:rsidRDefault="00B404DC" w:rsidP="00B404DC">
      <w:pPr>
        <w:spacing w:after="0" w:line="276" w:lineRule="auto"/>
        <w:ind w:firstLine="709"/>
        <w:contextualSpacing/>
        <w:jc w:val="both"/>
        <w:rPr>
          <w:rFonts w:ascii="Times New Roman" w:eastAsia="Times New Roman" w:hAnsi="Times New Roman" w:cs="Times New Roman"/>
          <w:bCs/>
          <w:sz w:val="24"/>
          <w:szCs w:val="28"/>
          <w:lang w:eastAsia="ru-RU"/>
        </w:rPr>
      </w:pPr>
      <w:r w:rsidRPr="00B404DC">
        <w:rPr>
          <w:rFonts w:ascii="Times New Roman" w:eastAsia="Times New Roman" w:hAnsi="Times New Roman" w:cs="Times New Roman"/>
          <w:bCs/>
          <w:sz w:val="24"/>
          <w:szCs w:val="28"/>
          <w:lang w:eastAsia="ru-RU"/>
        </w:rPr>
        <w:t>3. Границы защитной зоны объекта культурного наследия устанавливаются:</w:t>
      </w:r>
    </w:p>
    <w:p w14:paraId="0BAB9B12" w14:textId="77777777" w:rsidR="00B404DC" w:rsidRPr="00B404DC" w:rsidRDefault="00B404DC" w:rsidP="00B404DC">
      <w:pPr>
        <w:spacing w:after="0" w:line="276" w:lineRule="auto"/>
        <w:ind w:firstLine="709"/>
        <w:contextualSpacing/>
        <w:jc w:val="both"/>
        <w:rPr>
          <w:rFonts w:ascii="Times New Roman" w:eastAsia="Times New Roman" w:hAnsi="Times New Roman" w:cs="Times New Roman"/>
          <w:bCs/>
          <w:sz w:val="24"/>
          <w:szCs w:val="28"/>
          <w:lang w:eastAsia="ru-RU"/>
        </w:rPr>
      </w:pPr>
      <w:r w:rsidRPr="00B404DC">
        <w:rPr>
          <w:rFonts w:ascii="Times New Roman" w:eastAsia="Times New Roman" w:hAnsi="Times New Roman" w:cs="Times New Roman"/>
          <w:bCs/>
          <w:sz w:val="24"/>
          <w:szCs w:val="28"/>
          <w:lang w:eastAsia="ru-RU"/>
        </w:rPr>
        <w:t>1) для памятника, расположенного в границах населенного пункта, на расстоянии 100 метров от внешних границ территории памятника, для памятника, расположенного вне границ населенного пункта, на расстоянии 200 метров от внешних границ территории памятника;</w:t>
      </w:r>
    </w:p>
    <w:p w14:paraId="5168A594" w14:textId="77777777" w:rsidR="00B404DC" w:rsidRPr="00B404DC" w:rsidRDefault="00B404DC" w:rsidP="00B404DC">
      <w:pPr>
        <w:spacing w:after="0" w:line="276" w:lineRule="auto"/>
        <w:ind w:firstLine="709"/>
        <w:contextualSpacing/>
        <w:jc w:val="both"/>
        <w:rPr>
          <w:rFonts w:ascii="Times New Roman" w:eastAsia="Times New Roman" w:hAnsi="Times New Roman" w:cs="Times New Roman"/>
          <w:bCs/>
          <w:sz w:val="24"/>
          <w:szCs w:val="28"/>
          <w:lang w:eastAsia="ru-RU"/>
        </w:rPr>
      </w:pPr>
      <w:r w:rsidRPr="00B404DC">
        <w:rPr>
          <w:rFonts w:ascii="Times New Roman" w:eastAsia="Times New Roman" w:hAnsi="Times New Roman" w:cs="Times New Roman"/>
          <w:bCs/>
          <w:sz w:val="24"/>
          <w:szCs w:val="28"/>
          <w:lang w:eastAsia="ru-RU"/>
        </w:rPr>
        <w:t>2) для ансамбля, расположенного в границах населенного пункта, на расстоянии 150 метров от внешних границ территории ансамбля, для ансамбля, расположенного вне границ населенного пункта, на расстоянии 250 метров от внешних границ территории ансамбля.</w:t>
      </w:r>
    </w:p>
    <w:p w14:paraId="36A506C4" w14:textId="77777777" w:rsidR="00B404DC" w:rsidRPr="00B404DC" w:rsidRDefault="00B404DC" w:rsidP="00B404DC">
      <w:pPr>
        <w:spacing w:after="0" w:line="276" w:lineRule="auto"/>
        <w:ind w:firstLine="709"/>
        <w:contextualSpacing/>
        <w:jc w:val="both"/>
        <w:rPr>
          <w:rFonts w:ascii="Times New Roman" w:eastAsia="Times New Roman" w:hAnsi="Times New Roman" w:cs="Times New Roman"/>
          <w:bCs/>
          <w:sz w:val="24"/>
          <w:szCs w:val="28"/>
          <w:lang w:eastAsia="ru-RU"/>
        </w:rPr>
      </w:pPr>
      <w:r w:rsidRPr="00B404DC">
        <w:rPr>
          <w:rFonts w:ascii="Times New Roman" w:eastAsia="Times New Roman" w:hAnsi="Times New Roman" w:cs="Times New Roman"/>
          <w:bCs/>
          <w:sz w:val="24"/>
          <w:szCs w:val="28"/>
          <w:lang w:eastAsia="ru-RU"/>
        </w:rPr>
        <w:t xml:space="preserve">4. В случае отсутствия утвержденных границ территории объекта культурного наследия, расположенного в границах населенного пункта, границы защитной зоны такого </w:t>
      </w:r>
      <w:r w:rsidRPr="00B404DC">
        <w:rPr>
          <w:rFonts w:ascii="Times New Roman" w:eastAsia="Times New Roman" w:hAnsi="Times New Roman" w:cs="Times New Roman"/>
          <w:bCs/>
          <w:sz w:val="24"/>
          <w:szCs w:val="28"/>
          <w:lang w:eastAsia="ru-RU"/>
        </w:rPr>
        <w:lastRenderedPageBreak/>
        <w:t>объекта устанавливаются на расстоянии 200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 В случае отсутствия утвержденных границ территории объекта культурного наследия, расположенного вне границ населенного пункта, границы защитной зоны такого объекта устанавливаются на расстоянии 300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
    <w:p w14:paraId="74016B89" w14:textId="77777777" w:rsidR="00B404DC" w:rsidRPr="00B404DC" w:rsidRDefault="00B404DC" w:rsidP="00B404DC">
      <w:pPr>
        <w:spacing w:after="0" w:line="276" w:lineRule="auto"/>
        <w:ind w:firstLine="709"/>
        <w:contextualSpacing/>
        <w:jc w:val="both"/>
        <w:rPr>
          <w:rFonts w:ascii="Times New Roman" w:eastAsia="Times New Roman" w:hAnsi="Times New Roman" w:cs="Times New Roman"/>
          <w:bCs/>
          <w:sz w:val="24"/>
          <w:szCs w:val="28"/>
          <w:lang w:eastAsia="ru-RU"/>
        </w:rPr>
      </w:pPr>
      <w:r w:rsidRPr="00B404DC">
        <w:rPr>
          <w:rFonts w:ascii="Times New Roman" w:eastAsia="Times New Roman" w:hAnsi="Times New Roman" w:cs="Times New Roman"/>
          <w:bCs/>
          <w:sz w:val="24"/>
          <w:szCs w:val="28"/>
          <w:lang w:eastAsia="ru-RU"/>
        </w:rPr>
        <w:t>5. Региональный орган охраны объектов культурного наследия вправе принять решение, предусматривающее установление границ защитной зоны объекта культурного наследия на расстоянии, отличном от расстояний, предусмотренных пунктами 3 и 4 настоящей статьи, на основании заключения историко-культурной экспертизы с учетом историко-градостроительного и ландшафтного окружения такого объекта культурного наследия в порядке, установленном Правительством Российской Федерации.</w:t>
      </w:r>
    </w:p>
    <w:p w14:paraId="75875AE8" w14:textId="77777777" w:rsidR="00B404DC" w:rsidRPr="00B404DC" w:rsidRDefault="00B404DC" w:rsidP="00B404DC">
      <w:pPr>
        <w:spacing w:after="0" w:line="276" w:lineRule="auto"/>
        <w:ind w:firstLine="709"/>
        <w:contextualSpacing/>
        <w:jc w:val="both"/>
        <w:rPr>
          <w:rFonts w:ascii="Times New Roman" w:eastAsia="Times New Roman" w:hAnsi="Times New Roman" w:cs="Times New Roman"/>
          <w:bCs/>
          <w:sz w:val="24"/>
          <w:szCs w:val="28"/>
          <w:lang w:eastAsia="ru-RU"/>
        </w:rPr>
      </w:pPr>
      <w:r w:rsidRPr="00B404DC">
        <w:rPr>
          <w:rFonts w:ascii="Times New Roman" w:eastAsia="Times New Roman" w:hAnsi="Times New Roman" w:cs="Times New Roman"/>
          <w:bCs/>
          <w:sz w:val="24"/>
          <w:szCs w:val="28"/>
          <w:lang w:eastAsia="ru-RU"/>
        </w:rPr>
        <w:t>6. Защитная зона объекта культурного наследия прекращает существование со дня утверждения проекта зон охраны такого объекта культурного наследия.</w:t>
      </w:r>
    </w:p>
    <w:p w14:paraId="64B76519" w14:textId="77777777" w:rsidR="00B404DC" w:rsidRPr="00B404DC" w:rsidRDefault="00B404DC" w:rsidP="00B404DC">
      <w:pPr>
        <w:spacing w:after="0" w:line="276" w:lineRule="auto"/>
        <w:ind w:firstLine="709"/>
        <w:contextualSpacing/>
        <w:jc w:val="both"/>
        <w:rPr>
          <w:rFonts w:ascii="Times New Roman" w:eastAsia="Times New Roman" w:hAnsi="Times New Roman" w:cs="Times New Roman"/>
          <w:bCs/>
          <w:sz w:val="24"/>
          <w:szCs w:val="28"/>
          <w:lang w:eastAsia="ru-RU"/>
        </w:rPr>
      </w:pPr>
      <w:r w:rsidRPr="00B404DC">
        <w:rPr>
          <w:rFonts w:ascii="Times New Roman" w:eastAsia="Times New Roman" w:hAnsi="Times New Roman" w:cs="Times New Roman"/>
          <w:bCs/>
          <w:sz w:val="24"/>
          <w:szCs w:val="28"/>
          <w:lang w:eastAsia="ru-RU"/>
        </w:rPr>
        <w:t>В настоящее время не все границы территорий объектов культурного наследия и границы зон охраны объектов культурного наследия определены и должны быть установлены органами государственной власти субъектов Российской Федерации и органами местного самоуправления в соответствии с федеральными законами, законами субъекта Российской Федерации и нормативными правовыми актами органов местного самоуправления. До определения границ земель объектов культурного наследия и разработки проектов зон охраны объектов культурного наследия с установлением соответствующих зон охраны, режимами использования земель и градостроительными регламентами в границах данных зон все виды проектных, землеустроительных, земляных, строительных, мелиоративных, хозяйственных и иных работ на землях, примыкающих к объектам культурного наследия, градостроительная документация по размещению объектов капитального строительства, подлежат согласованию с государственным органом охраны объектов культурного наследия Республики Мордовия.</w:t>
      </w:r>
    </w:p>
    <w:p w14:paraId="6AAE62CC" w14:textId="77777777" w:rsidR="00B404DC" w:rsidRPr="00B404DC" w:rsidRDefault="00B404DC" w:rsidP="00B404DC">
      <w:pPr>
        <w:spacing w:after="0" w:line="276" w:lineRule="auto"/>
        <w:ind w:firstLine="851"/>
        <w:contextualSpacing/>
        <w:jc w:val="both"/>
        <w:rPr>
          <w:rFonts w:ascii="Times New Roman" w:eastAsia="Times New Roman" w:hAnsi="Times New Roman" w:cs="Times New Roman"/>
          <w:bCs/>
          <w:i/>
          <w:sz w:val="24"/>
          <w:szCs w:val="28"/>
          <w:lang w:eastAsia="ru-RU"/>
        </w:rPr>
      </w:pPr>
    </w:p>
    <w:p w14:paraId="3F110978" w14:textId="77777777" w:rsidR="00B404DC" w:rsidRPr="00B404DC" w:rsidRDefault="00B404DC" w:rsidP="00B404DC">
      <w:pPr>
        <w:spacing w:after="0" w:line="276" w:lineRule="auto"/>
        <w:ind w:firstLine="851"/>
        <w:contextualSpacing/>
        <w:jc w:val="both"/>
        <w:rPr>
          <w:rFonts w:ascii="Times New Roman" w:eastAsia="Times New Roman" w:hAnsi="Times New Roman" w:cs="Times New Roman"/>
          <w:bCs/>
          <w:i/>
          <w:sz w:val="24"/>
          <w:szCs w:val="24"/>
          <w:lang w:eastAsia="ru-RU"/>
        </w:rPr>
      </w:pPr>
      <w:r w:rsidRPr="00B404DC">
        <w:rPr>
          <w:rFonts w:ascii="Times New Roman" w:eastAsia="Times New Roman" w:hAnsi="Times New Roman" w:cs="Times New Roman"/>
          <w:bCs/>
          <w:i/>
          <w:sz w:val="24"/>
          <w:szCs w:val="28"/>
          <w:lang w:eastAsia="ru-RU"/>
        </w:rPr>
        <w:t xml:space="preserve">Таблица 2.9-1Перечень объектов культурного наследия, расположенных на </w:t>
      </w:r>
      <w:r w:rsidRPr="00B404DC">
        <w:rPr>
          <w:rFonts w:ascii="Times New Roman" w:eastAsia="Times New Roman" w:hAnsi="Times New Roman" w:cs="Times New Roman"/>
          <w:bCs/>
          <w:i/>
          <w:sz w:val="24"/>
          <w:szCs w:val="24"/>
          <w:lang w:eastAsia="ru-RU"/>
        </w:rPr>
        <w:t xml:space="preserve">территории Республики Мордовия, расположенных на территории </w:t>
      </w:r>
      <w:proofErr w:type="spellStart"/>
      <w:r w:rsidRPr="00B404DC">
        <w:rPr>
          <w:rFonts w:ascii="Times New Roman" w:eastAsia="Times New Roman" w:hAnsi="Times New Roman" w:cs="Times New Roman"/>
          <w:bCs/>
          <w:i/>
          <w:sz w:val="24"/>
          <w:szCs w:val="24"/>
          <w:lang w:eastAsia="ru-RU"/>
        </w:rPr>
        <w:t>Кочетовского</w:t>
      </w:r>
      <w:proofErr w:type="spellEnd"/>
      <w:r w:rsidRPr="00B404DC">
        <w:rPr>
          <w:rFonts w:ascii="Times New Roman" w:eastAsia="Times New Roman" w:hAnsi="Times New Roman" w:cs="Times New Roman"/>
          <w:bCs/>
          <w:i/>
          <w:sz w:val="24"/>
          <w:szCs w:val="24"/>
          <w:lang w:eastAsia="ru-RU"/>
        </w:rPr>
        <w:t xml:space="preserve"> сельского поселения.</w:t>
      </w:r>
    </w:p>
    <w:tbl>
      <w:tblPr>
        <w:tblW w:w="993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4054"/>
        <w:gridCol w:w="3231"/>
        <w:gridCol w:w="2122"/>
      </w:tblGrid>
      <w:tr w:rsidR="00B404DC" w:rsidRPr="00B404DC" w14:paraId="496D3392" w14:textId="77777777" w:rsidTr="00B404DC">
        <w:trPr>
          <w:trHeight w:val="693"/>
        </w:trPr>
        <w:tc>
          <w:tcPr>
            <w:tcW w:w="531" w:type="dxa"/>
            <w:shd w:val="clear" w:color="auto" w:fill="EAF1DD"/>
            <w:hideMark/>
          </w:tcPr>
          <w:p w14:paraId="0BA526E0" w14:textId="77777777" w:rsidR="00B404DC" w:rsidRPr="00B404DC" w:rsidRDefault="00B404DC" w:rsidP="00B404DC">
            <w:pPr>
              <w:spacing w:after="0" w:line="240" w:lineRule="auto"/>
              <w:contextualSpacing/>
              <w:jc w:val="both"/>
              <w:rPr>
                <w:rFonts w:ascii="Times New Roman" w:eastAsia="Times New Roman" w:hAnsi="Times New Roman" w:cs="Times New Roman"/>
                <w:b/>
                <w:color w:val="000000"/>
                <w:sz w:val="24"/>
                <w:szCs w:val="24"/>
                <w:lang w:eastAsia="ru-RU"/>
              </w:rPr>
            </w:pPr>
            <w:r w:rsidRPr="00B404DC">
              <w:rPr>
                <w:rFonts w:ascii="Times New Roman" w:eastAsia="Times New Roman" w:hAnsi="Times New Roman" w:cs="Times New Roman"/>
                <w:b/>
                <w:color w:val="000000"/>
                <w:szCs w:val="24"/>
                <w:lang w:eastAsia="ru-RU"/>
              </w:rPr>
              <w:t>№ п/п</w:t>
            </w:r>
          </w:p>
        </w:tc>
        <w:tc>
          <w:tcPr>
            <w:tcW w:w="4054" w:type="dxa"/>
            <w:shd w:val="clear" w:color="auto" w:fill="EAF1DD"/>
            <w:hideMark/>
          </w:tcPr>
          <w:p w14:paraId="59D11087" w14:textId="77777777" w:rsidR="00B404DC" w:rsidRPr="00B404DC" w:rsidRDefault="00B404DC" w:rsidP="00B404DC">
            <w:pPr>
              <w:spacing w:after="0" w:line="240" w:lineRule="auto"/>
              <w:ind w:right="-105"/>
              <w:contextualSpacing/>
              <w:jc w:val="center"/>
              <w:rPr>
                <w:rFonts w:ascii="Times New Roman" w:eastAsia="Times New Roman" w:hAnsi="Times New Roman" w:cs="Times New Roman"/>
                <w:b/>
                <w:color w:val="000000"/>
                <w:sz w:val="24"/>
                <w:szCs w:val="24"/>
                <w:lang w:eastAsia="ru-RU"/>
              </w:rPr>
            </w:pPr>
            <w:r w:rsidRPr="00B404DC">
              <w:rPr>
                <w:rFonts w:ascii="Times New Roman" w:eastAsia="Times New Roman" w:hAnsi="Times New Roman" w:cs="Times New Roman"/>
                <w:b/>
                <w:color w:val="000000"/>
                <w:szCs w:val="24"/>
                <w:lang w:eastAsia="ru-RU"/>
              </w:rPr>
              <w:t xml:space="preserve">Наименование объекта культурного наследия </w:t>
            </w:r>
          </w:p>
        </w:tc>
        <w:tc>
          <w:tcPr>
            <w:tcW w:w="3231" w:type="dxa"/>
            <w:shd w:val="clear" w:color="auto" w:fill="EAF1DD"/>
            <w:hideMark/>
          </w:tcPr>
          <w:p w14:paraId="4473EAE0" w14:textId="77777777" w:rsidR="00B404DC" w:rsidRPr="00B404DC" w:rsidRDefault="00B404DC" w:rsidP="00B404DC">
            <w:pPr>
              <w:spacing w:after="0" w:line="240" w:lineRule="auto"/>
              <w:ind w:right="-105"/>
              <w:contextualSpacing/>
              <w:jc w:val="center"/>
              <w:rPr>
                <w:rFonts w:ascii="Times New Roman" w:eastAsia="Times New Roman" w:hAnsi="Times New Roman" w:cs="Times New Roman"/>
                <w:b/>
                <w:color w:val="000000"/>
                <w:sz w:val="24"/>
                <w:szCs w:val="24"/>
                <w:lang w:eastAsia="ru-RU"/>
              </w:rPr>
            </w:pPr>
            <w:r w:rsidRPr="00B404DC">
              <w:rPr>
                <w:rFonts w:ascii="Times New Roman" w:eastAsia="Times New Roman" w:hAnsi="Times New Roman" w:cs="Times New Roman"/>
                <w:b/>
                <w:color w:val="000000"/>
                <w:szCs w:val="24"/>
                <w:lang w:eastAsia="ru-RU"/>
              </w:rPr>
              <w:t>Местонахождение объекта культурного наследия</w:t>
            </w:r>
          </w:p>
        </w:tc>
        <w:tc>
          <w:tcPr>
            <w:tcW w:w="2122" w:type="dxa"/>
            <w:shd w:val="clear" w:color="auto" w:fill="EAF1DD"/>
            <w:hideMark/>
          </w:tcPr>
          <w:p w14:paraId="2E06796E" w14:textId="77777777" w:rsidR="00B404DC" w:rsidRPr="00B404DC" w:rsidRDefault="00B404DC" w:rsidP="00B404DC">
            <w:pPr>
              <w:spacing w:after="0" w:line="240" w:lineRule="auto"/>
              <w:ind w:right="-105"/>
              <w:contextualSpacing/>
              <w:jc w:val="center"/>
              <w:rPr>
                <w:rFonts w:ascii="Times New Roman" w:eastAsia="Times New Roman" w:hAnsi="Times New Roman" w:cs="Times New Roman"/>
                <w:b/>
                <w:color w:val="000000"/>
                <w:sz w:val="24"/>
                <w:szCs w:val="24"/>
                <w:lang w:eastAsia="ru-RU"/>
              </w:rPr>
            </w:pPr>
            <w:r w:rsidRPr="00B404DC">
              <w:rPr>
                <w:rFonts w:ascii="Times New Roman" w:eastAsia="Times New Roman" w:hAnsi="Times New Roman" w:cs="Times New Roman"/>
                <w:b/>
                <w:color w:val="000000"/>
                <w:szCs w:val="24"/>
                <w:lang w:eastAsia="ru-RU"/>
              </w:rPr>
              <w:t xml:space="preserve">Кадастровый номер </w:t>
            </w:r>
          </w:p>
        </w:tc>
      </w:tr>
      <w:tr w:rsidR="00B404DC" w:rsidRPr="00B404DC" w14:paraId="414305A1" w14:textId="77777777" w:rsidTr="00B404DC">
        <w:trPr>
          <w:trHeight w:val="689"/>
        </w:trPr>
        <w:tc>
          <w:tcPr>
            <w:tcW w:w="531" w:type="dxa"/>
            <w:shd w:val="clear" w:color="auto" w:fill="auto"/>
            <w:hideMark/>
          </w:tcPr>
          <w:p w14:paraId="7D60543B" w14:textId="77777777" w:rsidR="00B404DC" w:rsidRPr="00B404DC" w:rsidRDefault="00B404DC" w:rsidP="00B404DC">
            <w:pPr>
              <w:spacing w:after="0" w:line="240" w:lineRule="auto"/>
              <w:contextualSpacing/>
              <w:jc w:val="both"/>
              <w:rPr>
                <w:rFonts w:ascii="Times New Roman" w:eastAsia="Times New Roman" w:hAnsi="Times New Roman" w:cs="Times New Roman"/>
                <w:color w:val="000000"/>
                <w:sz w:val="24"/>
                <w:szCs w:val="24"/>
                <w:lang w:eastAsia="ru-RU"/>
              </w:rPr>
            </w:pPr>
            <w:r w:rsidRPr="00B404DC">
              <w:rPr>
                <w:rFonts w:ascii="Times New Roman" w:eastAsia="Times New Roman" w:hAnsi="Times New Roman" w:cs="Times New Roman"/>
                <w:color w:val="000000"/>
                <w:szCs w:val="24"/>
                <w:lang w:eastAsia="ru-RU"/>
              </w:rPr>
              <w:t>1</w:t>
            </w:r>
          </w:p>
        </w:tc>
        <w:tc>
          <w:tcPr>
            <w:tcW w:w="4054" w:type="dxa"/>
            <w:shd w:val="clear" w:color="auto" w:fill="auto"/>
            <w:vAlign w:val="center"/>
            <w:hideMark/>
          </w:tcPr>
          <w:p w14:paraId="738C66B9" w14:textId="77777777" w:rsidR="00B404DC" w:rsidRPr="00B404DC" w:rsidRDefault="00B404DC" w:rsidP="00B404DC">
            <w:pPr>
              <w:spacing w:after="0" w:line="240" w:lineRule="auto"/>
              <w:contextualSpacing/>
              <w:jc w:val="center"/>
              <w:rPr>
                <w:rFonts w:ascii="Times New Roman" w:eastAsia="Times New Roman" w:hAnsi="Times New Roman" w:cs="Times New Roman"/>
                <w:color w:val="000000"/>
                <w:sz w:val="24"/>
                <w:szCs w:val="20"/>
                <w:lang w:eastAsia="ru-RU"/>
              </w:rPr>
            </w:pPr>
            <w:r w:rsidRPr="00B404DC">
              <w:rPr>
                <w:rFonts w:ascii="Times New Roman" w:eastAsia="Times New Roman" w:hAnsi="Times New Roman" w:cs="Times New Roman"/>
                <w:color w:val="000000"/>
                <w:szCs w:val="20"/>
                <w:lang w:eastAsia="ru-RU"/>
              </w:rPr>
              <w:t xml:space="preserve">Памятник воинам, погибшим в ВОВ 1941-1945 </w:t>
            </w:r>
            <w:proofErr w:type="spellStart"/>
            <w:r w:rsidRPr="00B404DC">
              <w:rPr>
                <w:rFonts w:ascii="Times New Roman" w:eastAsia="Times New Roman" w:hAnsi="Times New Roman" w:cs="Times New Roman"/>
                <w:color w:val="000000"/>
                <w:szCs w:val="20"/>
                <w:lang w:eastAsia="ru-RU"/>
              </w:rPr>
              <w:t>гг</w:t>
            </w:r>
            <w:proofErr w:type="spellEnd"/>
          </w:p>
        </w:tc>
        <w:tc>
          <w:tcPr>
            <w:tcW w:w="3231" w:type="dxa"/>
            <w:shd w:val="clear" w:color="auto" w:fill="auto"/>
            <w:vAlign w:val="center"/>
            <w:hideMark/>
          </w:tcPr>
          <w:p w14:paraId="6C4DBAD2" w14:textId="77777777" w:rsidR="00B404DC" w:rsidRPr="00B404DC" w:rsidRDefault="00B404DC" w:rsidP="00B404DC">
            <w:pPr>
              <w:spacing w:after="0" w:line="240" w:lineRule="auto"/>
              <w:contextualSpacing/>
              <w:jc w:val="center"/>
              <w:rPr>
                <w:rFonts w:ascii="Times New Roman" w:eastAsia="Times New Roman" w:hAnsi="Times New Roman" w:cs="Times New Roman"/>
                <w:color w:val="000000"/>
                <w:sz w:val="24"/>
                <w:szCs w:val="20"/>
                <w:lang w:eastAsia="ru-RU"/>
              </w:rPr>
            </w:pPr>
            <w:r w:rsidRPr="00B404DC">
              <w:rPr>
                <w:rFonts w:ascii="Times New Roman" w:eastAsia="Times New Roman" w:hAnsi="Times New Roman" w:cs="Times New Roman"/>
                <w:color w:val="000000"/>
                <w:szCs w:val="20"/>
                <w:lang w:eastAsia="ru-RU"/>
              </w:rPr>
              <w:t xml:space="preserve">Республика Мордовия, р-н </w:t>
            </w:r>
            <w:proofErr w:type="spellStart"/>
            <w:r w:rsidRPr="00B404DC">
              <w:rPr>
                <w:rFonts w:ascii="Times New Roman" w:eastAsia="Times New Roman" w:hAnsi="Times New Roman" w:cs="Times New Roman"/>
                <w:color w:val="000000"/>
                <w:szCs w:val="20"/>
                <w:lang w:eastAsia="ru-RU"/>
              </w:rPr>
              <w:t>Инсарский</w:t>
            </w:r>
            <w:proofErr w:type="spellEnd"/>
            <w:r w:rsidRPr="00B404DC">
              <w:rPr>
                <w:rFonts w:ascii="Times New Roman" w:eastAsia="Times New Roman" w:hAnsi="Times New Roman" w:cs="Times New Roman"/>
                <w:color w:val="000000"/>
                <w:szCs w:val="20"/>
                <w:lang w:eastAsia="ru-RU"/>
              </w:rPr>
              <w:t xml:space="preserve">, с Мордовская </w:t>
            </w:r>
            <w:proofErr w:type="spellStart"/>
            <w:r w:rsidRPr="00B404DC">
              <w:rPr>
                <w:rFonts w:ascii="Times New Roman" w:eastAsia="Times New Roman" w:hAnsi="Times New Roman" w:cs="Times New Roman"/>
                <w:color w:val="000000"/>
                <w:szCs w:val="20"/>
                <w:lang w:eastAsia="ru-RU"/>
              </w:rPr>
              <w:t>Паевка</w:t>
            </w:r>
            <w:proofErr w:type="spellEnd"/>
            <w:r w:rsidRPr="00B404DC">
              <w:rPr>
                <w:rFonts w:ascii="Times New Roman" w:eastAsia="Times New Roman" w:hAnsi="Times New Roman" w:cs="Times New Roman"/>
                <w:color w:val="000000"/>
                <w:szCs w:val="20"/>
                <w:lang w:eastAsia="ru-RU"/>
              </w:rPr>
              <w:t xml:space="preserve">, </w:t>
            </w:r>
            <w:proofErr w:type="spellStart"/>
            <w:r w:rsidRPr="00B404DC">
              <w:rPr>
                <w:rFonts w:ascii="Times New Roman" w:eastAsia="Times New Roman" w:hAnsi="Times New Roman" w:cs="Times New Roman"/>
                <w:color w:val="000000"/>
                <w:szCs w:val="20"/>
                <w:lang w:eastAsia="ru-RU"/>
              </w:rPr>
              <w:t>ул</w:t>
            </w:r>
            <w:proofErr w:type="spellEnd"/>
            <w:r w:rsidRPr="00B404DC">
              <w:rPr>
                <w:rFonts w:ascii="Times New Roman" w:eastAsia="Times New Roman" w:hAnsi="Times New Roman" w:cs="Times New Roman"/>
                <w:color w:val="000000"/>
                <w:szCs w:val="20"/>
                <w:lang w:eastAsia="ru-RU"/>
              </w:rPr>
              <w:t xml:space="preserve"> Центральная</w:t>
            </w:r>
          </w:p>
        </w:tc>
        <w:tc>
          <w:tcPr>
            <w:tcW w:w="2122" w:type="dxa"/>
            <w:shd w:val="clear" w:color="auto" w:fill="auto"/>
            <w:vAlign w:val="center"/>
            <w:hideMark/>
          </w:tcPr>
          <w:p w14:paraId="7D04EE9D" w14:textId="77777777" w:rsidR="00B404DC" w:rsidRPr="00B404DC" w:rsidRDefault="00B404DC" w:rsidP="00B404DC">
            <w:pPr>
              <w:spacing w:after="0" w:line="240" w:lineRule="auto"/>
              <w:contextualSpacing/>
              <w:jc w:val="center"/>
              <w:rPr>
                <w:rFonts w:ascii="Times New Roman" w:eastAsia="Times New Roman" w:hAnsi="Times New Roman" w:cs="Times New Roman"/>
                <w:color w:val="000000"/>
                <w:sz w:val="24"/>
                <w:szCs w:val="20"/>
                <w:lang w:eastAsia="ru-RU"/>
              </w:rPr>
            </w:pPr>
            <w:r w:rsidRPr="00B404DC">
              <w:rPr>
                <w:rFonts w:ascii="Times New Roman" w:eastAsia="Times New Roman" w:hAnsi="Times New Roman" w:cs="Times New Roman"/>
                <w:color w:val="000000"/>
                <w:szCs w:val="20"/>
                <w:lang w:eastAsia="ru-RU"/>
              </w:rPr>
              <w:t>13:09:0305003:426</w:t>
            </w:r>
          </w:p>
        </w:tc>
      </w:tr>
      <w:tr w:rsidR="00B404DC" w:rsidRPr="00B404DC" w14:paraId="4A2D4F5E" w14:textId="77777777" w:rsidTr="00B404DC">
        <w:trPr>
          <w:trHeight w:val="689"/>
        </w:trPr>
        <w:tc>
          <w:tcPr>
            <w:tcW w:w="531" w:type="dxa"/>
            <w:shd w:val="clear" w:color="auto" w:fill="auto"/>
          </w:tcPr>
          <w:p w14:paraId="433BD06C" w14:textId="77777777" w:rsidR="00B404DC" w:rsidRPr="00B404DC" w:rsidRDefault="00B404DC" w:rsidP="00B404DC">
            <w:pPr>
              <w:spacing w:after="0" w:line="240" w:lineRule="auto"/>
              <w:contextualSpacing/>
              <w:jc w:val="both"/>
              <w:rPr>
                <w:rFonts w:ascii="Times New Roman" w:eastAsia="Times New Roman" w:hAnsi="Times New Roman" w:cs="Times New Roman"/>
                <w:color w:val="000000"/>
                <w:sz w:val="24"/>
                <w:szCs w:val="24"/>
                <w:lang w:eastAsia="ru-RU"/>
              </w:rPr>
            </w:pPr>
            <w:r w:rsidRPr="00B404DC">
              <w:rPr>
                <w:rFonts w:ascii="Times New Roman" w:eastAsia="Times New Roman" w:hAnsi="Times New Roman" w:cs="Times New Roman"/>
                <w:color w:val="000000"/>
                <w:szCs w:val="24"/>
                <w:lang w:eastAsia="ru-RU"/>
              </w:rPr>
              <w:t>2</w:t>
            </w:r>
          </w:p>
        </w:tc>
        <w:tc>
          <w:tcPr>
            <w:tcW w:w="4054" w:type="dxa"/>
            <w:shd w:val="clear" w:color="auto" w:fill="auto"/>
            <w:vAlign w:val="center"/>
          </w:tcPr>
          <w:p w14:paraId="68B79E64" w14:textId="77777777" w:rsidR="00B404DC" w:rsidRPr="00B404DC" w:rsidRDefault="00B404DC" w:rsidP="00B404DC">
            <w:pPr>
              <w:spacing w:after="0" w:line="240" w:lineRule="auto"/>
              <w:contextualSpacing/>
              <w:jc w:val="center"/>
              <w:rPr>
                <w:rFonts w:ascii="Times New Roman" w:eastAsia="Times New Roman" w:hAnsi="Times New Roman" w:cs="Times New Roman"/>
                <w:color w:val="000000"/>
                <w:sz w:val="24"/>
                <w:szCs w:val="20"/>
                <w:lang w:eastAsia="ru-RU"/>
              </w:rPr>
            </w:pPr>
            <w:r w:rsidRPr="00B404DC">
              <w:rPr>
                <w:rFonts w:ascii="Times New Roman" w:eastAsia="Times New Roman" w:hAnsi="Times New Roman" w:cs="Times New Roman"/>
                <w:szCs w:val="20"/>
                <w:lang w:eastAsia="ru-RU"/>
              </w:rPr>
              <w:t>Обелиск воинам-землякам, погибшим в годы Великой Отечественной войны</w:t>
            </w:r>
          </w:p>
        </w:tc>
        <w:tc>
          <w:tcPr>
            <w:tcW w:w="3231" w:type="dxa"/>
            <w:shd w:val="clear" w:color="auto" w:fill="auto"/>
            <w:vAlign w:val="center"/>
          </w:tcPr>
          <w:p w14:paraId="67445664" w14:textId="77777777" w:rsidR="00B404DC" w:rsidRPr="00B404DC" w:rsidRDefault="00B404DC" w:rsidP="00B404DC">
            <w:pPr>
              <w:spacing w:after="0" w:line="240" w:lineRule="auto"/>
              <w:contextualSpacing/>
              <w:jc w:val="center"/>
              <w:rPr>
                <w:rFonts w:ascii="Times New Roman" w:eastAsia="Times New Roman" w:hAnsi="Times New Roman" w:cs="Times New Roman"/>
                <w:color w:val="000000"/>
                <w:sz w:val="24"/>
                <w:szCs w:val="20"/>
                <w:lang w:eastAsia="ru-RU"/>
              </w:rPr>
            </w:pPr>
            <w:r w:rsidRPr="00B404DC">
              <w:rPr>
                <w:rFonts w:ascii="Times New Roman" w:eastAsia="Times New Roman" w:hAnsi="Times New Roman" w:cs="Times New Roman"/>
                <w:color w:val="000000"/>
                <w:szCs w:val="20"/>
                <w:lang w:eastAsia="ru-RU"/>
              </w:rPr>
              <w:t xml:space="preserve">Республика Мордовия, </w:t>
            </w:r>
            <w:proofErr w:type="spellStart"/>
            <w:r w:rsidRPr="00B404DC">
              <w:rPr>
                <w:rFonts w:ascii="Times New Roman" w:eastAsia="Times New Roman" w:hAnsi="Times New Roman" w:cs="Times New Roman"/>
                <w:color w:val="000000"/>
                <w:szCs w:val="20"/>
                <w:lang w:eastAsia="ru-RU"/>
              </w:rPr>
              <w:t>Инсарский</w:t>
            </w:r>
            <w:proofErr w:type="spellEnd"/>
            <w:r w:rsidRPr="00B404DC">
              <w:rPr>
                <w:rFonts w:ascii="Times New Roman" w:eastAsia="Times New Roman" w:hAnsi="Times New Roman" w:cs="Times New Roman"/>
                <w:color w:val="000000"/>
                <w:szCs w:val="20"/>
                <w:lang w:eastAsia="ru-RU"/>
              </w:rPr>
              <w:t xml:space="preserve"> район, с. </w:t>
            </w:r>
            <w:proofErr w:type="spellStart"/>
            <w:r w:rsidRPr="00B404DC">
              <w:rPr>
                <w:rFonts w:ascii="Times New Roman" w:eastAsia="Times New Roman" w:hAnsi="Times New Roman" w:cs="Times New Roman"/>
                <w:color w:val="000000"/>
                <w:szCs w:val="20"/>
                <w:lang w:eastAsia="ru-RU"/>
              </w:rPr>
              <w:t>Казеевка</w:t>
            </w:r>
            <w:proofErr w:type="spellEnd"/>
            <w:r w:rsidRPr="00B404DC">
              <w:rPr>
                <w:rFonts w:ascii="Times New Roman" w:eastAsia="Times New Roman" w:hAnsi="Times New Roman" w:cs="Times New Roman"/>
                <w:color w:val="000000"/>
                <w:szCs w:val="20"/>
                <w:lang w:eastAsia="ru-RU"/>
              </w:rPr>
              <w:t xml:space="preserve">, ул. Новая </w:t>
            </w:r>
            <w:proofErr w:type="spellStart"/>
            <w:r w:rsidRPr="00B404DC">
              <w:rPr>
                <w:rFonts w:ascii="Times New Roman" w:eastAsia="Times New Roman" w:hAnsi="Times New Roman" w:cs="Times New Roman"/>
                <w:color w:val="000000"/>
                <w:szCs w:val="20"/>
                <w:lang w:eastAsia="ru-RU"/>
              </w:rPr>
              <w:t>Казеевка</w:t>
            </w:r>
            <w:proofErr w:type="spellEnd"/>
            <w:r w:rsidRPr="00B404DC">
              <w:rPr>
                <w:rFonts w:ascii="Times New Roman" w:eastAsia="Times New Roman" w:hAnsi="Times New Roman" w:cs="Times New Roman"/>
                <w:color w:val="000000"/>
                <w:szCs w:val="20"/>
                <w:lang w:eastAsia="ru-RU"/>
              </w:rPr>
              <w:t xml:space="preserve"> № 55 "а"</w:t>
            </w:r>
          </w:p>
        </w:tc>
        <w:tc>
          <w:tcPr>
            <w:tcW w:w="2122" w:type="dxa"/>
            <w:shd w:val="clear" w:color="auto" w:fill="auto"/>
            <w:vAlign w:val="center"/>
          </w:tcPr>
          <w:p w14:paraId="43B32207" w14:textId="77777777" w:rsidR="00B404DC" w:rsidRPr="00B404DC" w:rsidRDefault="00B404DC" w:rsidP="00B404DC">
            <w:pPr>
              <w:spacing w:after="0" w:line="240" w:lineRule="auto"/>
              <w:contextualSpacing/>
              <w:jc w:val="center"/>
              <w:rPr>
                <w:rFonts w:ascii="Times New Roman" w:eastAsia="Times New Roman" w:hAnsi="Times New Roman" w:cs="Times New Roman"/>
                <w:color w:val="000000"/>
                <w:sz w:val="24"/>
                <w:szCs w:val="20"/>
                <w:lang w:eastAsia="ru-RU"/>
              </w:rPr>
            </w:pPr>
            <w:r w:rsidRPr="00B404DC">
              <w:rPr>
                <w:rFonts w:ascii="Times New Roman" w:eastAsia="Times New Roman" w:hAnsi="Times New Roman" w:cs="Times New Roman"/>
                <w:color w:val="000000"/>
                <w:szCs w:val="20"/>
                <w:shd w:val="clear" w:color="auto" w:fill="F8F9FA"/>
                <w:lang w:eastAsia="ru-RU"/>
              </w:rPr>
              <w:t>13:09:0216002:425</w:t>
            </w:r>
          </w:p>
        </w:tc>
      </w:tr>
      <w:tr w:rsidR="00B404DC" w:rsidRPr="00B404DC" w14:paraId="7908CD04" w14:textId="77777777" w:rsidTr="00B404DC">
        <w:trPr>
          <w:trHeight w:val="689"/>
        </w:trPr>
        <w:tc>
          <w:tcPr>
            <w:tcW w:w="531" w:type="dxa"/>
            <w:shd w:val="clear" w:color="auto" w:fill="auto"/>
          </w:tcPr>
          <w:p w14:paraId="474AA768" w14:textId="77777777" w:rsidR="00B404DC" w:rsidRPr="00B404DC" w:rsidRDefault="00B404DC" w:rsidP="00B404DC">
            <w:pPr>
              <w:spacing w:after="0" w:line="240" w:lineRule="auto"/>
              <w:contextualSpacing/>
              <w:jc w:val="both"/>
              <w:rPr>
                <w:rFonts w:ascii="Times New Roman" w:eastAsia="Times New Roman" w:hAnsi="Times New Roman" w:cs="Times New Roman"/>
                <w:color w:val="000000"/>
                <w:sz w:val="24"/>
                <w:szCs w:val="24"/>
                <w:lang w:eastAsia="ru-RU"/>
              </w:rPr>
            </w:pPr>
            <w:r w:rsidRPr="00B404DC">
              <w:rPr>
                <w:rFonts w:ascii="Times New Roman" w:eastAsia="Times New Roman" w:hAnsi="Times New Roman" w:cs="Times New Roman"/>
                <w:color w:val="000000"/>
                <w:szCs w:val="24"/>
                <w:lang w:eastAsia="ru-RU"/>
              </w:rPr>
              <w:lastRenderedPageBreak/>
              <w:t>3</w:t>
            </w:r>
          </w:p>
        </w:tc>
        <w:tc>
          <w:tcPr>
            <w:tcW w:w="4054" w:type="dxa"/>
            <w:shd w:val="clear" w:color="auto" w:fill="auto"/>
            <w:vAlign w:val="center"/>
          </w:tcPr>
          <w:p w14:paraId="16052DF4" w14:textId="77777777" w:rsidR="00B404DC" w:rsidRPr="00B404DC" w:rsidRDefault="00B404DC" w:rsidP="00B404DC">
            <w:pPr>
              <w:spacing w:after="0" w:line="240" w:lineRule="auto"/>
              <w:contextualSpacing/>
              <w:jc w:val="center"/>
              <w:rPr>
                <w:rFonts w:ascii="Times New Roman" w:eastAsia="Times New Roman" w:hAnsi="Times New Roman" w:cs="Times New Roman"/>
                <w:sz w:val="24"/>
                <w:szCs w:val="20"/>
                <w:lang w:eastAsia="ru-RU"/>
              </w:rPr>
            </w:pPr>
            <w:r w:rsidRPr="00B404DC">
              <w:rPr>
                <w:rFonts w:ascii="Times New Roman" w:eastAsia="Times New Roman" w:hAnsi="Times New Roman" w:cs="Times New Roman"/>
                <w:szCs w:val="20"/>
                <w:lang w:eastAsia="ru-RU"/>
              </w:rPr>
              <w:t>Воинам, павшим в годы Великой Отечественной войны</w:t>
            </w:r>
          </w:p>
        </w:tc>
        <w:tc>
          <w:tcPr>
            <w:tcW w:w="3231" w:type="dxa"/>
            <w:shd w:val="clear" w:color="auto" w:fill="auto"/>
            <w:vAlign w:val="center"/>
          </w:tcPr>
          <w:p w14:paraId="5FC0B611" w14:textId="77777777" w:rsidR="00B404DC" w:rsidRPr="00B404DC" w:rsidRDefault="00B404DC" w:rsidP="00B404DC">
            <w:pPr>
              <w:spacing w:after="0" w:line="240" w:lineRule="auto"/>
              <w:contextualSpacing/>
              <w:jc w:val="center"/>
              <w:rPr>
                <w:rFonts w:ascii="Times New Roman" w:eastAsia="Times New Roman" w:hAnsi="Times New Roman" w:cs="Times New Roman"/>
                <w:color w:val="000000"/>
                <w:sz w:val="24"/>
                <w:szCs w:val="20"/>
                <w:lang w:eastAsia="ru-RU"/>
              </w:rPr>
            </w:pPr>
            <w:r w:rsidRPr="00B404DC">
              <w:rPr>
                <w:rFonts w:ascii="Times New Roman" w:eastAsia="Times New Roman" w:hAnsi="Times New Roman" w:cs="Times New Roman"/>
                <w:szCs w:val="20"/>
                <w:lang w:eastAsia="ru-RU"/>
              </w:rPr>
              <w:t xml:space="preserve">ул. Ленина, 40, село </w:t>
            </w:r>
            <w:proofErr w:type="spellStart"/>
            <w:r w:rsidRPr="00B404DC">
              <w:rPr>
                <w:rFonts w:ascii="Times New Roman" w:eastAsia="Times New Roman" w:hAnsi="Times New Roman" w:cs="Times New Roman"/>
                <w:szCs w:val="20"/>
                <w:lang w:eastAsia="ru-RU"/>
              </w:rPr>
              <w:t>Арбузовка</w:t>
            </w:r>
            <w:proofErr w:type="spellEnd"/>
          </w:p>
        </w:tc>
        <w:tc>
          <w:tcPr>
            <w:tcW w:w="2122" w:type="dxa"/>
            <w:shd w:val="clear" w:color="auto" w:fill="auto"/>
            <w:vAlign w:val="center"/>
          </w:tcPr>
          <w:p w14:paraId="7F158E80" w14:textId="77777777" w:rsidR="00B404DC" w:rsidRPr="00B404DC" w:rsidRDefault="00B404DC" w:rsidP="00B404DC">
            <w:pPr>
              <w:spacing w:after="0" w:line="240" w:lineRule="auto"/>
              <w:contextualSpacing/>
              <w:jc w:val="center"/>
              <w:rPr>
                <w:rFonts w:ascii="Times New Roman" w:eastAsia="Times New Roman" w:hAnsi="Times New Roman" w:cs="Times New Roman"/>
                <w:color w:val="000000"/>
                <w:sz w:val="24"/>
                <w:szCs w:val="20"/>
                <w:shd w:val="clear" w:color="auto" w:fill="F8F9FA"/>
                <w:lang w:eastAsia="ru-RU"/>
              </w:rPr>
            </w:pPr>
            <w:r w:rsidRPr="00B404DC">
              <w:rPr>
                <w:rFonts w:ascii="Times New Roman" w:eastAsia="Times New Roman" w:hAnsi="Times New Roman" w:cs="Times New Roman"/>
                <w:color w:val="000000"/>
                <w:szCs w:val="20"/>
                <w:shd w:val="clear" w:color="auto" w:fill="F8F9FA"/>
                <w:lang w:eastAsia="ru-RU"/>
              </w:rPr>
              <w:t>-</w:t>
            </w:r>
          </w:p>
        </w:tc>
      </w:tr>
      <w:tr w:rsidR="00B404DC" w:rsidRPr="00B404DC" w14:paraId="363100F1" w14:textId="77777777" w:rsidTr="00B404DC">
        <w:trPr>
          <w:trHeight w:val="689"/>
        </w:trPr>
        <w:tc>
          <w:tcPr>
            <w:tcW w:w="531" w:type="dxa"/>
            <w:shd w:val="clear" w:color="auto" w:fill="auto"/>
          </w:tcPr>
          <w:p w14:paraId="61AE10DB" w14:textId="77777777" w:rsidR="00B404DC" w:rsidRPr="00B404DC" w:rsidRDefault="00B404DC" w:rsidP="00B404DC">
            <w:pPr>
              <w:spacing w:after="0" w:line="240" w:lineRule="auto"/>
              <w:contextualSpacing/>
              <w:jc w:val="both"/>
              <w:rPr>
                <w:rFonts w:ascii="Times New Roman" w:eastAsia="Times New Roman" w:hAnsi="Times New Roman" w:cs="Times New Roman"/>
                <w:color w:val="000000"/>
                <w:sz w:val="24"/>
                <w:szCs w:val="24"/>
                <w:lang w:eastAsia="ru-RU"/>
              </w:rPr>
            </w:pPr>
            <w:r w:rsidRPr="00B404DC">
              <w:rPr>
                <w:rFonts w:ascii="Times New Roman" w:eastAsia="Times New Roman" w:hAnsi="Times New Roman" w:cs="Times New Roman"/>
                <w:color w:val="000000"/>
                <w:szCs w:val="24"/>
                <w:lang w:eastAsia="ru-RU"/>
              </w:rPr>
              <w:t>4</w:t>
            </w:r>
          </w:p>
        </w:tc>
        <w:tc>
          <w:tcPr>
            <w:tcW w:w="4054" w:type="dxa"/>
            <w:shd w:val="clear" w:color="auto" w:fill="auto"/>
            <w:vAlign w:val="center"/>
          </w:tcPr>
          <w:p w14:paraId="6DC98BE1" w14:textId="77777777" w:rsidR="00B404DC" w:rsidRPr="00B404DC" w:rsidRDefault="00B404DC" w:rsidP="00B404DC">
            <w:pPr>
              <w:spacing w:after="0" w:line="240" w:lineRule="auto"/>
              <w:contextualSpacing/>
              <w:jc w:val="center"/>
              <w:rPr>
                <w:rFonts w:ascii="Times New Roman" w:eastAsia="Times New Roman" w:hAnsi="Times New Roman" w:cs="Times New Roman"/>
                <w:sz w:val="24"/>
                <w:szCs w:val="20"/>
                <w:lang w:eastAsia="ru-RU"/>
              </w:rPr>
            </w:pPr>
            <w:r w:rsidRPr="00B404DC">
              <w:rPr>
                <w:rFonts w:ascii="Times New Roman" w:eastAsia="Times New Roman" w:hAnsi="Times New Roman" w:cs="Times New Roman"/>
                <w:szCs w:val="20"/>
                <w:lang w:eastAsia="ru-RU"/>
              </w:rPr>
              <w:t>Воинам-землякам, погибшим в годы Великой Отечественной войны</w:t>
            </w:r>
          </w:p>
        </w:tc>
        <w:tc>
          <w:tcPr>
            <w:tcW w:w="3231" w:type="dxa"/>
            <w:shd w:val="clear" w:color="auto" w:fill="auto"/>
            <w:vAlign w:val="center"/>
          </w:tcPr>
          <w:p w14:paraId="68082D46" w14:textId="77777777" w:rsidR="00B404DC" w:rsidRPr="00B404DC" w:rsidRDefault="00B404DC" w:rsidP="00B404DC">
            <w:pPr>
              <w:spacing w:after="0" w:line="240" w:lineRule="auto"/>
              <w:contextualSpacing/>
              <w:jc w:val="center"/>
              <w:rPr>
                <w:rFonts w:ascii="Times New Roman" w:eastAsia="Times New Roman" w:hAnsi="Times New Roman" w:cs="Times New Roman"/>
                <w:color w:val="000000"/>
                <w:sz w:val="24"/>
                <w:szCs w:val="20"/>
                <w:lang w:eastAsia="ru-RU"/>
              </w:rPr>
            </w:pPr>
            <w:r w:rsidRPr="00B404DC">
              <w:rPr>
                <w:rFonts w:ascii="Times New Roman" w:eastAsia="Times New Roman" w:hAnsi="Times New Roman" w:cs="Times New Roman"/>
                <w:color w:val="000000"/>
                <w:szCs w:val="20"/>
                <w:lang w:eastAsia="ru-RU"/>
              </w:rPr>
              <w:t xml:space="preserve">Республика Мордовия, </w:t>
            </w:r>
            <w:proofErr w:type="spellStart"/>
            <w:r w:rsidRPr="00B404DC">
              <w:rPr>
                <w:rFonts w:ascii="Times New Roman" w:eastAsia="Times New Roman" w:hAnsi="Times New Roman" w:cs="Times New Roman"/>
                <w:color w:val="000000"/>
                <w:szCs w:val="20"/>
                <w:lang w:eastAsia="ru-RU"/>
              </w:rPr>
              <w:t>Инсарский</w:t>
            </w:r>
            <w:proofErr w:type="spellEnd"/>
            <w:r w:rsidRPr="00B404DC">
              <w:rPr>
                <w:rFonts w:ascii="Times New Roman" w:eastAsia="Times New Roman" w:hAnsi="Times New Roman" w:cs="Times New Roman"/>
                <w:color w:val="000000"/>
                <w:szCs w:val="20"/>
                <w:lang w:eastAsia="ru-RU"/>
              </w:rPr>
              <w:t xml:space="preserve"> район, село Кочетовка, Молодёжная улица</w:t>
            </w:r>
          </w:p>
        </w:tc>
        <w:tc>
          <w:tcPr>
            <w:tcW w:w="2122" w:type="dxa"/>
            <w:shd w:val="clear" w:color="auto" w:fill="auto"/>
            <w:vAlign w:val="center"/>
          </w:tcPr>
          <w:p w14:paraId="1CBDBE0F" w14:textId="77777777" w:rsidR="00B404DC" w:rsidRPr="00B404DC" w:rsidRDefault="00B404DC" w:rsidP="00B404DC">
            <w:pPr>
              <w:spacing w:after="0" w:line="240" w:lineRule="auto"/>
              <w:contextualSpacing/>
              <w:jc w:val="center"/>
              <w:rPr>
                <w:rFonts w:ascii="Times New Roman" w:eastAsia="Times New Roman" w:hAnsi="Times New Roman" w:cs="Times New Roman"/>
                <w:color w:val="000000"/>
                <w:sz w:val="24"/>
                <w:szCs w:val="20"/>
                <w:shd w:val="clear" w:color="auto" w:fill="F8F9FA"/>
                <w:lang w:eastAsia="ru-RU"/>
              </w:rPr>
            </w:pPr>
            <w:r w:rsidRPr="00B404DC">
              <w:rPr>
                <w:rFonts w:ascii="Times New Roman" w:eastAsia="Times New Roman" w:hAnsi="Times New Roman" w:cs="Times New Roman"/>
                <w:color w:val="000000"/>
                <w:szCs w:val="20"/>
                <w:shd w:val="clear" w:color="auto" w:fill="F8F9FA"/>
                <w:lang w:eastAsia="ru-RU"/>
              </w:rPr>
              <w:t>-</w:t>
            </w:r>
          </w:p>
        </w:tc>
      </w:tr>
    </w:tbl>
    <w:p w14:paraId="10FDFFEF" w14:textId="77777777" w:rsidR="00B404DC" w:rsidRPr="00B404DC" w:rsidRDefault="00B404DC" w:rsidP="00B404DC">
      <w:pPr>
        <w:keepNext/>
        <w:keepLines/>
        <w:spacing w:after="300" w:line="276" w:lineRule="auto"/>
        <w:ind w:firstLine="709"/>
        <w:contextualSpacing/>
        <w:jc w:val="center"/>
        <w:outlineLvl w:val="0"/>
        <w:rPr>
          <w:rFonts w:ascii="Times New Roman" w:eastAsia="Times New Roman" w:hAnsi="Times New Roman" w:cs="Times New Roman"/>
          <w:b/>
          <w:bCs/>
          <w:sz w:val="24"/>
          <w:szCs w:val="24"/>
          <w:lang w:eastAsia="ru-RU"/>
        </w:rPr>
      </w:pPr>
      <w:bookmarkStart w:id="33" w:name="_Toc20213982"/>
      <w:bookmarkStart w:id="34" w:name="_Toc69297728"/>
      <w:bookmarkStart w:id="35" w:name="_Toc71545816"/>
      <w:bookmarkStart w:id="36" w:name="_Toc144545866"/>
    </w:p>
    <w:p w14:paraId="7B503A41" w14:textId="77777777" w:rsidR="00B404DC" w:rsidRPr="00B404DC" w:rsidRDefault="00B404DC" w:rsidP="00B404DC">
      <w:pPr>
        <w:keepNext/>
        <w:keepLines/>
        <w:spacing w:after="0" w:line="276" w:lineRule="auto"/>
        <w:ind w:firstLine="709"/>
        <w:contextualSpacing/>
        <w:jc w:val="both"/>
        <w:outlineLvl w:val="0"/>
        <w:rPr>
          <w:rFonts w:ascii="Cambria" w:eastAsia="Times New Roman" w:hAnsi="Cambria" w:cs="Times New Roman"/>
          <w:b/>
          <w:bCs/>
          <w:sz w:val="24"/>
          <w:szCs w:val="24"/>
          <w:lang w:eastAsia="ru-RU"/>
        </w:rPr>
      </w:pPr>
      <w:r w:rsidRPr="00B404DC">
        <w:rPr>
          <w:rFonts w:ascii="Cambria" w:eastAsia="Times New Roman" w:hAnsi="Cambria" w:cs="Times New Roman"/>
          <w:b/>
          <w:bCs/>
          <w:sz w:val="24"/>
          <w:szCs w:val="24"/>
          <w:lang w:eastAsia="ru-RU"/>
        </w:rPr>
        <w:t xml:space="preserve">2.10 </w:t>
      </w:r>
      <w:bookmarkEnd w:id="33"/>
      <w:bookmarkEnd w:id="34"/>
      <w:bookmarkEnd w:id="35"/>
      <w:bookmarkEnd w:id="36"/>
      <w:r w:rsidRPr="00B404DC">
        <w:rPr>
          <w:rFonts w:ascii="Cambria" w:eastAsia="Times New Roman" w:hAnsi="Cambria" w:cs="Times New Roman"/>
          <w:b/>
          <w:bCs/>
          <w:sz w:val="24"/>
          <w:szCs w:val="24"/>
          <w:lang w:eastAsia="ru-RU"/>
        </w:rPr>
        <w:t xml:space="preserve">ОСОБО ОХРАНЯЕМЫЕ ПРИРОДНЫЕ ТЕРРИТОРИИ </w:t>
      </w:r>
    </w:p>
    <w:p w14:paraId="4FD7C5ED" w14:textId="77777777" w:rsidR="00B404DC" w:rsidRPr="00B404DC" w:rsidRDefault="00B404DC" w:rsidP="00B404DC">
      <w:pPr>
        <w:spacing w:after="0" w:line="276" w:lineRule="auto"/>
        <w:jc w:val="both"/>
        <w:rPr>
          <w:rFonts w:ascii="Times New Roman" w:eastAsia="Times New Roman" w:hAnsi="Times New Roman" w:cs="Times New Roman"/>
          <w:sz w:val="24"/>
          <w:szCs w:val="20"/>
          <w:lang w:eastAsia="ru-RU"/>
        </w:rPr>
      </w:pPr>
    </w:p>
    <w:p w14:paraId="23D0E7BF" w14:textId="77777777" w:rsidR="00B404DC" w:rsidRPr="00B404DC" w:rsidRDefault="00B404DC" w:rsidP="00B404DC">
      <w:pPr>
        <w:widowControl w:val="0"/>
        <w:spacing w:after="0" w:line="276" w:lineRule="auto"/>
        <w:ind w:firstLine="709"/>
        <w:contextualSpacing/>
        <w:jc w:val="both"/>
        <w:rPr>
          <w:rFonts w:ascii="Times New Roman" w:eastAsia="Times New Roman" w:hAnsi="Times New Roman" w:cs="Times New Roman"/>
          <w:sz w:val="24"/>
          <w:szCs w:val="24"/>
          <w:lang w:eastAsia="ru-RU"/>
        </w:rPr>
      </w:pPr>
      <w:r w:rsidRPr="00B404DC">
        <w:rPr>
          <w:rFonts w:ascii="Times New Roman" w:eastAsia="Times New Roman" w:hAnsi="Times New Roman" w:cs="Times New Roman"/>
          <w:sz w:val="24"/>
          <w:szCs w:val="24"/>
          <w:lang w:eastAsia="ru-RU"/>
        </w:rPr>
        <w:t xml:space="preserve">Особо охраняемые природные территории на территории </w:t>
      </w:r>
      <w:proofErr w:type="spellStart"/>
      <w:r w:rsidRPr="00B404DC">
        <w:rPr>
          <w:rFonts w:ascii="Times New Roman" w:eastAsia="Times New Roman" w:hAnsi="Times New Roman" w:cs="Times New Roman"/>
          <w:sz w:val="24"/>
          <w:szCs w:val="24"/>
          <w:lang w:eastAsia="ru-RU"/>
        </w:rPr>
        <w:t>Кочетовского</w:t>
      </w:r>
      <w:proofErr w:type="spellEnd"/>
      <w:r w:rsidRPr="00B404DC">
        <w:rPr>
          <w:rFonts w:ascii="Times New Roman" w:eastAsia="Times New Roman" w:hAnsi="Times New Roman" w:cs="Times New Roman"/>
          <w:sz w:val="24"/>
          <w:szCs w:val="24"/>
          <w:lang w:eastAsia="ru-RU"/>
        </w:rPr>
        <w:t xml:space="preserve"> сельского поселения – отсутствуют.</w:t>
      </w:r>
    </w:p>
    <w:p w14:paraId="20574B47" w14:textId="77777777" w:rsidR="00B404DC" w:rsidRPr="00B404DC" w:rsidRDefault="00B404DC" w:rsidP="00B404DC">
      <w:pPr>
        <w:keepNext/>
        <w:keepLines/>
        <w:spacing w:after="0" w:line="276" w:lineRule="auto"/>
        <w:ind w:firstLine="709"/>
        <w:contextualSpacing/>
        <w:jc w:val="both"/>
        <w:outlineLvl w:val="0"/>
        <w:rPr>
          <w:rFonts w:ascii="Cambria" w:eastAsia="Times New Roman" w:hAnsi="Cambria" w:cs="Times New Roman"/>
          <w:b/>
          <w:bCs/>
          <w:sz w:val="24"/>
          <w:szCs w:val="24"/>
          <w:lang w:eastAsia="ru-RU"/>
        </w:rPr>
      </w:pPr>
      <w:bookmarkStart w:id="37" w:name="_Toc144545867"/>
      <w:r w:rsidRPr="00B404DC">
        <w:rPr>
          <w:rFonts w:ascii="Cambria" w:eastAsia="Times New Roman" w:hAnsi="Cambria" w:cs="Times New Roman"/>
          <w:b/>
          <w:bCs/>
          <w:sz w:val="24"/>
          <w:szCs w:val="24"/>
          <w:lang w:eastAsia="ru-RU"/>
        </w:rPr>
        <w:t xml:space="preserve">2.11 АРХЕТИКУТРНО-ПЛАНИРОВОЧНАЯ ОРГАНИЗАЦИЯ И ФУНКЦИОНАЛЬНОЕ ЗОНИРОВАНИЕ </w:t>
      </w:r>
      <w:bookmarkEnd w:id="37"/>
    </w:p>
    <w:p w14:paraId="4FEFA1CF" w14:textId="77777777" w:rsidR="00B404DC" w:rsidRPr="00B404DC" w:rsidRDefault="00B404DC" w:rsidP="00B404DC">
      <w:pPr>
        <w:spacing w:after="0" w:line="276" w:lineRule="auto"/>
        <w:jc w:val="both"/>
        <w:rPr>
          <w:rFonts w:ascii="Times New Roman" w:eastAsia="Times New Roman" w:hAnsi="Times New Roman" w:cs="Times New Roman"/>
          <w:sz w:val="24"/>
          <w:szCs w:val="20"/>
          <w:lang w:eastAsia="ru-RU"/>
        </w:rPr>
      </w:pPr>
    </w:p>
    <w:p w14:paraId="371F52D3" w14:textId="77777777" w:rsidR="00B404DC" w:rsidRPr="00B404DC" w:rsidRDefault="00B404DC" w:rsidP="00B404DC">
      <w:pPr>
        <w:spacing w:after="0" w:line="276" w:lineRule="auto"/>
        <w:ind w:firstLine="709"/>
        <w:contextualSpacing/>
        <w:jc w:val="both"/>
        <w:rPr>
          <w:rFonts w:ascii="Times New Roman" w:eastAsia="Times New Roman" w:hAnsi="Times New Roman" w:cs="Times New Roman"/>
          <w:sz w:val="24"/>
          <w:szCs w:val="28"/>
          <w:lang w:eastAsia="ru-RU"/>
        </w:rPr>
      </w:pPr>
      <w:r w:rsidRPr="00B404DC">
        <w:rPr>
          <w:rFonts w:ascii="Times New Roman" w:eastAsia="Times New Roman" w:hAnsi="Times New Roman" w:cs="Times New Roman"/>
          <w:sz w:val="24"/>
          <w:szCs w:val="28"/>
          <w:lang w:eastAsia="ru-RU"/>
        </w:rPr>
        <w:t>Генеральный план– это долгосрочный прогнозный документ, согласно которому должно развиваться поселение. Данным проектом учитываются все решения ранее утвержденных генеральных планов и внесенных изменений.</w:t>
      </w:r>
    </w:p>
    <w:p w14:paraId="47B92D36" w14:textId="77777777" w:rsidR="00B404DC" w:rsidRPr="00B404DC" w:rsidRDefault="00B404DC" w:rsidP="00B404DC">
      <w:pPr>
        <w:spacing w:after="0" w:line="276" w:lineRule="auto"/>
        <w:ind w:firstLine="709"/>
        <w:contextualSpacing/>
        <w:jc w:val="both"/>
        <w:rPr>
          <w:rFonts w:ascii="Times New Roman" w:eastAsia="Times New Roman" w:hAnsi="Times New Roman" w:cs="Times New Roman"/>
          <w:sz w:val="24"/>
          <w:szCs w:val="24"/>
          <w:lang w:eastAsia="ru-RU"/>
        </w:rPr>
      </w:pPr>
      <w:r w:rsidRPr="00B404DC">
        <w:rPr>
          <w:rFonts w:ascii="Times New Roman" w:eastAsia="Times New Roman" w:hAnsi="Times New Roman" w:cs="Times New Roman"/>
          <w:sz w:val="24"/>
          <w:szCs w:val="24"/>
          <w:lang w:eastAsia="ru-RU"/>
        </w:rPr>
        <w:t>В основу разработки проекта положены результаты комплексного анализа  территории.</w:t>
      </w:r>
    </w:p>
    <w:p w14:paraId="2608522D" w14:textId="77777777" w:rsidR="00B404DC" w:rsidRPr="00B404DC" w:rsidRDefault="00B404DC" w:rsidP="00B404DC">
      <w:pPr>
        <w:spacing w:after="0" w:line="276" w:lineRule="auto"/>
        <w:ind w:firstLine="709"/>
        <w:contextualSpacing/>
        <w:jc w:val="both"/>
        <w:rPr>
          <w:rFonts w:ascii="Times New Roman" w:eastAsia="Times New Roman" w:hAnsi="Times New Roman" w:cs="Times New Roman"/>
          <w:sz w:val="24"/>
          <w:szCs w:val="24"/>
          <w:lang w:eastAsia="ru-RU"/>
        </w:rPr>
      </w:pPr>
      <w:r w:rsidRPr="00B404DC">
        <w:rPr>
          <w:rFonts w:ascii="Times New Roman" w:eastAsia="Times New Roman" w:hAnsi="Times New Roman" w:cs="Times New Roman"/>
          <w:sz w:val="24"/>
          <w:szCs w:val="24"/>
          <w:lang w:eastAsia="ru-RU"/>
        </w:rPr>
        <w:t>За основу проекта был принят ранее разработанный генеральный план.</w:t>
      </w:r>
    </w:p>
    <w:p w14:paraId="28454EDB" w14:textId="77777777" w:rsidR="00B404DC" w:rsidRPr="00B404DC" w:rsidRDefault="00B404DC" w:rsidP="00B404DC">
      <w:pPr>
        <w:spacing w:after="0" w:line="276" w:lineRule="auto"/>
        <w:ind w:firstLine="709"/>
        <w:contextualSpacing/>
        <w:jc w:val="both"/>
        <w:rPr>
          <w:rFonts w:ascii="Times New Roman" w:eastAsia="Times New Roman" w:hAnsi="Times New Roman" w:cs="Times New Roman"/>
          <w:sz w:val="24"/>
          <w:szCs w:val="24"/>
          <w:lang w:eastAsia="ru-RU"/>
        </w:rPr>
      </w:pPr>
      <w:r w:rsidRPr="00B404DC">
        <w:rPr>
          <w:rFonts w:ascii="Times New Roman" w:eastAsia="Times New Roman" w:hAnsi="Times New Roman" w:cs="Times New Roman"/>
          <w:sz w:val="24"/>
          <w:szCs w:val="24"/>
          <w:lang w:eastAsia="ru-RU"/>
        </w:rPr>
        <w:t>Базовые принципы проектных предложений:</w:t>
      </w:r>
    </w:p>
    <w:p w14:paraId="05EEFE7B" w14:textId="77777777" w:rsidR="00B404DC" w:rsidRPr="00B404DC" w:rsidRDefault="00B404DC" w:rsidP="00B404DC">
      <w:pPr>
        <w:widowControl w:val="0"/>
        <w:spacing w:after="0" w:line="276" w:lineRule="auto"/>
        <w:ind w:firstLine="709"/>
        <w:contextualSpacing/>
        <w:jc w:val="both"/>
        <w:rPr>
          <w:rFonts w:ascii="Times New Roman" w:eastAsia="Times New Roman" w:hAnsi="Times New Roman" w:cs="Times New Roman"/>
          <w:sz w:val="24"/>
          <w:szCs w:val="24"/>
          <w:lang w:eastAsia="ru-RU"/>
        </w:rPr>
      </w:pPr>
      <w:r w:rsidRPr="00B404DC">
        <w:rPr>
          <w:rFonts w:ascii="Times New Roman" w:eastAsia="Times New Roman" w:hAnsi="Times New Roman" w:cs="Times New Roman"/>
          <w:sz w:val="24"/>
          <w:szCs w:val="24"/>
          <w:lang w:eastAsia="ru-RU"/>
        </w:rPr>
        <w:t>- формирование компактного поселкового образования;</w:t>
      </w:r>
    </w:p>
    <w:p w14:paraId="3CA55CC5" w14:textId="77777777" w:rsidR="00B404DC" w:rsidRPr="00B404DC" w:rsidRDefault="00B404DC" w:rsidP="00B404DC">
      <w:pPr>
        <w:widowControl w:val="0"/>
        <w:spacing w:after="0" w:line="276" w:lineRule="auto"/>
        <w:ind w:firstLine="709"/>
        <w:contextualSpacing/>
        <w:jc w:val="both"/>
        <w:rPr>
          <w:rFonts w:ascii="Times New Roman" w:eastAsia="Times New Roman" w:hAnsi="Times New Roman" w:cs="Times New Roman"/>
          <w:sz w:val="24"/>
          <w:szCs w:val="24"/>
          <w:lang w:eastAsia="ru-RU"/>
        </w:rPr>
      </w:pPr>
      <w:r w:rsidRPr="00B404DC">
        <w:rPr>
          <w:rFonts w:ascii="Times New Roman" w:eastAsia="Times New Roman" w:hAnsi="Times New Roman" w:cs="Times New Roman"/>
          <w:sz w:val="24"/>
          <w:szCs w:val="24"/>
          <w:lang w:eastAsia="ru-RU"/>
        </w:rPr>
        <w:t>- улучшения среды обитания в целом, регенерация (реорганизация) повышение качества поселковой среды;</w:t>
      </w:r>
    </w:p>
    <w:p w14:paraId="2EE4D23A" w14:textId="77777777" w:rsidR="00B404DC" w:rsidRPr="00B404DC" w:rsidRDefault="00B404DC" w:rsidP="00B404DC">
      <w:pPr>
        <w:widowControl w:val="0"/>
        <w:spacing w:after="0" w:line="276" w:lineRule="auto"/>
        <w:ind w:firstLine="709"/>
        <w:contextualSpacing/>
        <w:jc w:val="both"/>
        <w:rPr>
          <w:rFonts w:ascii="Times New Roman" w:eastAsia="Times New Roman" w:hAnsi="Times New Roman" w:cs="Times New Roman"/>
          <w:sz w:val="24"/>
          <w:szCs w:val="24"/>
          <w:lang w:eastAsia="ru-RU"/>
        </w:rPr>
      </w:pPr>
      <w:r w:rsidRPr="00B404DC">
        <w:rPr>
          <w:rFonts w:ascii="Times New Roman" w:eastAsia="Times New Roman" w:hAnsi="Times New Roman" w:cs="Times New Roman"/>
          <w:sz w:val="24"/>
          <w:szCs w:val="24"/>
          <w:lang w:eastAsia="ru-RU"/>
        </w:rPr>
        <w:t>- максимально возможный учёт природно-экологических и санитарно-гигиенических ограничений;</w:t>
      </w:r>
    </w:p>
    <w:p w14:paraId="1B61BAB0" w14:textId="77777777" w:rsidR="00B404DC" w:rsidRPr="00B404DC" w:rsidRDefault="00B404DC" w:rsidP="00B404DC">
      <w:pPr>
        <w:widowControl w:val="0"/>
        <w:spacing w:after="0" w:line="276" w:lineRule="auto"/>
        <w:ind w:firstLine="709"/>
        <w:contextualSpacing/>
        <w:jc w:val="both"/>
        <w:rPr>
          <w:rFonts w:ascii="Times New Roman" w:eastAsia="Times New Roman" w:hAnsi="Times New Roman" w:cs="Times New Roman"/>
          <w:sz w:val="24"/>
          <w:szCs w:val="24"/>
          <w:lang w:eastAsia="ru-RU"/>
        </w:rPr>
      </w:pPr>
      <w:r w:rsidRPr="00B404DC">
        <w:rPr>
          <w:rFonts w:ascii="Times New Roman" w:eastAsia="Times New Roman" w:hAnsi="Times New Roman" w:cs="Times New Roman"/>
          <w:sz w:val="24"/>
          <w:szCs w:val="24"/>
          <w:lang w:eastAsia="ru-RU"/>
        </w:rPr>
        <w:t>- размещение производственных  и коммунально-складских объектов в новых  производственных и коммунально-складских зонах и в существующих производственных зонах.</w:t>
      </w:r>
    </w:p>
    <w:p w14:paraId="0F43AD95" w14:textId="77777777" w:rsidR="00B404DC" w:rsidRPr="00B404DC" w:rsidRDefault="00B404DC" w:rsidP="00B404DC">
      <w:pPr>
        <w:tabs>
          <w:tab w:val="left" w:pos="4500"/>
        </w:tabs>
        <w:spacing w:after="0" w:line="276" w:lineRule="auto"/>
        <w:ind w:firstLine="709"/>
        <w:contextualSpacing/>
        <w:jc w:val="both"/>
        <w:rPr>
          <w:rFonts w:ascii="Times New Roman" w:eastAsia="Times New Roman" w:hAnsi="Times New Roman" w:cs="Times New Roman"/>
          <w:sz w:val="24"/>
          <w:szCs w:val="24"/>
          <w:lang w:eastAsia="ru-RU"/>
        </w:rPr>
      </w:pPr>
      <w:r w:rsidRPr="00B404DC">
        <w:rPr>
          <w:rFonts w:ascii="Times New Roman" w:eastAsia="Times New Roman" w:hAnsi="Times New Roman" w:cs="Times New Roman"/>
          <w:sz w:val="24"/>
          <w:szCs w:val="24"/>
          <w:lang w:eastAsia="ru-RU"/>
        </w:rPr>
        <w:t>К моменту разработки проекта  существующая планировочная структура населенных пунктов сохраняет исторически сложившуюся систему улиц.</w:t>
      </w:r>
    </w:p>
    <w:p w14:paraId="3266F716" w14:textId="77777777" w:rsidR="00B404DC" w:rsidRPr="00B404DC" w:rsidRDefault="00B404DC" w:rsidP="00B404DC">
      <w:pPr>
        <w:spacing w:after="0" w:line="276" w:lineRule="auto"/>
        <w:ind w:firstLine="709"/>
        <w:contextualSpacing/>
        <w:jc w:val="both"/>
        <w:rPr>
          <w:rFonts w:ascii="Times New Roman" w:eastAsia="Times New Roman" w:hAnsi="Times New Roman" w:cs="Times New Roman"/>
          <w:sz w:val="24"/>
          <w:szCs w:val="24"/>
          <w:lang w:eastAsia="ru-RU"/>
        </w:rPr>
      </w:pPr>
      <w:r w:rsidRPr="00B404DC">
        <w:rPr>
          <w:rFonts w:ascii="Times New Roman" w:eastAsia="Times New Roman" w:hAnsi="Times New Roman" w:cs="Times New Roman"/>
          <w:sz w:val="24"/>
          <w:szCs w:val="24"/>
          <w:u w:val="single"/>
          <w:lang w:eastAsia="ru-RU"/>
        </w:rPr>
        <w:t>Архитектурно-планировочное решение</w:t>
      </w:r>
      <w:r w:rsidRPr="00B404DC">
        <w:rPr>
          <w:rFonts w:ascii="Times New Roman" w:eastAsia="Times New Roman" w:hAnsi="Times New Roman" w:cs="Times New Roman"/>
          <w:sz w:val="24"/>
          <w:szCs w:val="24"/>
          <w:lang w:eastAsia="ru-RU"/>
        </w:rPr>
        <w:t>, заложенное в генплан, базируется на сложившейся планировочной структуре, развивая и дополняя её с учётом современных требований.</w:t>
      </w:r>
    </w:p>
    <w:p w14:paraId="3321C52F" w14:textId="77777777" w:rsidR="00B404DC" w:rsidRPr="00B404DC" w:rsidRDefault="00B404DC" w:rsidP="00B404DC">
      <w:pPr>
        <w:spacing w:after="0" w:line="276" w:lineRule="auto"/>
        <w:ind w:firstLine="709"/>
        <w:contextualSpacing/>
        <w:jc w:val="both"/>
        <w:rPr>
          <w:rFonts w:ascii="Times New Roman" w:eastAsia="Times New Roman" w:hAnsi="Times New Roman" w:cs="Times New Roman"/>
          <w:sz w:val="24"/>
          <w:szCs w:val="24"/>
          <w:lang w:eastAsia="ru-RU"/>
        </w:rPr>
      </w:pPr>
      <w:r w:rsidRPr="00B404DC">
        <w:rPr>
          <w:rFonts w:ascii="Times New Roman" w:eastAsia="Times New Roman" w:hAnsi="Times New Roman" w:cs="Times New Roman"/>
          <w:sz w:val="24"/>
          <w:szCs w:val="24"/>
          <w:u w:val="single"/>
          <w:lang w:eastAsia="ru-RU"/>
        </w:rPr>
        <w:t>Главная цель</w:t>
      </w:r>
      <w:r w:rsidRPr="00B404DC">
        <w:rPr>
          <w:rFonts w:ascii="Times New Roman" w:eastAsia="Times New Roman" w:hAnsi="Times New Roman" w:cs="Times New Roman"/>
          <w:sz w:val="24"/>
          <w:szCs w:val="24"/>
          <w:lang w:eastAsia="ru-RU"/>
        </w:rPr>
        <w:t xml:space="preserve"> предложений по усовершенствованию планировочной структуры – обеспечить связанность территории населенного пункта с центром, с местами приложения туда, с планировочными районами и местами отдыха, а также планировочных районов между собой.</w:t>
      </w:r>
    </w:p>
    <w:p w14:paraId="31966CC6" w14:textId="77777777" w:rsidR="00B404DC" w:rsidRPr="00B404DC" w:rsidRDefault="00B404DC" w:rsidP="00B404DC">
      <w:pPr>
        <w:spacing w:after="0" w:line="276" w:lineRule="auto"/>
        <w:ind w:firstLine="709"/>
        <w:contextualSpacing/>
        <w:jc w:val="both"/>
        <w:rPr>
          <w:rFonts w:ascii="Times New Roman" w:eastAsia="Times New Roman" w:hAnsi="Times New Roman" w:cs="Times New Roman"/>
          <w:sz w:val="24"/>
          <w:szCs w:val="24"/>
          <w:lang w:eastAsia="ru-RU"/>
        </w:rPr>
      </w:pPr>
      <w:r w:rsidRPr="00B404DC">
        <w:rPr>
          <w:rFonts w:ascii="Times New Roman" w:eastAsia="Times New Roman" w:hAnsi="Times New Roman" w:cs="Times New Roman"/>
          <w:sz w:val="24"/>
          <w:szCs w:val="24"/>
          <w:lang w:eastAsia="ru-RU"/>
        </w:rPr>
        <w:t>Система пешеходных улиц, зелёных коридоров, аллей рассматривается во взаимосвязи с транспортной структурой, центрами обслуживания и зонами рекреации.</w:t>
      </w:r>
    </w:p>
    <w:p w14:paraId="72D7B374" w14:textId="77777777" w:rsidR="00B404DC" w:rsidRPr="00B404DC" w:rsidRDefault="00B404DC" w:rsidP="00B404DC">
      <w:pPr>
        <w:spacing w:after="0" w:line="276" w:lineRule="auto"/>
        <w:ind w:firstLine="851"/>
        <w:contextualSpacing/>
        <w:jc w:val="both"/>
        <w:rPr>
          <w:rFonts w:ascii="Times New Roman" w:eastAsia="Times New Roman" w:hAnsi="Times New Roman" w:cs="Times New Roman"/>
          <w:sz w:val="24"/>
          <w:szCs w:val="24"/>
          <w:lang w:eastAsia="ru-RU"/>
        </w:rPr>
      </w:pPr>
    </w:p>
    <w:p w14:paraId="580C6CF0" w14:textId="77777777" w:rsidR="00B404DC" w:rsidRPr="00B404DC" w:rsidRDefault="00B404DC" w:rsidP="00B404DC">
      <w:pPr>
        <w:keepNext/>
        <w:keepLines/>
        <w:spacing w:after="0" w:line="276" w:lineRule="auto"/>
        <w:ind w:firstLine="709"/>
        <w:contextualSpacing/>
        <w:jc w:val="both"/>
        <w:outlineLvl w:val="0"/>
        <w:rPr>
          <w:rFonts w:ascii="Cambria" w:eastAsia="Times New Roman" w:hAnsi="Cambria" w:cs="Times New Roman"/>
          <w:b/>
          <w:bCs/>
          <w:sz w:val="24"/>
          <w:szCs w:val="24"/>
          <w:lang w:eastAsia="ru-RU"/>
        </w:rPr>
      </w:pPr>
      <w:bookmarkStart w:id="38" w:name="_Toc144545868"/>
      <w:r w:rsidRPr="00B404DC">
        <w:rPr>
          <w:rFonts w:ascii="Cambria" w:eastAsia="Times New Roman" w:hAnsi="Cambria" w:cs="Times New Roman"/>
          <w:b/>
          <w:bCs/>
          <w:sz w:val="24"/>
          <w:szCs w:val="24"/>
          <w:lang w:eastAsia="ru-RU"/>
        </w:rPr>
        <w:lastRenderedPageBreak/>
        <w:t xml:space="preserve">2.11.1 РАЗВИТИЕ И СОВЕРШЕНСТВОВАНИЕ ФУНКЦИОНАЛЬНОГО ЗОНИРОВАНИЯ  </w:t>
      </w:r>
      <w:bookmarkEnd w:id="38"/>
    </w:p>
    <w:p w14:paraId="6FBC2081" w14:textId="77777777" w:rsidR="00B404DC" w:rsidRPr="00B404DC" w:rsidRDefault="00B404DC" w:rsidP="00B404DC">
      <w:pPr>
        <w:spacing w:after="0" w:line="276" w:lineRule="auto"/>
        <w:contextualSpacing/>
        <w:jc w:val="both"/>
        <w:rPr>
          <w:rFonts w:ascii="Times New Roman" w:eastAsia="Times New Roman" w:hAnsi="Times New Roman" w:cs="Times New Roman"/>
          <w:sz w:val="24"/>
          <w:szCs w:val="20"/>
          <w:lang w:eastAsia="ru-RU"/>
        </w:rPr>
      </w:pPr>
    </w:p>
    <w:p w14:paraId="1F37F598" w14:textId="77777777" w:rsidR="00B404DC" w:rsidRPr="00B404DC" w:rsidRDefault="00B404DC" w:rsidP="00B404DC">
      <w:pPr>
        <w:spacing w:after="0" w:line="276" w:lineRule="auto"/>
        <w:ind w:right="-1" w:firstLine="709"/>
        <w:contextualSpacing/>
        <w:jc w:val="both"/>
        <w:rPr>
          <w:rFonts w:ascii="Times New Roman" w:eastAsia="Times New Roman" w:hAnsi="Times New Roman" w:cs="Times New Roman"/>
          <w:sz w:val="24"/>
          <w:szCs w:val="24"/>
          <w:lang w:eastAsia="ru-RU"/>
        </w:rPr>
      </w:pPr>
      <w:r w:rsidRPr="00B404DC">
        <w:rPr>
          <w:rFonts w:ascii="Times New Roman" w:eastAsia="Times New Roman" w:hAnsi="Times New Roman" w:cs="Times New Roman"/>
          <w:sz w:val="24"/>
          <w:szCs w:val="24"/>
          <w:lang w:eastAsia="ru-RU"/>
        </w:rPr>
        <w:t>Проектом предусмотрены следующие зоны:</w:t>
      </w:r>
    </w:p>
    <w:p w14:paraId="40D57E18" w14:textId="77777777" w:rsidR="00B404DC" w:rsidRPr="00B404DC" w:rsidRDefault="00B404DC" w:rsidP="00B404DC">
      <w:pPr>
        <w:numPr>
          <w:ilvl w:val="0"/>
          <w:numId w:val="11"/>
        </w:numPr>
        <w:spacing w:after="0" w:line="276" w:lineRule="auto"/>
        <w:ind w:right="-1" w:firstLine="709"/>
        <w:contextualSpacing/>
        <w:jc w:val="both"/>
        <w:rPr>
          <w:rFonts w:ascii="Times New Roman" w:eastAsia="Times New Roman" w:hAnsi="Times New Roman" w:cs="Times New Roman"/>
          <w:sz w:val="24"/>
          <w:szCs w:val="24"/>
          <w:lang w:eastAsia="ru-RU"/>
        </w:rPr>
      </w:pPr>
      <w:r w:rsidRPr="00B404DC">
        <w:rPr>
          <w:rFonts w:ascii="Times New Roman" w:eastAsia="Times New Roman" w:hAnsi="Times New Roman" w:cs="Times New Roman"/>
          <w:sz w:val="24"/>
          <w:szCs w:val="24"/>
          <w:lang w:eastAsia="ru-RU"/>
        </w:rPr>
        <w:t>- жилые зоны;</w:t>
      </w:r>
    </w:p>
    <w:p w14:paraId="59532932" w14:textId="77777777" w:rsidR="00B404DC" w:rsidRPr="00B404DC" w:rsidRDefault="00B404DC" w:rsidP="00B404DC">
      <w:pPr>
        <w:numPr>
          <w:ilvl w:val="0"/>
          <w:numId w:val="11"/>
        </w:numPr>
        <w:spacing w:after="0" w:line="276" w:lineRule="auto"/>
        <w:ind w:right="-1" w:firstLine="709"/>
        <w:contextualSpacing/>
        <w:jc w:val="both"/>
        <w:rPr>
          <w:rFonts w:ascii="Times New Roman" w:eastAsia="Times New Roman" w:hAnsi="Times New Roman" w:cs="Times New Roman"/>
          <w:sz w:val="24"/>
          <w:szCs w:val="24"/>
          <w:lang w:eastAsia="ru-RU"/>
        </w:rPr>
      </w:pPr>
      <w:r w:rsidRPr="00B404DC">
        <w:rPr>
          <w:rFonts w:ascii="Times New Roman" w:eastAsia="Times New Roman" w:hAnsi="Times New Roman" w:cs="Times New Roman"/>
          <w:sz w:val="24"/>
          <w:szCs w:val="24"/>
          <w:lang w:eastAsia="ru-RU"/>
        </w:rPr>
        <w:t>- общественно-деловые зоны;</w:t>
      </w:r>
    </w:p>
    <w:p w14:paraId="66605221" w14:textId="77777777" w:rsidR="00B404DC" w:rsidRPr="00B404DC" w:rsidRDefault="00B404DC" w:rsidP="00B404DC">
      <w:pPr>
        <w:spacing w:after="0" w:line="276" w:lineRule="auto"/>
        <w:ind w:right="-1" w:firstLine="709"/>
        <w:contextualSpacing/>
        <w:jc w:val="both"/>
        <w:rPr>
          <w:rFonts w:ascii="Times New Roman" w:eastAsia="Times New Roman" w:hAnsi="Times New Roman" w:cs="Times New Roman"/>
          <w:sz w:val="24"/>
          <w:szCs w:val="24"/>
          <w:lang w:eastAsia="ru-RU"/>
        </w:rPr>
      </w:pPr>
      <w:r w:rsidRPr="00B404DC">
        <w:rPr>
          <w:rFonts w:ascii="Times New Roman" w:eastAsia="Times New Roman" w:hAnsi="Times New Roman" w:cs="Times New Roman"/>
          <w:color w:val="000000"/>
          <w:sz w:val="24"/>
          <w:szCs w:val="20"/>
          <w:lang w:eastAsia="ru-RU"/>
        </w:rPr>
        <w:t>- производственная зона сельскохозяйственных предприятий;</w:t>
      </w:r>
    </w:p>
    <w:p w14:paraId="183BBC91" w14:textId="77777777" w:rsidR="00B404DC" w:rsidRPr="00B404DC" w:rsidRDefault="00B404DC" w:rsidP="00B404DC">
      <w:pPr>
        <w:numPr>
          <w:ilvl w:val="0"/>
          <w:numId w:val="11"/>
        </w:numPr>
        <w:spacing w:after="0" w:line="276" w:lineRule="auto"/>
        <w:ind w:right="-1" w:firstLine="709"/>
        <w:contextualSpacing/>
        <w:jc w:val="both"/>
        <w:rPr>
          <w:rFonts w:ascii="Times New Roman" w:eastAsia="Times New Roman" w:hAnsi="Times New Roman" w:cs="Times New Roman"/>
          <w:sz w:val="24"/>
          <w:szCs w:val="24"/>
          <w:lang w:eastAsia="ru-RU"/>
        </w:rPr>
      </w:pPr>
      <w:r w:rsidRPr="00B404DC">
        <w:rPr>
          <w:rFonts w:ascii="Times New Roman" w:eastAsia="Times New Roman" w:hAnsi="Times New Roman" w:cs="Times New Roman"/>
          <w:sz w:val="24"/>
          <w:szCs w:val="24"/>
          <w:lang w:eastAsia="ru-RU"/>
        </w:rPr>
        <w:t>- производственные зоны, зоны инженерной и транспортной инфраструктур;</w:t>
      </w:r>
    </w:p>
    <w:p w14:paraId="46BDD4D3" w14:textId="77777777" w:rsidR="00B404DC" w:rsidRPr="00B404DC" w:rsidRDefault="00B404DC" w:rsidP="00B404DC">
      <w:pPr>
        <w:numPr>
          <w:ilvl w:val="0"/>
          <w:numId w:val="11"/>
        </w:numPr>
        <w:spacing w:after="0" w:line="276" w:lineRule="auto"/>
        <w:ind w:right="-1" w:firstLine="709"/>
        <w:contextualSpacing/>
        <w:jc w:val="both"/>
        <w:rPr>
          <w:rFonts w:ascii="Times New Roman" w:eastAsia="Times New Roman" w:hAnsi="Times New Roman" w:cs="Times New Roman"/>
          <w:sz w:val="24"/>
          <w:szCs w:val="24"/>
          <w:lang w:eastAsia="ru-RU"/>
        </w:rPr>
      </w:pPr>
      <w:r w:rsidRPr="00B404DC">
        <w:rPr>
          <w:rFonts w:ascii="Times New Roman" w:eastAsia="Times New Roman" w:hAnsi="Times New Roman" w:cs="Times New Roman"/>
          <w:sz w:val="24"/>
          <w:szCs w:val="24"/>
          <w:lang w:eastAsia="ru-RU"/>
        </w:rPr>
        <w:t xml:space="preserve">- </w:t>
      </w:r>
      <w:r w:rsidRPr="00B404DC">
        <w:rPr>
          <w:rFonts w:ascii="Times New Roman" w:eastAsia="Times New Roman" w:hAnsi="Times New Roman" w:cs="Times New Roman"/>
          <w:sz w:val="24"/>
          <w:lang w:eastAsia="ru-RU"/>
        </w:rPr>
        <w:t>зона кладбищ</w:t>
      </w:r>
      <w:r w:rsidRPr="00B404DC">
        <w:rPr>
          <w:rFonts w:ascii="Times New Roman" w:eastAsia="Times New Roman" w:hAnsi="Times New Roman" w:cs="Times New Roman"/>
          <w:sz w:val="24"/>
          <w:szCs w:val="24"/>
          <w:lang w:eastAsia="ru-RU"/>
        </w:rPr>
        <w:t>.</w:t>
      </w:r>
    </w:p>
    <w:p w14:paraId="7B9A8DCC" w14:textId="77777777" w:rsidR="00B404DC" w:rsidRPr="00B404DC" w:rsidRDefault="00B404DC" w:rsidP="00B404DC">
      <w:pPr>
        <w:widowControl w:val="0"/>
        <w:numPr>
          <w:ilvl w:val="0"/>
          <w:numId w:val="11"/>
        </w:numPr>
        <w:spacing w:after="0" w:line="276" w:lineRule="auto"/>
        <w:ind w:firstLine="709"/>
        <w:contextualSpacing/>
        <w:jc w:val="both"/>
        <w:rPr>
          <w:rFonts w:ascii="Times New Roman" w:eastAsia="Times New Roman" w:hAnsi="Times New Roman" w:cs="Times New Roman"/>
          <w:bCs/>
          <w:sz w:val="24"/>
          <w:lang w:eastAsia="ru-RU"/>
        </w:rPr>
      </w:pPr>
      <w:r w:rsidRPr="00B404DC">
        <w:rPr>
          <w:rFonts w:ascii="Times New Roman" w:eastAsia="Times New Roman" w:hAnsi="Times New Roman" w:cs="Times New Roman"/>
          <w:sz w:val="24"/>
          <w:szCs w:val="24"/>
          <w:lang w:eastAsia="ru-RU"/>
        </w:rPr>
        <w:t xml:space="preserve">Также на картах показаны </w:t>
      </w:r>
      <w:r w:rsidRPr="00B404DC">
        <w:rPr>
          <w:rFonts w:ascii="Times New Roman" w:eastAsia="Times New Roman" w:hAnsi="Times New Roman" w:cs="Times New Roman"/>
          <w:bCs/>
          <w:sz w:val="24"/>
          <w:lang w:eastAsia="ru-RU"/>
        </w:rPr>
        <w:t>земли лесного и водного фонда.</w:t>
      </w:r>
    </w:p>
    <w:p w14:paraId="733EC191" w14:textId="77777777" w:rsidR="00B404DC" w:rsidRPr="00B404DC" w:rsidRDefault="00B404DC" w:rsidP="00B404DC">
      <w:pPr>
        <w:widowControl w:val="0"/>
        <w:numPr>
          <w:ilvl w:val="0"/>
          <w:numId w:val="11"/>
        </w:numPr>
        <w:spacing w:after="0" w:line="276" w:lineRule="auto"/>
        <w:ind w:firstLine="709"/>
        <w:contextualSpacing/>
        <w:jc w:val="both"/>
        <w:rPr>
          <w:rFonts w:ascii="Times New Roman" w:eastAsia="Times New Roman" w:hAnsi="Times New Roman" w:cs="Times New Roman"/>
          <w:bCs/>
          <w:sz w:val="24"/>
          <w:lang w:eastAsia="ru-RU"/>
        </w:rPr>
      </w:pPr>
    </w:p>
    <w:p w14:paraId="4994DE9F" w14:textId="77777777" w:rsidR="00B404DC" w:rsidRPr="00B404DC" w:rsidRDefault="00B404DC" w:rsidP="00B404DC">
      <w:pPr>
        <w:keepNext/>
        <w:keepLines/>
        <w:spacing w:after="0" w:line="276" w:lineRule="auto"/>
        <w:ind w:firstLine="709"/>
        <w:contextualSpacing/>
        <w:jc w:val="both"/>
        <w:outlineLvl w:val="1"/>
        <w:rPr>
          <w:rFonts w:ascii="Cambria" w:eastAsia="Times New Roman" w:hAnsi="Cambria" w:cs="Times New Roman"/>
          <w:b/>
          <w:bCs/>
          <w:color w:val="000000"/>
          <w:sz w:val="24"/>
          <w:szCs w:val="26"/>
          <w:lang w:eastAsia="ru-RU"/>
        </w:rPr>
      </w:pPr>
      <w:r w:rsidRPr="00B404DC">
        <w:rPr>
          <w:rFonts w:ascii="Cambria" w:eastAsia="Times New Roman" w:hAnsi="Cambria" w:cs="Times New Roman"/>
          <w:b/>
          <w:bCs/>
          <w:color w:val="000000"/>
          <w:sz w:val="24"/>
          <w:szCs w:val="26"/>
          <w:lang w:eastAsia="ru-RU"/>
        </w:rPr>
        <w:t xml:space="preserve">ЖИЛАЯ ЗОНА </w:t>
      </w:r>
    </w:p>
    <w:p w14:paraId="6F2D58D8" w14:textId="77777777" w:rsidR="00B404DC" w:rsidRPr="00B404DC" w:rsidRDefault="00B404DC" w:rsidP="00B96AF0">
      <w:pPr>
        <w:numPr>
          <w:ilvl w:val="0"/>
          <w:numId w:val="11"/>
        </w:numPr>
        <w:spacing w:after="0" w:line="276" w:lineRule="auto"/>
        <w:ind w:left="0" w:firstLine="709"/>
        <w:contextualSpacing/>
        <w:jc w:val="both"/>
        <w:rPr>
          <w:rFonts w:ascii="Times New Roman" w:eastAsia="Times New Roman" w:hAnsi="Times New Roman" w:cs="Times New Roman"/>
          <w:sz w:val="24"/>
          <w:szCs w:val="24"/>
          <w:lang w:eastAsia="ru-RU"/>
        </w:rPr>
      </w:pPr>
      <w:r w:rsidRPr="00B404DC">
        <w:rPr>
          <w:rFonts w:ascii="Times New Roman" w:eastAsia="Times New Roman" w:hAnsi="Times New Roman" w:cs="Times New Roman"/>
          <w:sz w:val="24"/>
          <w:szCs w:val="24"/>
          <w:lang w:eastAsia="ru-RU"/>
        </w:rPr>
        <w:t>Жилые зоны предусматриваются в целях создания для населения удобной, здоровой и безопасной среды проживания. Объекты и виды деятельности, несоответствующие требованиям СП 42.13330.2011 «Градостроительство. Планировка и застройка городских и сельских поселений», не допускается размещать в жилых зонах.</w:t>
      </w:r>
    </w:p>
    <w:p w14:paraId="39B64391" w14:textId="77777777" w:rsidR="00B404DC" w:rsidRPr="00B404DC" w:rsidRDefault="00B404DC" w:rsidP="00B96AF0">
      <w:pPr>
        <w:numPr>
          <w:ilvl w:val="0"/>
          <w:numId w:val="11"/>
        </w:numPr>
        <w:spacing w:after="0" w:line="276" w:lineRule="auto"/>
        <w:ind w:left="0" w:firstLine="709"/>
        <w:contextualSpacing/>
        <w:jc w:val="both"/>
        <w:rPr>
          <w:rFonts w:ascii="Times New Roman" w:eastAsia="Times New Roman" w:hAnsi="Times New Roman" w:cs="Times New Roman"/>
          <w:sz w:val="24"/>
          <w:szCs w:val="24"/>
          <w:lang w:eastAsia="ru-RU"/>
        </w:rPr>
      </w:pPr>
      <w:r w:rsidRPr="00B404DC">
        <w:rPr>
          <w:rFonts w:ascii="Times New Roman" w:eastAsia="Times New Roman" w:hAnsi="Times New Roman" w:cs="Times New Roman"/>
          <w:sz w:val="24"/>
          <w:szCs w:val="24"/>
          <w:lang w:eastAsia="ru-RU"/>
        </w:rPr>
        <w:t>В планируемых жилых зонах размещаются дома усадебные с приусадебными участками 10 соток; отдельно стоящие, встроенные или пристроенные объекты социального и культурно-бытового обслуживания населения с учетом социальных нормативов обеспеченности (в т.ч. услуги первой необходимости в пределах пешеходной доступности не более 30 мин.); гаражи и автостоянки для легковых автомобилей; культовые объекты.</w:t>
      </w:r>
    </w:p>
    <w:p w14:paraId="204AD723" w14:textId="77777777" w:rsidR="00B404DC" w:rsidRPr="00B404DC" w:rsidRDefault="00B404DC" w:rsidP="00B96AF0">
      <w:pPr>
        <w:numPr>
          <w:ilvl w:val="0"/>
          <w:numId w:val="11"/>
        </w:numPr>
        <w:spacing w:after="0" w:line="276" w:lineRule="auto"/>
        <w:ind w:left="0" w:firstLine="709"/>
        <w:contextualSpacing/>
        <w:jc w:val="both"/>
        <w:rPr>
          <w:rFonts w:ascii="Times New Roman" w:eastAsia="Times New Roman" w:hAnsi="Times New Roman" w:cs="Times New Roman"/>
          <w:sz w:val="24"/>
          <w:szCs w:val="24"/>
          <w:lang w:eastAsia="ru-RU"/>
        </w:rPr>
      </w:pPr>
      <w:r w:rsidRPr="00B404DC">
        <w:rPr>
          <w:rFonts w:ascii="Times New Roman" w:eastAsia="Times New Roman" w:hAnsi="Times New Roman" w:cs="Times New Roman"/>
          <w:sz w:val="24"/>
          <w:szCs w:val="24"/>
          <w:lang w:eastAsia="ru-RU"/>
        </w:rPr>
        <w:t>Допускается размещать отдельные объекты общественно-делового и коммунального назначения с площадью участка, как правило, не более 0,5 га, а также мини-производства, не оказывающие вредного воздействия на окружающую среду за пределами установленных границ участков этих объектов (санитарно-защитная зона должна иметь размер не менее 25 м.)</w:t>
      </w:r>
    </w:p>
    <w:p w14:paraId="722C1BCD" w14:textId="77777777" w:rsidR="00B404DC" w:rsidRPr="00B404DC" w:rsidRDefault="00B404DC" w:rsidP="00B96AF0">
      <w:pPr>
        <w:numPr>
          <w:ilvl w:val="0"/>
          <w:numId w:val="11"/>
        </w:numPr>
        <w:spacing w:after="0" w:line="276" w:lineRule="auto"/>
        <w:ind w:left="0" w:firstLine="709"/>
        <w:contextualSpacing/>
        <w:jc w:val="both"/>
        <w:rPr>
          <w:rFonts w:ascii="Times New Roman" w:eastAsia="Times New Roman" w:hAnsi="Times New Roman" w:cs="Times New Roman"/>
          <w:sz w:val="24"/>
          <w:szCs w:val="24"/>
          <w:lang w:eastAsia="ru-RU"/>
        </w:rPr>
      </w:pPr>
      <w:r w:rsidRPr="00B404DC">
        <w:rPr>
          <w:rFonts w:ascii="Times New Roman" w:eastAsia="Times New Roman" w:hAnsi="Times New Roman" w:cs="Times New Roman"/>
          <w:sz w:val="24"/>
          <w:szCs w:val="24"/>
          <w:lang w:eastAsia="ru-RU"/>
        </w:rPr>
        <w:t>К жилым зонам относятся также части территории садово-дачной застройки, расположенной в пределах границ населенного пункта.</w:t>
      </w:r>
    </w:p>
    <w:p w14:paraId="21336942" w14:textId="77777777" w:rsidR="00B404DC" w:rsidRPr="00B404DC" w:rsidRDefault="00B404DC" w:rsidP="00B96AF0">
      <w:pPr>
        <w:numPr>
          <w:ilvl w:val="0"/>
          <w:numId w:val="11"/>
        </w:numPr>
        <w:spacing w:after="0" w:line="276" w:lineRule="auto"/>
        <w:ind w:left="0" w:firstLine="709"/>
        <w:contextualSpacing/>
        <w:jc w:val="both"/>
        <w:rPr>
          <w:rFonts w:ascii="Times New Roman" w:eastAsia="Times New Roman" w:hAnsi="Times New Roman" w:cs="Times New Roman"/>
          <w:b/>
          <w:sz w:val="24"/>
          <w:szCs w:val="24"/>
          <w:lang w:eastAsia="ru-RU"/>
        </w:rPr>
      </w:pPr>
      <w:r w:rsidRPr="00B404DC">
        <w:rPr>
          <w:rFonts w:ascii="Times New Roman" w:eastAsia="Times New Roman" w:hAnsi="Times New Roman" w:cs="Times New Roman"/>
          <w:sz w:val="24"/>
          <w:szCs w:val="24"/>
          <w:lang w:eastAsia="ru-RU"/>
        </w:rPr>
        <w:t>Для жителей существующих многоквартирных жилых домов хозяйственные постройки для скота и птицы могут выделяться за пределами жилой зоны; при многоквартирных домах допускается устройство встроенных или отдельно стоящих коллективных подземных хранилищ сельскохозяйственных продуктов.</w:t>
      </w:r>
    </w:p>
    <w:p w14:paraId="4C59BE1A" w14:textId="77777777" w:rsidR="00B404DC" w:rsidRPr="00B404DC" w:rsidRDefault="00B404DC" w:rsidP="00B96AF0">
      <w:pPr>
        <w:numPr>
          <w:ilvl w:val="0"/>
          <w:numId w:val="11"/>
        </w:numPr>
        <w:spacing w:after="0" w:line="276" w:lineRule="auto"/>
        <w:ind w:left="0" w:firstLine="709"/>
        <w:contextualSpacing/>
        <w:jc w:val="both"/>
        <w:rPr>
          <w:rFonts w:ascii="Times New Roman" w:eastAsia="Times New Roman" w:hAnsi="Times New Roman" w:cs="Times New Roman"/>
          <w:sz w:val="24"/>
          <w:szCs w:val="24"/>
          <w:lang w:eastAsia="ru-RU"/>
        </w:rPr>
      </w:pPr>
      <w:r w:rsidRPr="00B404DC">
        <w:rPr>
          <w:rFonts w:ascii="Times New Roman" w:eastAsia="Times New Roman" w:hAnsi="Times New Roman" w:cs="Times New Roman"/>
          <w:sz w:val="24"/>
          <w:szCs w:val="24"/>
          <w:lang w:eastAsia="ru-RU"/>
        </w:rPr>
        <w:t>В основе проектных решений по формированию жилой среды использовались следующие принципы:</w:t>
      </w:r>
    </w:p>
    <w:p w14:paraId="29DEBCF8" w14:textId="415A2C1A" w:rsidR="00B404DC" w:rsidRDefault="00B404DC" w:rsidP="00B96AF0">
      <w:pPr>
        <w:numPr>
          <w:ilvl w:val="0"/>
          <w:numId w:val="11"/>
        </w:numPr>
        <w:spacing w:after="0" w:line="276" w:lineRule="auto"/>
        <w:ind w:left="0" w:firstLine="709"/>
        <w:contextualSpacing/>
        <w:jc w:val="both"/>
        <w:rPr>
          <w:rFonts w:ascii="Times New Roman" w:eastAsia="Times New Roman" w:hAnsi="Times New Roman" w:cs="Times New Roman"/>
          <w:sz w:val="24"/>
          <w:szCs w:val="24"/>
          <w:lang w:eastAsia="ru-RU"/>
        </w:rPr>
      </w:pPr>
      <w:r w:rsidRPr="00B404DC">
        <w:rPr>
          <w:rFonts w:ascii="Times New Roman" w:eastAsia="Times New Roman" w:hAnsi="Times New Roman" w:cs="Times New Roman"/>
          <w:sz w:val="24"/>
          <w:szCs w:val="24"/>
          <w:lang w:eastAsia="ru-RU"/>
        </w:rPr>
        <w:t xml:space="preserve">- изыскание наиболее пригодных площадок для нового жилищного строительства на возвышенных местах с глубоким стоянием грунтовых вод, хорошо </w:t>
      </w:r>
      <w:proofErr w:type="spellStart"/>
      <w:r w:rsidRPr="00B404DC">
        <w:rPr>
          <w:rFonts w:ascii="Times New Roman" w:eastAsia="Times New Roman" w:hAnsi="Times New Roman" w:cs="Times New Roman"/>
          <w:sz w:val="24"/>
          <w:szCs w:val="24"/>
          <w:lang w:eastAsia="ru-RU"/>
        </w:rPr>
        <w:t>инсолируемых</w:t>
      </w:r>
      <w:proofErr w:type="spellEnd"/>
      <w:r w:rsidRPr="00B404DC">
        <w:rPr>
          <w:rFonts w:ascii="Times New Roman" w:eastAsia="Times New Roman" w:hAnsi="Times New Roman" w:cs="Times New Roman"/>
          <w:sz w:val="24"/>
          <w:szCs w:val="24"/>
          <w:lang w:eastAsia="ru-RU"/>
        </w:rPr>
        <w:t>, расположенных выше по рельефу и течению рек по отношению к производственным объектам;</w:t>
      </w:r>
    </w:p>
    <w:p w14:paraId="3B5AC0AE" w14:textId="41719F66" w:rsidR="00B96AF0" w:rsidRPr="00B404DC" w:rsidRDefault="00B96AF0" w:rsidP="00B96AF0">
      <w:pPr>
        <w:numPr>
          <w:ilvl w:val="0"/>
          <w:numId w:val="11"/>
        </w:numPr>
        <w:spacing w:after="0" w:line="276" w:lineRule="auto"/>
        <w:ind w:left="0" w:firstLine="709"/>
        <w:contextualSpacing/>
        <w:jc w:val="both"/>
        <w:rPr>
          <w:rFonts w:ascii="Times New Roman" w:eastAsia="Times New Roman" w:hAnsi="Times New Roman" w:cs="Times New Roman"/>
          <w:sz w:val="24"/>
          <w:szCs w:val="24"/>
          <w:lang w:eastAsia="ru-RU"/>
        </w:rPr>
      </w:pPr>
      <w:r w:rsidRPr="00B404DC">
        <w:rPr>
          <w:rFonts w:ascii="Times New Roman" w:eastAsia="Times New Roman" w:hAnsi="Times New Roman" w:cs="Times New Roman"/>
          <w:sz w:val="24"/>
          <w:szCs w:val="24"/>
          <w:lang w:eastAsia="ru-RU"/>
        </w:rPr>
        <w:t xml:space="preserve">- увеличение </w:t>
      </w:r>
      <w:r>
        <w:rPr>
          <w:rFonts w:ascii="Times New Roman" w:eastAsia="Times New Roman" w:hAnsi="Times New Roman" w:cs="Times New Roman"/>
          <w:sz w:val="24"/>
          <w:szCs w:val="24"/>
          <w:lang w:eastAsia="ru-RU"/>
        </w:rPr>
        <w:t xml:space="preserve">   </w:t>
      </w:r>
      <w:r w:rsidRPr="00B404DC">
        <w:rPr>
          <w:rFonts w:ascii="Times New Roman" w:eastAsia="Times New Roman" w:hAnsi="Times New Roman" w:cs="Times New Roman"/>
          <w:sz w:val="24"/>
          <w:szCs w:val="24"/>
          <w:lang w:eastAsia="ru-RU"/>
        </w:rPr>
        <w:t xml:space="preserve">темпов </w:t>
      </w:r>
      <w:r>
        <w:rPr>
          <w:rFonts w:ascii="Times New Roman" w:eastAsia="Times New Roman" w:hAnsi="Times New Roman" w:cs="Times New Roman"/>
          <w:sz w:val="24"/>
          <w:szCs w:val="24"/>
          <w:lang w:eastAsia="ru-RU"/>
        </w:rPr>
        <w:t xml:space="preserve">    </w:t>
      </w:r>
      <w:r w:rsidRPr="00B404DC">
        <w:rPr>
          <w:rFonts w:ascii="Times New Roman" w:eastAsia="Times New Roman" w:hAnsi="Times New Roman" w:cs="Times New Roman"/>
          <w:sz w:val="24"/>
          <w:szCs w:val="24"/>
          <w:lang w:eastAsia="ru-RU"/>
        </w:rPr>
        <w:t>индивидуального</w:t>
      </w:r>
      <w:r>
        <w:rPr>
          <w:rFonts w:ascii="Times New Roman" w:eastAsia="Times New Roman" w:hAnsi="Times New Roman" w:cs="Times New Roman"/>
          <w:sz w:val="24"/>
          <w:szCs w:val="24"/>
          <w:lang w:eastAsia="ru-RU"/>
        </w:rPr>
        <w:t xml:space="preserve">  </w:t>
      </w:r>
      <w:r w:rsidRPr="00B404D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B404DC">
        <w:rPr>
          <w:rFonts w:ascii="Times New Roman" w:eastAsia="Times New Roman" w:hAnsi="Times New Roman" w:cs="Times New Roman"/>
          <w:sz w:val="24"/>
          <w:szCs w:val="24"/>
          <w:lang w:eastAsia="ru-RU"/>
        </w:rPr>
        <w:t>жилищного</w:t>
      </w:r>
      <w:r>
        <w:rPr>
          <w:rFonts w:ascii="Times New Roman" w:eastAsia="Times New Roman" w:hAnsi="Times New Roman" w:cs="Times New Roman"/>
          <w:sz w:val="24"/>
          <w:szCs w:val="24"/>
          <w:lang w:eastAsia="ru-RU"/>
        </w:rPr>
        <w:t xml:space="preserve">  </w:t>
      </w:r>
      <w:r w:rsidRPr="00B404DC">
        <w:rPr>
          <w:rFonts w:ascii="Times New Roman" w:eastAsia="Times New Roman" w:hAnsi="Times New Roman" w:cs="Times New Roman"/>
          <w:sz w:val="24"/>
          <w:szCs w:val="24"/>
          <w:lang w:eastAsia="ru-RU"/>
        </w:rPr>
        <w:t xml:space="preserve"> строительства </w:t>
      </w:r>
      <w:r>
        <w:rPr>
          <w:rFonts w:ascii="Times New Roman" w:eastAsia="Times New Roman" w:hAnsi="Times New Roman" w:cs="Times New Roman"/>
          <w:sz w:val="24"/>
          <w:szCs w:val="24"/>
          <w:lang w:eastAsia="ru-RU"/>
        </w:rPr>
        <w:t xml:space="preserve">  </w:t>
      </w:r>
      <w:r w:rsidRPr="00B404DC">
        <w:rPr>
          <w:rFonts w:ascii="Times New Roman" w:eastAsia="Times New Roman" w:hAnsi="Times New Roman" w:cs="Times New Roman"/>
          <w:sz w:val="24"/>
          <w:szCs w:val="24"/>
          <w:lang w:eastAsia="ru-RU"/>
        </w:rPr>
        <w:t>с учетом</w:t>
      </w:r>
    </w:p>
    <w:p w14:paraId="6104418B" w14:textId="10DC9EBF" w:rsidR="00B404DC" w:rsidRPr="00B404DC" w:rsidRDefault="00B404DC" w:rsidP="00B96AF0">
      <w:pPr>
        <w:spacing w:after="0" w:line="276" w:lineRule="auto"/>
        <w:contextualSpacing/>
        <w:jc w:val="both"/>
        <w:rPr>
          <w:rFonts w:ascii="Times New Roman" w:eastAsia="Times New Roman" w:hAnsi="Times New Roman" w:cs="Times New Roman"/>
          <w:sz w:val="24"/>
          <w:szCs w:val="24"/>
          <w:lang w:eastAsia="ru-RU"/>
        </w:rPr>
      </w:pPr>
      <w:r w:rsidRPr="00B404DC">
        <w:rPr>
          <w:rFonts w:ascii="Times New Roman" w:eastAsia="Times New Roman" w:hAnsi="Times New Roman" w:cs="Times New Roman"/>
          <w:sz w:val="24"/>
          <w:szCs w:val="24"/>
          <w:lang w:eastAsia="ru-RU"/>
        </w:rPr>
        <w:lastRenderedPageBreak/>
        <w:t>привлечения различных внебюджетных и негосударственных источников, в том числе привлечения средств граждан и за счёт участия в государственных и областных целевых программах;</w:t>
      </w:r>
    </w:p>
    <w:p w14:paraId="7B536E53" w14:textId="77777777" w:rsidR="00B404DC" w:rsidRPr="00B404DC" w:rsidRDefault="00B404DC" w:rsidP="00B96AF0">
      <w:pPr>
        <w:numPr>
          <w:ilvl w:val="0"/>
          <w:numId w:val="11"/>
        </w:numPr>
        <w:spacing w:after="0" w:line="276" w:lineRule="auto"/>
        <w:ind w:left="0" w:firstLine="709"/>
        <w:jc w:val="both"/>
        <w:rPr>
          <w:rFonts w:ascii="Times New Roman" w:eastAsia="Times New Roman" w:hAnsi="Times New Roman" w:cs="Times New Roman"/>
          <w:sz w:val="24"/>
          <w:szCs w:val="24"/>
          <w:lang w:eastAsia="ru-RU"/>
        </w:rPr>
      </w:pPr>
      <w:r w:rsidRPr="00B404DC">
        <w:rPr>
          <w:rFonts w:ascii="Times New Roman" w:eastAsia="Times New Roman" w:hAnsi="Times New Roman" w:cs="Times New Roman"/>
          <w:sz w:val="24"/>
          <w:szCs w:val="24"/>
          <w:lang w:eastAsia="ru-RU"/>
        </w:rPr>
        <w:t>- выход на показатель обеспеченности не менее 30 м кв. общей площади на человека.</w:t>
      </w:r>
    </w:p>
    <w:p w14:paraId="4ABC5785" w14:textId="77777777" w:rsidR="00B404DC" w:rsidRPr="00B404DC" w:rsidRDefault="00B404DC" w:rsidP="00B96AF0">
      <w:pPr>
        <w:numPr>
          <w:ilvl w:val="0"/>
          <w:numId w:val="11"/>
        </w:numPr>
        <w:spacing w:after="0" w:line="276" w:lineRule="auto"/>
        <w:ind w:left="0" w:firstLine="709"/>
        <w:jc w:val="both"/>
        <w:rPr>
          <w:rFonts w:ascii="Times New Roman" w:eastAsia="Times New Roman" w:hAnsi="Times New Roman" w:cs="Times New Roman"/>
          <w:sz w:val="24"/>
          <w:szCs w:val="24"/>
          <w:lang w:eastAsia="ru-RU"/>
        </w:rPr>
      </w:pPr>
      <w:r w:rsidRPr="00B404DC">
        <w:rPr>
          <w:rFonts w:ascii="Times New Roman" w:eastAsia="Times New Roman" w:hAnsi="Times New Roman" w:cs="Times New Roman"/>
          <w:sz w:val="24"/>
          <w:szCs w:val="24"/>
          <w:lang w:eastAsia="ru-RU"/>
        </w:rPr>
        <w:t>Такой подход позволит значительно улучшить жилую среду, оптимизировать затраты</w:t>
      </w:r>
    </w:p>
    <w:p w14:paraId="36765C6A" w14:textId="77777777" w:rsidR="00B404DC" w:rsidRPr="00B404DC" w:rsidRDefault="00B404DC" w:rsidP="00B96AF0">
      <w:pPr>
        <w:spacing w:after="0" w:line="276" w:lineRule="auto"/>
        <w:jc w:val="both"/>
        <w:rPr>
          <w:rFonts w:ascii="Times New Roman" w:eastAsia="Times New Roman" w:hAnsi="Times New Roman" w:cs="Times New Roman"/>
          <w:sz w:val="24"/>
          <w:szCs w:val="24"/>
          <w:lang w:eastAsia="ru-RU"/>
        </w:rPr>
      </w:pPr>
      <w:r w:rsidRPr="00B404DC">
        <w:rPr>
          <w:rFonts w:ascii="Times New Roman" w:eastAsia="Times New Roman" w:hAnsi="Times New Roman" w:cs="Times New Roman"/>
          <w:sz w:val="24"/>
          <w:szCs w:val="24"/>
          <w:lang w:eastAsia="ru-RU"/>
        </w:rPr>
        <w:t>на создание полноценной социальной и инженерной инфраструктуры.</w:t>
      </w:r>
    </w:p>
    <w:p w14:paraId="75C412D7" w14:textId="77777777" w:rsidR="00B404DC" w:rsidRPr="00B404DC" w:rsidRDefault="00B404DC" w:rsidP="00B96AF0">
      <w:pPr>
        <w:numPr>
          <w:ilvl w:val="0"/>
          <w:numId w:val="11"/>
        </w:numPr>
        <w:spacing w:after="0" w:line="276" w:lineRule="auto"/>
        <w:ind w:left="0" w:firstLine="709"/>
        <w:jc w:val="both"/>
        <w:rPr>
          <w:rFonts w:ascii="Times New Roman" w:eastAsia="Times New Roman" w:hAnsi="Times New Roman" w:cs="Times New Roman"/>
          <w:bCs/>
          <w:sz w:val="24"/>
          <w:szCs w:val="24"/>
          <w:lang w:eastAsia="ru-RU"/>
        </w:rPr>
      </w:pPr>
      <w:r w:rsidRPr="00B404DC">
        <w:rPr>
          <w:rFonts w:ascii="Times New Roman" w:eastAsia="Times New Roman" w:hAnsi="Times New Roman" w:cs="Times New Roman"/>
          <w:bCs/>
          <w:sz w:val="24"/>
          <w:szCs w:val="24"/>
          <w:lang w:eastAsia="ru-RU"/>
        </w:rPr>
        <w:t xml:space="preserve">Бытовые разрывы между длинными сторонами жилых зданий высотой 2-3 этажа следует принимать не менее 15 м; 4 этажа – не менее 20м; между длинными сторонами и торцами этих же зданий с окнами из жилых комнат – не менее 10 м.  </w:t>
      </w:r>
    </w:p>
    <w:p w14:paraId="7E13B51E" w14:textId="77777777" w:rsidR="00B404DC" w:rsidRPr="00B404DC" w:rsidRDefault="00B404DC" w:rsidP="00B96AF0">
      <w:pPr>
        <w:numPr>
          <w:ilvl w:val="0"/>
          <w:numId w:val="11"/>
        </w:numPr>
        <w:spacing w:after="0" w:line="276" w:lineRule="auto"/>
        <w:ind w:left="0" w:firstLine="709"/>
        <w:jc w:val="both"/>
        <w:rPr>
          <w:rFonts w:ascii="Times New Roman" w:eastAsia="Times New Roman" w:hAnsi="Times New Roman" w:cs="Times New Roman"/>
          <w:bCs/>
          <w:sz w:val="24"/>
          <w:szCs w:val="24"/>
          <w:lang w:eastAsia="ru-RU"/>
        </w:rPr>
      </w:pPr>
      <w:r w:rsidRPr="00B404DC">
        <w:rPr>
          <w:rFonts w:ascii="Times New Roman" w:eastAsia="Times New Roman" w:hAnsi="Times New Roman" w:cs="Times New Roman"/>
          <w:bCs/>
          <w:sz w:val="24"/>
          <w:szCs w:val="24"/>
          <w:lang w:eastAsia="ru-RU"/>
        </w:rPr>
        <w:t xml:space="preserve">В районах усадебной и садово-дачной застройки расстояния от окон жилых помещений до стен дома и хозяйственных построек, расположенных на соседних участках, должны быть не менее 6 м., а расстояния до сарая для содержания скота и птицы – 10 м. Расстояние до границы участка должно быть от стены жилого дома 3 м., от хозяйственных построек – 1 м. </w:t>
      </w:r>
    </w:p>
    <w:p w14:paraId="55183935" w14:textId="77777777" w:rsidR="00B404DC" w:rsidRPr="00B404DC" w:rsidRDefault="00B404DC" w:rsidP="00B96AF0">
      <w:pPr>
        <w:numPr>
          <w:ilvl w:val="0"/>
          <w:numId w:val="11"/>
        </w:numPr>
        <w:spacing w:after="0" w:line="276" w:lineRule="auto"/>
        <w:ind w:left="0" w:firstLine="709"/>
        <w:jc w:val="both"/>
        <w:rPr>
          <w:rFonts w:ascii="Times New Roman" w:eastAsia="Times New Roman" w:hAnsi="Times New Roman" w:cs="Times New Roman"/>
          <w:bCs/>
          <w:sz w:val="24"/>
          <w:szCs w:val="24"/>
          <w:lang w:eastAsia="ru-RU"/>
        </w:rPr>
      </w:pPr>
      <w:r w:rsidRPr="00B404DC">
        <w:rPr>
          <w:rFonts w:ascii="Times New Roman" w:eastAsia="Times New Roman" w:hAnsi="Times New Roman" w:cs="Times New Roman"/>
          <w:bCs/>
          <w:sz w:val="24"/>
          <w:szCs w:val="24"/>
          <w:lang w:eastAsia="ru-RU"/>
        </w:rPr>
        <w:t xml:space="preserve">Допускается блокировка жилых домов, а также хозяйственных построек на смежных приусадебных земельных участках по взаимному согласию домовладельцев с учетом противопожарных требований. Указанные нормы распространяются и на пристраиваемые к существующим жилым домам хозяйственные постройки. </w:t>
      </w:r>
    </w:p>
    <w:p w14:paraId="1D578318" w14:textId="77777777" w:rsidR="00B404DC" w:rsidRPr="00B404DC" w:rsidRDefault="00B404DC" w:rsidP="00B96AF0">
      <w:pPr>
        <w:numPr>
          <w:ilvl w:val="0"/>
          <w:numId w:val="11"/>
        </w:numPr>
        <w:spacing w:after="0" w:line="276" w:lineRule="auto"/>
        <w:ind w:left="0" w:firstLine="709"/>
        <w:jc w:val="both"/>
        <w:rPr>
          <w:rFonts w:ascii="Times New Roman" w:eastAsia="Times New Roman" w:hAnsi="Times New Roman" w:cs="Times New Roman"/>
          <w:sz w:val="24"/>
          <w:szCs w:val="24"/>
          <w:lang w:eastAsia="ru-RU"/>
        </w:rPr>
      </w:pPr>
      <w:r w:rsidRPr="00B404DC">
        <w:rPr>
          <w:rFonts w:ascii="Times New Roman" w:eastAsia="Times New Roman" w:hAnsi="Times New Roman" w:cs="Times New Roman"/>
          <w:bCs/>
          <w:sz w:val="24"/>
          <w:szCs w:val="24"/>
          <w:lang w:eastAsia="ru-RU"/>
        </w:rPr>
        <w:t xml:space="preserve">Размещаемые в пределах жилой зоны группы сараев должны содержать не более 30 блоков каждая. Сараи для скота и птицы следует предусматривать на расстоянии от окон жилых помещений дома не менее, м: одиночные или двойные - 10, до 8 блоков - 25, свыше 8 до 30 блоков - 50. Площадь застройки сблокированных сараев не должна превышать 800 </w:t>
      </w:r>
      <w:proofErr w:type="spellStart"/>
      <w:r w:rsidRPr="00B404DC">
        <w:rPr>
          <w:rFonts w:ascii="Times New Roman" w:eastAsia="Times New Roman" w:hAnsi="Times New Roman" w:cs="Times New Roman"/>
          <w:bCs/>
          <w:sz w:val="24"/>
          <w:szCs w:val="24"/>
          <w:lang w:eastAsia="ru-RU"/>
        </w:rPr>
        <w:t>кв.м</w:t>
      </w:r>
      <w:proofErr w:type="spellEnd"/>
      <w:r w:rsidRPr="00B404DC">
        <w:rPr>
          <w:rFonts w:ascii="Times New Roman" w:eastAsia="Times New Roman" w:hAnsi="Times New Roman" w:cs="Times New Roman"/>
          <w:bCs/>
          <w:sz w:val="24"/>
          <w:szCs w:val="24"/>
          <w:lang w:eastAsia="ru-RU"/>
        </w:rPr>
        <w:t>.</w:t>
      </w:r>
    </w:p>
    <w:p w14:paraId="414CE538" w14:textId="77777777" w:rsidR="00B404DC" w:rsidRPr="00B404DC" w:rsidRDefault="00B404DC" w:rsidP="00B96AF0">
      <w:pPr>
        <w:numPr>
          <w:ilvl w:val="0"/>
          <w:numId w:val="11"/>
        </w:numPr>
        <w:spacing w:after="0" w:line="276" w:lineRule="auto"/>
        <w:ind w:left="0" w:firstLine="709"/>
        <w:jc w:val="both"/>
        <w:rPr>
          <w:rFonts w:ascii="Times New Roman" w:eastAsia="Times New Roman" w:hAnsi="Times New Roman" w:cs="Times New Roman"/>
          <w:sz w:val="24"/>
          <w:szCs w:val="24"/>
          <w:lang w:eastAsia="ru-RU"/>
        </w:rPr>
      </w:pPr>
      <w:r w:rsidRPr="00B404DC">
        <w:rPr>
          <w:rFonts w:ascii="Times New Roman" w:eastAsia="Times New Roman" w:hAnsi="Times New Roman" w:cs="Times New Roman"/>
          <w:bCs/>
          <w:sz w:val="24"/>
          <w:szCs w:val="24"/>
          <w:lang w:eastAsia="ru-RU"/>
        </w:rPr>
        <w:t>Расстояние от сараев для скота и птицы до шахтных колодцев должно быть не менее                  20 м. Допускается пристройка хозяйственного сарая (в том числе для скота и птицы), гаража, бани, теплицы к усадебному дому с соблюдением требований санитарных и противопожарных норм.</w:t>
      </w:r>
    </w:p>
    <w:p w14:paraId="3E026358" w14:textId="77777777" w:rsidR="00B404DC" w:rsidRPr="00B404DC" w:rsidRDefault="00B404DC" w:rsidP="00B96AF0">
      <w:pPr>
        <w:numPr>
          <w:ilvl w:val="0"/>
          <w:numId w:val="11"/>
        </w:numPr>
        <w:tabs>
          <w:tab w:val="left" w:pos="5745"/>
        </w:tabs>
        <w:spacing w:after="0" w:line="276" w:lineRule="auto"/>
        <w:ind w:left="0" w:firstLine="709"/>
        <w:jc w:val="both"/>
        <w:rPr>
          <w:rFonts w:ascii="Times New Roman" w:eastAsia="Times New Roman" w:hAnsi="Times New Roman" w:cs="Times New Roman"/>
          <w:b/>
          <w:bCs/>
          <w:sz w:val="24"/>
          <w:szCs w:val="24"/>
          <w:lang w:eastAsia="ru-RU"/>
        </w:rPr>
      </w:pPr>
      <w:r w:rsidRPr="00B404DC">
        <w:rPr>
          <w:rFonts w:ascii="Times New Roman" w:eastAsia="Times New Roman" w:hAnsi="Times New Roman" w:cs="Times New Roman"/>
          <w:b/>
          <w:bCs/>
          <w:sz w:val="24"/>
          <w:szCs w:val="24"/>
          <w:lang w:eastAsia="ru-RU"/>
        </w:rPr>
        <w:t>Основные параметры застройки жилых зон:</w:t>
      </w:r>
      <w:r w:rsidRPr="00B404DC">
        <w:rPr>
          <w:rFonts w:ascii="Times New Roman" w:eastAsia="Times New Roman" w:hAnsi="Times New Roman" w:cs="Times New Roman"/>
          <w:b/>
          <w:bCs/>
          <w:sz w:val="24"/>
          <w:szCs w:val="24"/>
          <w:lang w:eastAsia="ru-RU"/>
        </w:rPr>
        <w:tab/>
      </w:r>
    </w:p>
    <w:p w14:paraId="7CAA042D" w14:textId="77777777" w:rsidR="00B404DC" w:rsidRPr="00B404DC" w:rsidRDefault="00B404DC" w:rsidP="00B96AF0">
      <w:pPr>
        <w:numPr>
          <w:ilvl w:val="0"/>
          <w:numId w:val="15"/>
        </w:numPr>
        <w:spacing w:after="0" w:line="276" w:lineRule="auto"/>
        <w:ind w:left="0" w:firstLine="709"/>
        <w:jc w:val="both"/>
        <w:rPr>
          <w:rFonts w:ascii="Times New Roman" w:eastAsia="Times New Roman" w:hAnsi="Times New Roman" w:cs="Times New Roman"/>
          <w:bCs/>
          <w:sz w:val="24"/>
          <w:szCs w:val="24"/>
          <w:lang w:eastAsia="ru-RU"/>
        </w:rPr>
      </w:pPr>
      <w:r w:rsidRPr="00B404DC">
        <w:rPr>
          <w:rFonts w:ascii="Times New Roman" w:eastAsia="Times New Roman" w:hAnsi="Times New Roman" w:cs="Times New Roman"/>
          <w:bCs/>
          <w:sz w:val="24"/>
          <w:szCs w:val="24"/>
          <w:lang w:eastAsia="ru-RU"/>
        </w:rPr>
        <w:t>Тип застройки – усадебный, секционный.</w:t>
      </w:r>
    </w:p>
    <w:p w14:paraId="216F310E" w14:textId="77777777" w:rsidR="00B404DC" w:rsidRPr="00B404DC" w:rsidRDefault="00B404DC" w:rsidP="00B96AF0">
      <w:pPr>
        <w:numPr>
          <w:ilvl w:val="0"/>
          <w:numId w:val="15"/>
        </w:numPr>
        <w:spacing w:after="0" w:line="276" w:lineRule="auto"/>
        <w:ind w:left="0" w:firstLine="709"/>
        <w:jc w:val="both"/>
        <w:rPr>
          <w:rFonts w:ascii="Times New Roman" w:eastAsia="Times New Roman" w:hAnsi="Times New Roman" w:cs="Times New Roman"/>
          <w:bCs/>
          <w:sz w:val="24"/>
          <w:szCs w:val="24"/>
          <w:lang w:eastAsia="ru-RU"/>
        </w:rPr>
      </w:pPr>
      <w:r w:rsidRPr="00B404DC">
        <w:rPr>
          <w:rFonts w:ascii="Times New Roman" w:eastAsia="Times New Roman" w:hAnsi="Times New Roman" w:cs="Times New Roman"/>
          <w:bCs/>
          <w:sz w:val="24"/>
          <w:szCs w:val="24"/>
          <w:lang w:eastAsia="ru-RU"/>
        </w:rPr>
        <w:t>Площадь участка под индивидуальную застройку  - 10 соток.</w:t>
      </w:r>
    </w:p>
    <w:p w14:paraId="41B99F8E" w14:textId="77777777" w:rsidR="00B404DC" w:rsidRPr="00B404DC" w:rsidRDefault="00B404DC" w:rsidP="00B96AF0">
      <w:pPr>
        <w:numPr>
          <w:ilvl w:val="0"/>
          <w:numId w:val="15"/>
        </w:numPr>
        <w:spacing w:after="0" w:line="276" w:lineRule="auto"/>
        <w:ind w:left="0" w:firstLine="709"/>
        <w:jc w:val="both"/>
        <w:rPr>
          <w:rFonts w:ascii="Times New Roman" w:eastAsia="Times New Roman" w:hAnsi="Times New Roman" w:cs="Times New Roman"/>
          <w:bCs/>
          <w:sz w:val="24"/>
          <w:szCs w:val="24"/>
          <w:lang w:eastAsia="ru-RU"/>
        </w:rPr>
      </w:pPr>
      <w:r w:rsidRPr="00B404DC">
        <w:rPr>
          <w:rFonts w:ascii="Times New Roman" w:eastAsia="Times New Roman" w:hAnsi="Times New Roman" w:cs="Times New Roman"/>
          <w:bCs/>
          <w:sz w:val="24"/>
          <w:szCs w:val="24"/>
          <w:lang w:eastAsia="ru-RU"/>
        </w:rPr>
        <w:t>Этажность – до 3 этажей.</w:t>
      </w:r>
    </w:p>
    <w:p w14:paraId="092AF0A4" w14:textId="77777777" w:rsidR="00B404DC" w:rsidRPr="00B404DC" w:rsidRDefault="00B404DC" w:rsidP="00B96AF0">
      <w:pPr>
        <w:numPr>
          <w:ilvl w:val="0"/>
          <w:numId w:val="15"/>
        </w:numPr>
        <w:spacing w:after="0" w:line="276" w:lineRule="auto"/>
        <w:ind w:left="0" w:firstLine="709"/>
        <w:jc w:val="both"/>
        <w:rPr>
          <w:rFonts w:ascii="Times New Roman" w:eastAsia="Times New Roman" w:hAnsi="Times New Roman" w:cs="Times New Roman"/>
          <w:bCs/>
          <w:sz w:val="24"/>
          <w:szCs w:val="24"/>
          <w:lang w:eastAsia="ru-RU"/>
        </w:rPr>
      </w:pPr>
      <w:r w:rsidRPr="00B404DC">
        <w:rPr>
          <w:rFonts w:ascii="Times New Roman" w:eastAsia="Times New Roman" w:hAnsi="Times New Roman" w:cs="Times New Roman"/>
          <w:bCs/>
          <w:sz w:val="24"/>
          <w:szCs w:val="24"/>
          <w:lang w:eastAsia="ru-RU"/>
        </w:rPr>
        <w:t>Плотность населения усадебной застройки – 24 человека на 1 га.</w:t>
      </w:r>
    </w:p>
    <w:p w14:paraId="4F5E8630" w14:textId="77777777" w:rsidR="00B404DC" w:rsidRPr="00B404DC" w:rsidRDefault="00B404DC" w:rsidP="00B96AF0">
      <w:pPr>
        <w:numPr>
          <w:ilvl w:val="0"/>
          <w:numId w:val="15"/>
        </w:numPr>
        <w:spacing w:after="0" w:line="276" w:lineRule="auto"/>
        <w:ind w:left="0" w:firstLine="709"/>
        <w:jc w:val="both"/>
        <w:rPr>
          <w:rFonts w:ascii="Times New Roman" w:eastAsia="Times New Roman" w:hAnsi="Times New Roman" w:cs="Times New Roman"/>
          <w:bCs/>
          <w:sz w:val="24"/>
          <w:szCs w:val="24"/>
          <w:lang w:eastAsia="ru-RU"/>
        </w:rPr>
      </w:pPr>
      <w:r w:rsidRPr="00B404DC">
        <w:rPr>
          <w:rFonts w:ascii="Times New Roman" w:eastAsia="Times New Roman" w:hAnsi="Times New Roman" w:cs="Times New Roman"/>
          <w:bCs/>
          <w:sz w:val="24"/>
          <w:szCs w:val="24"/>
          <w:lang w:eastAsia="ru-RU"/>
        </w:rPr>
        <w:t>Плотность населения секционной застройки – 130 человека на 1 га.</w:t>
      </w:r>
    </w:p>
    <w:p w14:paraId="784ECBA1" w14:textId="77777777" w:rsidR="00B404DC" w:rsidRPr="00B404DC" w:rsidRDefault="00B404DC" w:rsidP="00B96AF0">
      <w:pPr>
        <w:numPr>
          <w:ilvl w:val="0"/>
          <w:numId w:val="15"/>
        </w:numPr>
        <w:spacing w:after="0" w:line="276" w:lineRule="auto"/>
        <w:ind w:left="0" w:firstLine="709"/>
        <w:contextualSpacing/>
        <w:jc w:val="both"/>
        <w:rPr>
          <w:rFonts w:ascii="Times New Roman" w:eastAsia="Times New Roman" w:hAnsi="Times New Roman" w:cs="Times New Roman"/>
          <w:bCs/>
          <w:sz w:val="24"/>
          <w:szCs w:val="24"/>
          <w:lang w:eastAsia="ru-RU"/>
        </w:rPr>
      </w:pPr>
      <w:r w:rsidRPr="00B404DC">
        <w:rPr>
          <w:rFonts w:ascii="Times New Roman" w:eastAsia="Times New Roman" w:hAnsi="Times New Roman" w:cs="Times New Roman"/>
          <w:bCs/>
          <w:sz w:val="24"/>
          <w:szCs w:val="24"/>
          <w:lang w:eastAsia="ru-RU"/>
        </w:rPr>
        <w:t>Средний состав семьи 3 чел.</w:t>
      </w:r>
    </w:p>
    <w:p w14:paraId="01E6EAC9" w14:textId="77777777" w:rsidR="00B404DC" w:rsidRPr="00B404DC" w:rsidRDefault="00B404DC" w:rsidP="00B96AF0">
      <w:pPr>
        <w:spacing w:after="0" w:line="276" w:lineRule="auto"/>
        <w:contextualSpacing/>
        <w:jc w:val="both"/>
        <w:rPr>
          <w:rFonts w:ascii="Times New Roman" w:eastAsia="Times New Roman" w:hAnsi="Times New Roman" w:cs="Times New Roman"/>
          <w:bCs/>
          <w:sz w:val="24"/>
          <w:szCs w:val="24"/>
          <w:lang w:eastAsia="ru-RU"/>
        </w:rPr>
      </w:pPr>
    </w:p>
    <w:p w14:paraId="12C9C7E9" w14:textId="77777777" w:rsidR="00B404DC" w:rsidRPr="00B404DC" w:rsidRDefault="00B404DC" w:rsidP="00B96AF0">
      <w:pPr>
        <w:keepNext/>
        <w:keepLines/>
        <w:spacing w:after="0" w:line="276" w:lineRule="auto"/>
        <w:ind w:firstLine="709"/>
        <w:contextualSpacing/>
        <w:jc w:val="both"/>
        <w:outlineLvl w:val="1"/>
        <w:rPr>
          <w:rFonts w:ascii="Cambria" w:eastAsia="Times New Roman" w:hAnsi="Cambria" w:cs="Times New Roman"/>
          <w:b/>
          <w:bCs/>
          <w:color w:val="000000"/>
          <w:sz w:val="24"/>
          <w:szCs w:val="26"/>
          <w:lang w:eastAsia="ru-RU"/>
        </w:rPr>
      </w:pPr>
      <w:r w:rsidRPr="00B404DC">
        <w:rPr>
          <w:rFonts w:ascii="Cambria" w:eastAsia="Times New Roman" w:hAnsi="Cambria" w:cs="Times New Roman"/>
          <w:b/>
          <w:bCs/>
          <w:color w:val="000000"/>
          <w:sz w:val="24"/>
          <w:szCs w:val="26"/>
          <w:lang w:eastAsia="ru-RU"/>
        </w:rPr>
        <w:t xml:space="preserve">ОБЩЕСТВЕННО-ДЕЛОВАЯ ЗОНА </w:t>
      </w:r>
    </w:p>
    <w:p w14:paraId="6206F389" w14:textId="77777777" w:rsidR="00B404DC" w:rsidRPr="00B404DC" w:rsidRDefault="00B404DC" w:rsidP="00B96AF0">
      <w:pPr>
        <w:numPr>
          <w:ilvl w:val="0"/>
          <w:numId w:val="11"/>
        </w:numPr>
        <w:spacing w:after="0" w:line="276" w:lineRule="auto"/>
        <w:ind w:left="0" w:firstLine="709"/>
        <w:contextualSpacing/>
        <w:jc w:val="both"/>
        <w:rPr>
          <w:rFonts w:ascii="Times New Roman" w:eastAsia="Times New Roman" w:hAnsi="Times New Roman" w:cs="Times New Roman"/>
          <w:bCs/>
          <w:sz w:val="24"/>
          <w:szCs w:val="24"/>
          <w:lang w:eastAsia="ru-RU"/>
        </w:rPr>
      </w:pPr>
      <w:r w:rsidRPr="00B404DC">
        <w:rPr>
          <w:rFonts w:ascii="Times New Roman" w:eastAsia="Times New Roman" w:hAnsi="Times New Roman" w:cs="Times New Roman"/>
          <w:bCs/>
          <w:sz w:val="24"/>
          <w:szCs w:val="24"/>
          <w:lang w:eastAsia="ru-RU"/>
        </w:rPr>
        <w:t xml:space="preserve">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w:t>
      </w:r>
      <w:r w:rsidRPr="00B404DC">
        <w:rPr>
          <w:rFonts w:ascii="Times New Roman" w:eastAsia="Times New Roman" w:hAnsi="Times New Roman" w:cs="Times New Roman"/>
          <w:bCs/>
          <w:sz w:val="24"/>
          <w:szCs w:val="24"/>
          <w:lang w:eastAsia="ru-RU"/>
        </w:rPr>
        <w:lastRenderedPageBreak/>
        <w:t>профессионального образования, административных учреждений, культовых зданий, стоянок автотранспорта, объектов делового, финансового назначения, иных объектов, связанных с обеспечением жизнедеятельности граждан. В перечень объектов недвижимости, разрешенных к размещению в общественно-деловых зонах, могут включаться жилые дома, гостиницы, подземные гаражи.</w:t>
      </w:r>
    </w:p>
    <w:p w14:paraId="3FB9C0F6" w14:textId="77777777" w:rsidR="00B404DC" w:rsidRPr="00B404DC" w:rsidRDefault="00B404DC" w:rsidP="00B96AF0">
      <w:pPr>
        <w:numPr>
          <w:ilvl w:val="0"/>
          <w:numId w:val="11"/>
        </w:numPr>
        <w:spacing w:after="0" w:line="276" w:lineRule="auto"/>
        <w:ind w:left="0" w:firstLine="709"/>
        <w:contextualSpacing/>
        <w:jc w:val="both"/>
        <w:rPr>
          <w:rFonts w:ascii="Times New Roman" w:eastAsia="Times New Roman" w:hAnsi="Times New Roman" w:cs="Times New Roman"/>
          <w:bCs/>
          <w:sz w:val="24"/>
          <w:szCs w:val="24"/>
          <w:lang w:eastAsia="ru-RU"/>
        </w:rPr>
      </w:pPr>
      <w:r w:rsidRPr="00B404DC">
        <w:rPr>
          <w:rFonts w:ascii="Times New Roman" w:eastAsia="Times New Roman" w:hAnsi="Times New Roman" w:cs="Times New Roman"/>
          <w:bCs/>
          <w:sz w:val="24"/>
          <w:szCs w:val="24"/>
          <w:lang w:eastAsia="ru-RU"/>
        </w:rPr>
        <w:t xml:space="preserve">Общественно-деловые зоны формируются как центры деловой, финансовой и общественной активности в центральной части села, на территориях, прилегающих к главным улицам и объектам массового посещения. Основной центр села, выполняющий функции поселкового значения, сохраняется в центральной части села. Общественно-деловые зоны запланированы с учётом размещения на них расчётного количества основных объектов соцкультбыта и с резервом территорий для коммерческой застройки. </w:t>
      </w:r>
    </w:p>
    <w:p w14:paraId="542C7050" w14:textId="77777777" w:rsidR="00B404DC" w:rsidRPr="00B404DC" w:rsidRDefault="00B404DC" w:rsidP="00B96AF0">
      <w:pPr>
        <w:numPr>
          <w:ilvl w:val="0"/>
          <w:numId w:val="11"/>
        </w:numPr>
        <w:spacing w:after="0" w:line="276" w:lineRule="auto"/>
        <w:ind w:left="0" w:firstLine="709"/>
        <w:contextualSpacing/>
        <w:jc w:val="both"/>
        <w:rPr>
          <w:rFonts w:ascii="Times New Roman" w:eastAsia="Times New Roman" w:hAnsi="Times New Roman" w:cs="Times New Roman"/>
          <w:bCs/>
          <w:sz w:val="24"/>
          <w:szCs w:val="24"/>
          <w:lang w:eastAsia="ru-RU"/>
        </w:rPr>
      </w:pPr>
      <w:r w:rsidRPr="00B404DC">
        <w:rPr>
          <w:rFonts w:ascii="Times New Roman" w:eastAsia="Times New Roman" w:hAnsi="Times New Roman" w:cs="Times New Roman"/>
          <w:bCs/>
          <w:sz w:val="24"/>
          <w:szCs w:val="24"/>
          <w:lang w:eastAsia="ru-RU"/>
        </w:rPr>
        <w:t>Расстояния между жилыми зданиями, жилыми и общественными, следует принимать на основе расчетов инсоляции и освещенности в соответствии с требованиями, приведенными в СП 52.13330, а также в соответствии с требованиями глав 15-16 «Требования пожарной безопасности при градостроительной деятельности» раздела II «Требования пожарной безопасности при проектировании, строительстве и эксплуатации поселений и городских округов» Технического регламента о требованиях пожарной безопасности (Федеральный закон от22 июля 2008 г. № 123-ФЗ).</w:t>
      </w:r>
    </w:p>
    <w:p w14:paraId="47DD89D3" w14:textId="77777777" w:rsidR="00B404DC" w:rsidRPr="00B404DC" w:rsidRDefault="00B404DC" w:rsidP="00B96AF0">
      <w:pPr>
        <w:numPr>
          <w:ilvl w:val="0"/>
          <w:numId w:val="11"/>
        </w:numPr>
        <w:spacing w:after="0" w:line="276" w:lineRule="auto"/>
        <w:ind w:left="0" w:firstLine="709"/>
        <w:jc w:val="both"/>
        <w:rPr>
          <w:rFonts w:ascii="Times New Roman" w:eastAsia="Times New Roman" w:hAnsi="Times New Roman" w:cs="Times New Roman"/>
          <w:bCs/>
          <w:sz w:val="24"/>
          <w:szCs w:val="24"/>
          <w:lang w:eastAsia="ru-RU"/>
        </w:rPr>
      </w:pPr>
      <w:r w:rsidRPr="00B404DC">
        <w:rPr>
          <w:rFonts w:ascii="Times New Roman" w:eastAsia="Times New Roman" w:hAnsi="Times New Roman" w:cs="Times New Roman"/>
          <w:bCs/>
          <w:sz w:val="24"/>
          <w:szCs w:val="24"/>
          <w:lang w:eastAsia="ru-RU"/>
        </w:rPr>
        <w:t xml:space="preserve">Расстояние от границ участков производственных объектов, размещаемых в общественно-деловых зонах, до жилых и общественных зданий, а также до границ участков дошкольных и общеобразовательных учреждений, учреждений здравоохранения и отдыха следует принимать не менее 50 м. </w:t>
      </w:r>
    </w:p>
    <w:p w14:paraId="18FD388C" w14:textId="77777777" w:rsidR="00B404DC" w:rsidRPr="00B404DC" w:rsidRDefault="00B404DC" w:rsidP="00B96AF0">
      <w:pPr>
        <w:numPr>
          <w:ilvl w:val="0"/>
          <w:numId w:val="11"/>
        </w:numPr>
        <w:spacing w:after="0" w:line="276" w:lineRule="auto"/>
        <w:ind w:left="0" w:firstLine="709"/>
        <w:jc w:val="both"/>
        <w:rPr>
          <w:rFonts w:ascii="Times New Roman" w:eastAsia="Times New Roman" w:hAnsi="Times New Roman" w:cs="Times New Roman"/>
          <w:sz w:val="24"/>
          <w:szCs w:val="24"/>
          <w:lang w:eastAsia="ru-RU"/>
        </w:rPr>
      </w:pPr>
      <w:r w:rsidRPr="00B404DC">
        <w:rPr>
          <w:rFonts w:ascii="Times New Roman" w:eastAsia="Times New Roman" w:hAnsi="Times New Roman" w:cs="Times New Roman"/>
          <w:bCs/>
          <w:sz w:val="24"/>
          <w:szCs w:val="24"/>
          <w:lang w:eastAsia="ru-RU"/>
        </w:rPr>
        <w:t xml:space="preserve">Предельные значения коэффициентов застройки и коэффициентов плотности застройки территории жилых и общественно-деловых зон принимается </w:t>
      </w:r>
      <w:proofErr w:type="gramStart"/>
      <w:r w:rsidRPr="00B404DC">
        <w:rPr>
          <w:rFonts w:ascii="Times New Roman" w:eastAsia="Times New Roman" w:hAnsi="Times New Roman" w:cs="Times New Roman"/>
          <w:bCs/>
          <w:sz w:val="24"/>
          <w:szCs w:val="24"/>
          <w:lang w:eastAsia="ru-RU"/>
        </w:rPr>
        <w:t>согласно правил</w:t>
      </w:r>
      <w:proofErr w:type="gramEnd"/>
      <w:r w:rsidRPr="00B404DC">
        <w:rPr>
          <w:rFonts w:ascii="Times New Roman" w:eastAsia="Times New Roman" w:hAnsi="Times New Roman" w:cs="Times New Roman"/>
          <w:bCs/>
          <w:sz w:val="24"/>
          <w:szCs w:val="24"/>
          <w:lang w:eastAsia="ru-RU"/>
        </w:rPr>
        <w:t xml:space="preserve"> землепользования и застройки.</w:t>
      </w:r>
    </w:p>
    <w:p w14:paraId="456F24FB" w14:textId="77777777" w:rsidR="00B404DC" w:rsidRPr="00B404DC" w:rsidRDefault="00B404DC" w:rsidP="00B96AF0">
      <w:pPr>
        <w:numPr>
          <w:ilvl w:val="0"/>
          <w:numId w:val="11"/>
        </w:numPr>
        <w:spacing w:after="0" w:line="276" w:lineRule="auto"/>
        <w:ind w:firstLine="709"/>
        <w:jc w:val="both"/>
        <w:rPr>
          <w:rFonts w:ascii="Times New Roman" w:eastAsia="Times New Roman" w:hAnsi="Times New Roman" w:cs="Times New Roman"/>
          <w:sz w:val="24"/>
          <w:szCs w:val="24"/>
          <w:lang w:eastAsia="ru-RU"/>
        </w:rPr>
      </w:pPr>
    </w:p>
    <w:p w14:paraId="53EA8E05" w14:textId="77777777" w:rsidR="00B404DC" w:rsidRPr="00B404DC" w:rsidRDefault="00B404DC" w:rsidP="00B96AF0">
      <w:pPr>
        <w:keepNext/>
        <w:keepLines/>
        <w:tabs>
          <w:tab w:val="num" w:pos="0"/>
        </w:tabs>
        <w:spacing w:after="0" w:line="276" w:lineRule="auto"/>
        <w:ind w:firstLine="709"/>
        <w:contextualSpacing/>
        <w:jc w:val="both"/>
        <w:outlineLvl w:val="1"/>
        <w:rPr>
          <w:rFonts w:ascii="Cambria" w:eastAsia="Times New Roman" w:hAnsi="Cambria" w:cs="Times New Roman"/>
          <w:b/>
          <w:bCs/>
          <w:color w:val="000000"/>
          <w:sz w:val="24"/>
          <w:szCs w:val="24"/>
          <w:lang w:eastAsia="ru-RU"/>
        </w:rPr>
      </w:pPr>
      <w:r w:rsidRPr="00B404DC">
        <w:rPr>
          <w:rFonts w:ascii="Cambria" w:eastAsia="Times New Roman" w:hAnsi="Cambria" w:cs="Times New Roman"/>
          <w:b/>
          <w:bCs/>
          <w:color w:val="000000"/>
          <w:sz w:val="24"/>
          <w:szCs w:val="24"/>
          <w:lang w:eastAsia="ru-RU"/>
        </w:rPr>
        <w:t xml:space="preserve">ПРОИЗВОДСТВЕННАЯ ЗОНА </w:t>
      </w:r>
    </w:p>
    <w:p w14:paraId="685731AD" w14:textId="77777777" w:rsidR="00B404DC" w:rsidRPr="00B404DC" w:rsidRDefault="00B404DC" w:rsidP="00B96AF0">
      <w:pPr>
        <w:numPr>
          <w:ilvl w:val="0"/>
          <w:numId w:val="11"/>
        </w:numPr>
        <w:spacing w:after="0" w:line="276" w:lineRule="auto"/>
        <w:ind w:left="0" w:firstLine="709"/>
        <w:jc w:val="both"/>
        <w:rPr>
          <w:rFonts w:ascii="Times New Roman" w:eastAsia="Times New Roman" w:hAnsi="Times New Roman" w:cs="Times New Roman"/>
          <w:sz w:val="24"/>
          <w:szCs w:val="24"/>
          <w:lang w:eastAsia="ru-RU"/>
        </w:rPr>
      </w:pPr>
      <w:r w:rsidRPr="00B404DC">
        <w:rPr>
          <w:rFonts w:ascii="Times New Roman" w:eastAsia="Times New Roman" w:hAnsi="Times New Roman" w:cs="Times New Roman"/>
          <w:sz w:val="24"/>
          <w:szCs w:val="24"/>
          <w:lang w:eastAsia="ru-RU"/>
        </w:rPr>
        <w:t xml:space="preserve">Производственная зона включает территории всех предприятий основного и сопутствующего назначения со всеми их зданиями, сооружениями и коммуникациями. </w:t>
      </w:r>
    </w:p>
    <w:p w14:paraId="7419AE35" w14:textId="77777777" w:rsidR="00B404DC" w:rsidRPr="00B404DC" w:rsidRDefault="00B404DC" w:rsidP="00B96AF0">
      <w:pPr>
        <w:numPr>
          <w:ilvl w:val="0"/>
          <w:numId w:val="11"/>
        </w:numPr>
        <w:spacing w:after="0" w:line="276" w:lineRule="auto"/>
        <w:ind w:left="0" w:firstLine="709"/>
        <w:jc w:val="both"/>
        <w:rPr>
          <w:rFonts w:ascii="Times New Roman" w:eastAsia="Times New Roman" w:hAnsi="Times New Roman" w:cs="Times New Roman"/>
          <w:sz w:val="24"/>
          <w:szCs w:val="24"/>
          <w:lang w:eastAsia="ru-RU"/>
        </w:rPr>
      </w:pPr>
      <w:r w:rsidRPr="00B404DC">
        <w:rPr>
          <w:rFonts w:ascii="Times New Roman" w:eastAsia="Times New Roman" w:hAnsi="Times New Roman" w:cs="Times New Roman"/>
          <w:sz w:val="24"/>
          <w:szCs w:val="24"/>
          <w:lang w:eastAsia="ru-RU"/>
        </w:rPr>
        <w:t>В состав производственных зон могут включаться:</w:t>
      </w:r>
    </w:p>
    <w:p w14:paraId="183D2AD5" w14:textId="77777777" w:rsidR="00B404DC" w:rsidRPr="00B404DC" w:rsidRDefault="00B404DC" w:rsidP="00B96AF0">
      <w:pPr>
        <w:numPr>
          <w:ilvl w:val="0"/>
          <w:numId w:val="11"/>
        </w:numPr>
        <w:spacing w:after="0" w:line="276" w:lineRule="auto"/>
        <w:ind w:left="0" w:firstLine="709"/>
        <w:jc w:val="both"/>
        <w:rPr>
          <w:rFonts w:ascii="Times New Roman" w:eastAsia="Times New Roman" w:hAnsi="Times New Roman" w:cs="Times New Roman"/>
          <w:sz w:val="24"/>
          <w:szCs w:val="24"/>
          <w:lang w:eastAsia="ru-RU"/>
        </w:rPr>
      </w:pPr>
      <w:r w:rsidRPr="00B404DC">
        <w:rPr>
          <w:rFonts w:ascii="Times New Roman" w:eastAsia="Times New Roman" w:hAnsi="Times New Roman" w:cs="Times New Roman"/>
          <w:sz w:val="24"/>
          <w:szCs w:val="24"/>
          <w:lang w:eastAsia="ru-RU"/>
        </w:rPr>
        <w:t>- 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14:paraId="7DA0DF5A" w14:textId="77777777" w:rsidR="00B404DC" w:rsidRPr="00B404DC" w:rsidRDefault="00B404DC" w:rsidP="00B96AF0">
      <w:pPr>
        <w:numPr>
          <w:ilvl w:val="0"/>
          <w:numId w:val="11"/>
        </w:numPr>
        <w:spacing w:after="0" w:line="276" w:lineRule="auto"/>
        <w:ind w:left="0" w:firstLine="709"/>
        <w:jc w:val="both"/>
        <w:rPr>
          <w:rFonts w:ascii="Times New Roman" w:eastAsia="Times New Roman" w:hAnsi="Times New Roman" w:cs="Times New Roman"/>
          <w:sz w:val="24"/>
          <w:szCs w:val="24"/>
          <w:lang w:eastAsia="ru-RU"/>
        </w:rPr>
      </w:pPr>
      <w:r w:rsidRPr="00B404DC">
        <w:rPr>
          <w:rFonts w:ascii="Times New Roman" w:eastAsia="Times New Roman" w:hAnsi="Times New Roman" w:cs="Times New Roman"/>
          <w:sz w:val="24"/>
          <w:szCs w:val="24"/>
          <w:lang w:eastAsia="ru-RU"/>
        </w:rPr>
        <w:t>- производственные зоны - зоны размещения производственных объектов с различными нормативами воздействия на окружающую среду, как правило, требующие устройства санитарно-защитных зон шириной более 50 м, а также железнодорожных подъездных путей;</w:t>
      </w:r>
    </w:p>
    <w:p w14:paraId="1FA585D2" w14:textId="0108CFA2" w:rsidR="00B404DC" w:rsidRDefault="00B404DC" w:rsidP="00B96AF0">
      <w:pPr>
        <w:numPr>
          <w:ilvl w:val="0"/>
          <w:numId w:val="11"/>
        </w:numPr>
        <w:spacing w:after="0" w:line="276" w:lineRule="auto"/>
        <w:ind w:left="0" w:firstLine="709"/>
        <w:jc w:val="both"/>
        <w:rPr>
          <w:rFonts w:ascii="Times New Roman" w:eastAsia="Times New Roman" w:hAnsi="Times New Roman" w:cs="Times New Roman"/>
          <w:sz w:val="24"/>
          <w:szCs w:val="24"/>
          <w:lang w:eastAsia="ru-RU"/>
        </w:rPr>
      </w:pPr>
      <w:r w:rsidRPr="00B404DC">
        <w:rPr>
          <w:rFonts w:ascii="Times New Roman" w:eastAsia="Times New Roman" w:hAnsi="Times New Roman" w:cs="Times New Roman"/>
          <w:sz w:val="24"/>
          <w:szCs w:val="24"/>
          <w:lang w:eastAsia="ru-RU"/>
        </w:rPr>
        <w:t>- иные виды производственной, инженерной и транспортной инфраструктур.</w:t>
      </w:r>
    </w:p>
    <w:p w14:paraId="4A122C94" w14:textId="7168A2A7" w:rsidR="00B96AF0" w:rsidRPr="00B404DC" w:rsidRDefault="00B96AF0" w:rsidP="00B96AF0">
      <w:pPr>
        <w:numPr>
          <w:ilvl w:val="0"/>
          <w:numId w:val="11"/>
        </w:numPr>
        <w:spacing w:after="0" w:line="276" w:lineRule="auto"/>
        <w:ind w:left="0" w:firstLine="709"/>
        <w:jc w:val="both"/>
        <w:rPr>
          <w:rFonts w:ascii="Times New Roman" w:eastAsia="Times New Roman" w:hAnsi="Times New Roman" w:cs="Times New Roman"/>
          <w:sz w:val="24"/>
          <w:szCs w:val="24"/>
          <w:lang w:eastAsia="ru-RU"/>
        </w:rPr>
      </w:pPr>
      <w:r w:rsidRPr="00B404DC">
        <w:rPr>
          <w:rFonts w:ascii="Times New Roman" w:eastAsia="Times New Roman" w:hAnsi="Times New Roman" w:cs="Times New Roman"/>
          <w:sz w:val="24"/>
          <w:szCs w:val="24"/>
          <w:lang w:eastAsia="ru-RU"/>
        </w:rPr>
        <w:t xml:space="preserve">В производственных зонах допускается размещать сооружения и помещения объектов </w:t>
      </w:r>
      <w:r>
        <w:rPr>
          <w:rFonts w:ascii="Times New Roman" w:eastAsia="Times New Roman" w:hAnsi="Times New Roman" w:cs="Times New Roman"/>
          <w:sz w:val="24"/>
          <w:szCs w:val="24"/>
          <w:lang w:eastAsia="ru-RU"/>
        </w:rPr>
        <w:t xml:space="preserve">     </w:t>
      </w:r>
      <w:proofErr w:type="spellStart"/>
      <w:r w:rsidRPr="00B404DC">
        <w:rPr>
          <w:rFonts w:ascii="Times New Roman" w:eastAsia="Times New Roman" w:hAnsi="Times New Roman" w:cs="Times New Roman"/>
          <w:sz w:val="24"/>
          <w:szCs w:val="24"/>
          <w:lang w:eastAsia="ru-RU"/>
        </w:rPr>
        <w:t>аварийно</w:t>
      </w:r>
      <w:proofErr w:type="spellEnd"/>
      <w:r>
        <w:rPr>
          <w:rFonts w:ascii="Times New Roman" w:eastAsia="Times New Roman" w:hAnsi="Times New Roman" w:cs="Times New Roman"/>
          <w:sz w:val="24"/>
          <w:szCs w:val="24"/>
          <w:lang w:eastAsia="ru-RU"/>
        </w:rPr>
        <w:t xml:space="preserve"> </w:t>
      </w:r>
      <w:r w:rsidRPr="00B404D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B404DC">
        <w:rPr>
          <w:rFonts w:ascii="Times New Roman" w:eastAsia="Times New Roman" w:hAnsi="Times New Roman" w:cs="Times New Roman"/>
          <w:sz w:val="24"/>
          <w:szCs w:val="24"/>
          <w:lang w:eastAsia="ru-RU"/>
        </w:rPr>
        <w:t>спасательных</w:t>
      </w:r>
      <w:r>
        <w:rPr>
          <w:rFonts w:ascii="Times New Roman" w:eastAsia="Times New Roman" w:hAnsi="Times New Roman" w:cs="Times New Roman"/>
          <w:sz w:val="24"/>
          <w:szCs w:val="24"/>
          <w:lang w:eastAsia="ru-RU"/>
        </w:rPr>
        <w:t xml:space="preserve">  </w:t>
      </w:r>
      <w:r w:rsidRPr="00B404DC">
        <w:rPr>
          <w:rFonts w:ascii="Times New Roman" w:eastAsia="Times New Roman" w:hAnsi="Times New Roman" w:cs="Times New Roman"/>
          <w:sz w:val="24"/>
          <w:szCs w:val="24"/>
          <w:lang w:eastAsia="ru-RU"/>
        </w:rPr>
        <w:t xml:space="preserve"> служб, </w:t>
      </w:r>
      <w:r>
        <w:rPr>
          <w:rFonts w:ascii="Times New Roman" w:eastAsia="Times New Roman" w:hAnsi="Times New Roman" w:cs="Times New Roman"/>
          <w:sz w:val="24"/>
          <w:szCs w:val="24"/>
          <w:lang w:eastAsia="ru-RU"/>
        </w:rPr>
        <w:t xml:space="preserve">    </w:t>
      </w:r>
      <w:r w:rsidRPr="00B404DC">
        <w:rPr>
          <w:rFonts w:ascii="Times New Roman" w:eastAsia="Times New Roman" w:hAnsi="Times New Roman" w:cs="Times New Roman"/>
          <w:sz w:val="24"/>
          <w:szCs w:val="24"/>
          <w:lang w:eastAsia="ru-RU"/>
        </w:rPr>
        <w:t>обслуживающих</w:t>
      </w:r>
      <w:r>
        <w:rPr>
          <w:rFonts w:ascii="Times New Roman" w:eastAsia="Times New Roman" w:hAnsi="Times New Roman" w:cs="Times New Roman"/>
          <w:sz w:val="24"/>
          <w:szCs w:val="24"/>
          <w:lang w:eastAsia="ru-RU"/>
        </w:rPr>
        <w:t xml:space="preserve">      </w:t>
      </w:r>
      <w:r w:rsidRPr="00B404DC">
        <w:rPr>
          <w:rFonts w:ascii="Times New Roman" w:eastAsia="Times New Roman" w:hAnsi="Times New Roman" w:cs="Times New Roman"/>
          <w:sz w:val="24"/>
          <w:szCs w:val="24"/>
          <w:lang w:eastAsia="ru-RU"/>
        </w:rPr>
        <w:t xml:space="preserve"> расположенные</w:t>
      </w:r>
      <w:r>
        <w:rPr>
          <w:rFonts w:ascii="Times New Roman" w:eastAsia="Times New Roman" w:hAnsi="Times New Roman" w:cs="Times New Roman"/>
          <w:sz w:val="24"/>
          <w:szCs w:val="24"/>
          <w:lang w:eastAsia="ru-RU"/>
        </w:rPr>
        <w:t xml:space="preserve"> </w:t>
      </w:r>
    </w:p>
    <w:p w14:paraId="2C0B8229" w14:textId="114DB7D7" w:rsidR="00B404DC" w:rsidRPr="00B404DC" w:rsidRDefault="00B404DC" w:rsidP="00B96AF0">
      <w:pPr>
        <w:spacing w:after="0" w:line="276" w:lineRule="auto"/>
        <w:jc w:val="both"/>
        <w:rPr>
          <w:rFonts w:ascii="Times New Roman" w:eastAsia="Times New Roman" w:hAnsi="Times New Roman" w:cs="Times New Roman"/>
          <w:sz w:val="24"/>
          <w:szCs w:val="24"/>
          <w:lang w:eastAsia="ru-RU"/>
        </w:rPr>
      </w:pPr>
      <w:r w:rsidRPr="00B404DC">
        <w:rPr>
          <w:rFonts w:ascii="Times New Roman" w:eastAsia="Times New Roman" w:hAnsi="Times New Roman" w:cs="Times New Roman"/>
          <w:sz w:val="24"/>
          <w:szCs w:val="24"/>
          <w:lang w:eastAsia="ru-RU"/>
        </w:rPr>
        <w:lastRenderedPageBreak/>
        <w:t>в производственной зоне предприятия и другие объекты.</w:t>
      </w:r>
    </w:p>
    <w:p w14:paraId="508D3390" w14:textId="77777777" w:rsidR="00B404DC" w:rsidRPr="00B404DC" w:rsidRDefault="00B404DC" w:rsidP="00B96AF0">
      <w:pPr>
        <w:numPr>
          <w:ilvl w:val="0"/>
          <w:numId w:val="11"/>
        </w:numPr>
        <w:spacing w:after="0" w:line="276" w:lineRule="auto"/>
        <w:ind w:left="0" w:firstLine="709"/>
        <w:jc w:val="both"/>
        <w:rPr>
          <w:rFonts w:ascii="Times New Roman" w:eastAsia="Times New Roman" w:hAnsi="Times New Roman" w:cs="Times New Roman"/>
          <w:sz w:val="24"/>
          <w:szCs w:val="24"/>
          <w:lang w:eastAsia="ru-RU"/>
        </w:rPr>
      </w:pPr>
      <w:r w:rsidRPr="00B404DC">
        <w:rPr>
          <w:rFonts w:ascii="Times New Roman" w:eastAsia="Times New Roman" w:hAnsi="Times New Roman" w:cs="Times New Roman"/>
          <w:sz w:val="24"/>
          <w:szCs w:val="24"/>
          <w:lang w:eastAsia="ru-RU"/>
        </w:rPr>
        <w:t>При размещении и реконструкции предприятий и других объектов на территории производственной зоны следует предусматривать меры по обеспечению их безопасности в процессе эксплуатации, а также предусматривать в случае аварии на одном из предприятий защиту населения прилегающих районов от опасных воздействий и меры по обеспечению безопасности функционирования других предприятий. Степень опасности производственных и других объектов определяется в установленном законодательством порядке в соответствии с техническими регламентами.</w:t>
      </w:r>
    </w:p>
    <w:p w14:paraId="53FFFEE4" w14:textId="77777777" w:rsidR="00B404DC" w:rsidRPr="00B404DC" w:rsidRDefault="00B404DC" w:rsidP="00B96AF0">
      <w:pPr>
        <w:numPr>
          <w:ilvl w:val="0"/>
          <w:numId w:val="11"/>
        </w:numPr>
        <w:spacing w:after="0" w:line="276" w:lineRule="auto"/>
        <w:ind w:left="0" w:firstLine="709"/>
        <w:jc w:val="both"/>
        <w:rPr>
          <w:rFonts w:ascii="Times New Roman" w:eastAsia="Times New Roman" w:hAnsi="Times New Roman" w:cs="Times New Roman"/>
          <w:sz w:val="24"/>
          <w:szCs w:val="24"/>
          <w:lang w:eastAsia="ru-RU"/>
        </w:rPr>
      </w:pPr>
      <w:r w:rsidRPr="00B404DC">
        <w:rPr>
          <w:rFonts w:ascii="Times New Roman" w:eastAsia="Times New Roman" w:hAnsi="Times New Roman" w:cs="Times New Roman"/>
          <w:sz w:val="24"/>
          <w:szCs w:val="24"/>
          <w:lang w:eastAsia="ru-RU"/>
        </w:rPr>
        <w:t>В пределах производственных зон и санитарно-защитных зон предприятий не допускается размещать жилые дома, гостиницы, общежития, садово-дачную застройку, дошкольные и общеобразовательные учреждения, учреждения здравоохранения и отдыха, спортивные сооружения, другие общественные здания, не связанные с обслуживанием производства. Территория санитарно-защитных зон не должна использоваться для рекреационных целей и производства сельскохозяйственной продукции.</w:t>
      </w:r>
    </w:p>
    <w:p w14:paraId="1EE25A08" w14:textId="77777777" w:rsidR="00B404DC" w:rsidRPr="00B404DC" w:rsidRDefault="00B404DC" w:rsidP="00B96AF0">
      <w:pPr>
        <w:numPr>
          <w:ilvl w:val="0"/>
          <w:numId w:val="11"/>
        </w:numPr>
        <w:spacing w:after="0" w:line="276" w:lineRule="auto"/>
        <w:ind w:left="0" w:firstLine="709"/>
        <w:jc w:val="both"/>
        <w:rPr>
          <w:rFonts w:ascii="Times New Roman" w:eastAsia="Times New Roman" w:hAnsi="Times New Roman" w:cs="Times New Roman"/>
          <w:sz w:val="24"/>
          <w:szCs w:val="24"/>
          <w:lang w:eastAsia="ru-RU"/>
        </w:rPr>
      </w:pPr>
      <w:r w:rsidRPr="00B404DC">
        <w:rPr>
          <w:rFonts w:ascii="Times New Roman" w:eastAsia="Times New Roman" w:hAnsi="Times New Roman" w:cs="Times New Roman"/>
          <w:sz w:val="24"/>
          <w:szCs w:val="24"/>
          <w:lang w:eastAsia="ru-RU"/>
        </w:rPr>
        <w:t>Оздоровительные, санитарно-гигиенические, строительные и другие мероприятия, связанные с охраной окружающей среды на прилегающей к предприятию загрязненной территории, включая благоустройство санитарно-защитных зон, осуществляются за счет предприятия, имеющего вредные выбросы.</w:t>
      </w:r>
    </w:p>
    <w:p w14:paraId="6CA49947" w14:textId="77777777" w:rsidR="00B404DC" w:rsidRPr="00B404DC" w:rsidRDefault="00B404DC" w:rsidP="00B96AF0">
      <w:pPr>
        <w:numPr>
          <w:ilvl w:val="0"/>
          <w:numId w:val="11"/>
        </w:numPr>
        <w:spacing w:after="0" w:line="276" w:lineRule="auto"/>
        <w:ind w:left="0" w:firstLine="709"/>
        <w:jc w:val="both"/>
        <w:rPr>
          <w:rFonts w:ascii="Times New Roman" w:eastAsia="Times New Roman" w:hAnsi="Times New Roman" w:cs="Times New Roman"/>
          <w:sz w:val="24"/>
          <w:szCs w:val="24"/>
          <w:lang w:eastAsia="ru-RU"/>
        </w:rPr>
      </w:pPr>
      <w:r w:rsidRPr="00B404DC">
        <w:rPr>
          <w:rFonts w:ascii="Times New Roman" w:eastAsia="Times New Roman" w:hAnsi="Times New Roman" w:cs="Times New Roman"/>
          <w:sz w:val="24"/>
          <w:szCs w:val="24"/>
          <w:lang w:eastAsia="ru-RU"/>
        </w:rPr>
        <w:t>Функционально-планировочную организацию промышленных зон необходимо предусматривать в виде кварталов (в границах красных линий), в пределах которых размещаются основные и вспомогательные производства предприятий, с учетом санитарно-гигиенических и противопожарных требований к их размещению, грузооборота и видов транспорта, а также очередности строительства.</w:t>
      </w:r>
    </w:p>
    <w:p w14:paraId="019937BA" w14:textId="77777777" w:rsidR="00B404DC" w:rsidRPr="00B404DC" w:rsidRDefault="00B404DC" w:rsidP="00B96AF0">
      <w:pPr>
        <w:numPr>
          <w:ilvl w:val="0"/>
          <w:numId w:val="11"/>
        </w:numPr>
        <w:spacing w:after="0" w:line="276" w:lineRule="auto"/>
        <w:ind w:left="0" w:firstLine="709"/>
        <w:jc w:val="both"/>
        <w:rPr>
          <w:rFonts w:ascii="Times New Roman" w:eastAsia="Times New Roman" w:hAnsi="Times New Roman" w:cs="Times New Roman"/>
          <w:sz w:val="24"/>
          <w:szCs w:val="24"/>
          <w:lang w:eastAsia="ru-RU"/>
        </w:rPr>
      </w:pPr>
      <w:r w:rsidRPr="00B404DC">
        <w:rPr>
          <w:rFonts w:ascii="Times New Roman" w:eastAsia="Times New Roman" w:hAnsi="Times New Roman" w:cs="Times New Roman"/>
          <w:sz w:val="24"/>
          <w:szCs w:val="24"/>
          <w:lang w:eastAsia="ru-RU"/>
        </w:rPr>
        <w:t>Территория, занимаемая площадками промышленных предприятий и других производственных объектов, учреждениями и предприятиями обслуживания, должна составлять, как правило, не менее 60% всей территории промышленной зоны.</w:t>
      </w:r>
    </w:p>
    <w:p w14:paraId="6DFB82A8" w14:textId="77777777" w:rsidR="00B404DC" w:rsidRPr="00B404DC" w:rsidRDefault="00B404DC" w:rsidP="00B96AF0">
      <w:pPr>
        <w:numPr>
          <w:ilvl w:val="0"/>
          <w:numId w:val="11"/>
        </w:numPr>
        <w:spacing w:after="0" w:line="276" w:lineRule="auto"/>
        <w:ind w:left="0" w:firstLine="709"/>
        <w:jc w:val="both"/>
        <w:rPr>
          <w:rFonts w:ascii="Times New Roman" w:eastAsia="Times New Roman" w:hAnsi="Times New Roman" w:cs="Times New Roman"/>
          <w:sz w:val="24"/>
          <w:szCs w:val="24"/>
          <w:lang w:eastAsia="ru-RU"/>
        </w:rPr>
      </w:pPr>
      <w:r w:rsidRPr="00B404DC">
        <w:rPr>
          <w:rFonts w:ascii="Times New Roman" w:eastAsia="Times New Roman" w:hAnsi="Times New Roman" w:cs="Times New Roman"/>
          <w:sz w:val="24"/>
          <w:szCs w:val="24"/>
          <w:lang w:eastAsia="ru-RU"/>
        </w:rPr>
        <w:t>Нормативный размер участка промышленного предприятия принимается равным отношению площади его застройки к показателю нормативной плотности застройки площадок промышленных предприятий в соответствии с СП 18.13330.</w:t>
      </w:r>
    </w:p>
    <w:p w14:paraId="64D047B0" w14:textId="77777777" w:rsidR="00B404DC" w:rsidRPr="00B404DC" w:rsidRDefault="00B404DC" w:rsidP="00B96AF0">
      <w:pPr>
        <w:numPr>
          <w:ilvl w:val="0"/>
          <w:numId w:val="11"/>
        </w:numPr>
        <w:spacing w:after="0" w:line="276" w:lineRule="auto"/>
        <w:ind w:left="0" w:firstLine="709"/>
        <w:jc w:val="both"/>
        <w:rPr>
          <w:rFonts w:ascii="Times New Roman" w:eastAsia="Times New Roman" w:hAnsi="Times New Roman" w:cs="Times New Roman"/>
          <w:sz w:val="24"/>
          <w:szCs w:val="24"/>
          <w:lang w:eastAsia="ru-RU"/>
        </w:rPr>
      </w:pPr>
      <w:r w:rsidRPr="00B404DC">
        <w:rPr>
          <w:rFonts w:ascii="Times New Roman" w:eastAsia="Times New Roman" w:hAnsi="Times New Roman" w:cs="Times New Roman"/>
          <w:sz w:val="24"/>
          <w:szCs w:val="24"/>
          <w:lang w:eastAsia="ru-RU"/>
        </w:rPr>
        <w:t>При размещении предприятий и других объектов необходимо предусматривать меры по исключению загрязнения почв, поверхностных и подземных вод, поверхностных водосборов, водоемов и атмосферного воздуха с учетом требований СП 18.13330, а также положений об охране подземных вод.</w:t>
      </w:r>
    </w:p>
    <w:p w14:paraId="255B1C75" w14:textId="77777777" w:rsidR="00B404DC" w:rsidRPr="00B404DC" w:rsidRDefault="00B404DC" w:rsidP="00B96AF0">
      <w:pPr>
        <w:numPr>
          <w:ilvl w:val="0"/>
          <w:numId w:val="11"/>
        </w:numPr>
        <w:spacing w:after="0" w:line="276" w:lineRule="auto"/>
        <w:ind w:left="0" w:firstLine="709"/>
        <w:jc w:val="both"/>
        <w:rPr>
          <w:rFonts w:ascii="Times New Roman" w:eastAsia="Times New Roman" w:hAnsi="Times New Roman" w:cs="Times New Roman"/>
          <w:sz w:val="24"/>
          <w:szCs w:val="24"/>
          <w:lang w:eastAsia="ru-RU"/>
        </w:rPr>
      </w:pPr>
      <w:r w:rsidRPr="00B404DC">
        <w:rPr>
          <w:rFonts w:ascii="Times New Roman" w:eastAsia="Times New Roman" w:hAnsi="Times New Roman" w:cs="Times New Roman"/>
          <w:sz w:val="24"/>
          <w:szCs w:val="24"/>
          <w:lang w:eastAsia="ru-RU"/>
        </w:rPr>
        <w:t>Размеры санитарно-защитных зон следует устанавливать с учетом требований СанПиН 2.2.1/2.1.1.1200. Достаточность ширины санитарно-защитной зоны следует подтверждать расчетами рассеивания в атмосферном воздухе вредных веществ, содержащихся в выбросах промышленных предприятий, в соответствии с методикой.</w:t>
      </w:r>
    </w:p>
    <w:p w14:paraId="335F6F19" w14:textId="77777777" w:rsidR="00B404DC" w:rsidRPr="00B404DC" w:rsidRDefault="00B404DC" w:rsidP="00B96AF0">
      <w:pPr>
        <w:numPr>
          <w:ilvl w:val="0"/>
          <w:numId w:val="11"/>
        </w:numPr>
        <w:spacing w:after="0" w:line="276" w:lineRule="auto"/>
        <w:ind w:left="0" w:firstLine="709"/>
        <w:jc w:val="both"/>
        <w:rPr>
          <w:rFonts w:ascii="Times New Roman" w:eastAsia="Times New Roman" w:hAnsi="Times New Roman" w:cs="Times New Roman"/>
          <w:sz w:val="24"/>
          <w:szCs w:val="24"/>
          <w:lang w:eastAsia="ru-RU"/>
        </w:rPr>
      </w:pPr>
      <w:r w:rsidRPr="00B404DC">
        <w:rPr>
          <w:rFonts w:ascii="Times New Roman" w:eastAsia="Times New Roman" w:hAnsi="Times New Roman" w:cs="Times New Roman"/>
          <w:sz w:val="24"/>
          <w:szCs w:val="24"/>
          <w:lang w:eastAsia="ru-RU"/>
        </w:rPr>
        <w:t>Минимальную площадь озеленения санитарно-защитных зон следует принимать в зависимость от ширины зоны, %:</w:t>
      </w:r>
    </w:p>
    <w:p w14:paraId="6F35ED91" w14:textId="77777777" w:rsidR="00B404DC" w:rsidRPr="00B404DC" w:rsidRDefault="00B404DC" w:rsidP="00B96AF0">
      <w:pPr>
        <w:numPr>
          <w:ilvl w:val="0"/>
          <w:numId w:val="17"/>
        </w:numPr>
        <w:spacing w:after="0" w:line="276" w:lineRule="auto"/>
        <w:ind w:firstLine="709"/>
        <w:jc w:val="both"/>
        <w:rPr>
          <w:rFonts w:ascii="Times New Roman" w:eastAsia="Times New Roman" w:hAnsi="Times New Roman" w:cs="Times New Roman"/>
          <w:sz w:val="24"/>
          <w:szCs w:val="24"/>
          <w:lang w:eastAsia="ru-RU"/>
        </w:rPr>
      </w:pPr>
      <w:r w:rsidRPr="00B404DC">
        <w:rPr>
          <w:rFonts w:ascii="Times New Roman" w:eastAsia="Times New Roman" w:hAnsi="Times New Roman" w:cs="Times New Roman"/>
          <w:sz w:val="24"/>
          <w:szCs w:val="24"/>
          <w:lang w:eastAsia="ru-RU"/>
        </w:rPr>
        <w:t>до  300 м ................................................. 60</w:t>
      </w:r>
    </w:p>
    <w:p w14:paraId="02E7CB91" w14:textId="77777777" w:rsidR="00B404DC" w:rsidRPr="00B404DC" w:rsidRDefault="00B404DC" w:rsidP="00B96AF0">
      <w:pPr>
        <w:numPr>
          <w:ilvl w:val="0"/>
          <w:numId w:val="17"/>
        </w:numPr>
        <w:spacing w:after="0" w:line="276" w:lineRule="auto"/>
        <w:ind w:firstLine="709"/>
        <w:jc w:val="both"/>
        <w:rPr>
          <w:rFonts w:ascii="Times New Roman" w:eastAsia="Times New Roman" w:hAnsi="Times New Roman" w:cs="Times New Roman"/>
          <w:sz w:val="24"/>
          <w:szCs w:val="24"/>
          <w:lang w:eastAsia="ru-RU"/>
        </w:rPr>
      </w:pPr>
      <w:r w:rsidRPr="00B404DC">
        <w:rPr>
          <w:rFonts w:ascii="Times New Roman" w:eastAsia="Times New Roman" w:hAnsi="Times New Roman" w:cs="Times New Roman"/>
          <w:sz w:val="24"/>
          <w:szCs w:val="24"/>
          <w:lang w:eastAsia="ru-RU"/>
        </w:rPr>
        <w:lastRenderedPageBreak/>
        <w:t>св. 300 до 1000 м ................................... 50</w:t>
      </w:r>
    </w:p>
    <w:p w14:paraId="11791EC5" w14:textId="77777777" w:rsidR="00B404DC" w:rsidRPr="00B404DC" w:rsidRDefault="00B404DC" w:rsidP="00B96AF0">
      <w:pPr>
        <w:numPr>
          <w:ilvl w:val="0"/>
          <w:numId w:val="17"/>
        </w:numPr>
        <w:spacing w:after="0" w:line="276" w:lineRule="auto"/>
        <w:ind w:firstLine="709"/>
        <w:jc w:val="both"/>
        <w:rPr>
          <w:rFonts w:ascii="Times New Roman" w:eastAsia="Times New Roman" w:hAnsi="Times New Roman" w:cs="Times New Roman"/>
          <w:sz w:val="24"/>
          <w:szCs w:val="24"/>
          <w:lang w:eastAsia="ru-RU"/>
        </w:rPr>
      </w:pPr>
      <w:r w:rsidRPr="00B404DC">
        <w:rPr>
          <w:rFonts w:ascii="Times New Roman" w:eastAsia="Times New Roman" w:hAnsi="Times New Roman" w:cs="Times New Roman"/>
          <w:sz w:val="24"/>
          <w:szCs w:val="24"/>
          <w:lang w:eastAsia="ru-RU"/>
        </w:rPr>
        <w:t>"  1000 "  3000 м ..................................... 40</w:t>
      </w:r>
    </w:p>
    <w:p w14:paraId="6E9E1BAC" w14:textId="77777777" w:rsidR="00B404DC" w:rsidRPr="00B404DC" w:rsidRDefault="00B404DC" w:rsidP="00B96AF0">
      <w:pPr>
        <w:numPr>
          <w:ilvl w:val="0"/>
          <w:numId w:val="17"/>
        </w:numPr>
        <w:spacing w:after="0" w:line="276" w:lineRule="auto"/>
        <w:ind w:firstLine="709"/>
        <w:jc w:val="both"/>
        <w:rPr>
          <w:rFonts w:ascii="Times New Roman" w:eastAsia="Times New Roman" w:hAnsi="Times New Roman" w:cs="Times New Roman"/>
          <w:sz w:val="24"/>
          <w:szCs w:val="24"/>
          <w:lang w:eastAsia="ru-RU"/>
        </w:rPr>
      </w:pPr>
      <w:r w:rsidRPr="00B404DC">
        <w:rPr>
          <w:rFonts w:ascii="Times New Roman" w:eastAsia="Times New Roman" w:hAnsi="Times New Roman" w:cs="Times New Roman"/>
          <w:sz w:val="24"/>
          <w:szCs w:val="24"/>
          <w:lang w:eastAsia="ru-RU"/>
        </w:rPr>
        <w:t>"  3000 м .................................................. 20</w:t>
      </w:r>
    </w:p>
    <w:p w14:paraId="4298777E" w14:textId="77777777" w:rsidR="00B404DC" w:rsidRPr="00B404DC" w:rsidRDefault="00B404DC" w:rsidP="00B96AF0">
      <w:pPr>
        <w:numPr>
          <w:ilvl w:val="0"/>
          <w:numId w:val="11"/>
        </w:numPr>
        <w:spacing w:after="0" w:line="276" w:lineRule="auto"/>
        <w:ind w:left="0" w:firstLine="709"/>
        <w:jc w:val="both"/>
        <w:rPr>
          <w:rFonts w:ascii="Times New Roman" w:eastAsia="Times New Roman" w:hAnsi="Times New Roman" w:cs="Times New Roman"/>
          <w:sz w:val="24"/>
          <w:szCs w:val="24"/>
          <w:lang w:eastAsia="ru-RU"/>
        </w:rPr>
      </w:pPr>
      <w:r w:rsidRPr="00B404DC">
        <w:rPr>
          <w:rFonts w:ascii="Times New Roman" w:eastAsia="Times New Roman" w:hAnsi="Times New Roman" w:cs="Times New Roman"/>
          <w:sz w:val="24"/>
          <w:szCs w:val="24"/>
          <w:lang w:eastAsia="ru-RU"/>
        </w:rPr>
        <w:t>В санитарно-защитных зонах со стороны жилых и общественно-деловых зон необходимо предусматривать полосу древесно-кустарниковых насаждений шириной не менее 50 м, а при ширине зоны до 100 м - не менее 20 м.</w:t>
      </w:r>
    </w:p>
    <w:p w14:paraId="6E2CE6BA" w14:textId="77777777" w:rsidR="00B404DC" w:rsidRPr="00B404DC" w:rsidRDefault="00B404DC" w:rsidP="00B96AF0">
      <w:pPr>
        <w:numPr>
          <w:ilvl w:val="0"/>
          <w:numId w:val="11"/>
        </w:numPr>
        <w:spacing w:after="0" w:line="276" w:lineRule="auto"/>
        <w:ind w:left="0" w:firstLine="709"/>
        <w:jc w:val="both"/>
        <w:rPr>
          <w:rFonts w:ascii="Times New Roman" w:eastAsia="Times New Roman" w:hAnsi="Times New Roman" w:cs="Times New Roman"/>
          <w:sz w:val="24"/>
          <w:szCs w:val="24"/>
          <w:lang w:eastAsia="ru-RU"/>
        </w:rPr>
      </w:pPr>
      <w:r w:rsidRPr="00B404DC">
        <w:rPr>
          <w:rFonts w:ascii="Times New Roman" w:eastAsia="Times New Roman" w:hAnsi="Times New Roman" w:cs="Times New Roman"/>
          <w:sz w:val="24"/>
          <w:szCs w:val="24"/>
          <w:lang w:eastAsia="ru-RU"/>
        </w:rPr>
        <w:t xml:space="preserve">На территориях коммунально-складских зон следует размещать предприятия пищевой (пищевкусовой, мясной и молочной) промышленности, </w:t>
      </w:r>
      <w:proofErr w:type="spellStart"/>
      <w:r w:rsidRPr="00B404DC">
        <w:rPr>
          <w:rFonts w:ascii="Times New Roman" w:eastAsia="Times New Roman" w:hAnsi="Times New Roman" w:cs="Times New Roman"/>
          <w:sz w:val="24"/>
          <w:szCs w:val="24"/>
          <w:lang w:eastAsia="ru-RU"/>
        </w:rPr>
        <w:t>общетоварные</w:t>
      </w:r>
      <w:proofErr w:type="spellEnd"/>
      <w:r w:rsidRPr="00B404DC">
        <w:rPr>
          <w:rFonts w:ascii="Times New Roman" w:eastAsia="Times New Roman" w:hAnsi="Times New Roman" w:cs="Times New Roman"/>
          <w:sz w:val="24"/>
          <w:szCs w:val="24"/>
          <w:lang w:eastAsia="ru-RU"/>
        </w:rPr>
        <w:t xml:space="preserve"> (продовольственные и непродовольственные), специализированные склады (холодильники, картофеле-, овоще-, фруктохранилища), предприятия коммунального, транспортного и бытового обслуживания населения.</w:t>
      </w:r>
    </w:p>
    <w:p w14:paraId="4B9C5220" w14:textId="77777777" w:rsidR="00B404DC" w:rsidRPr="00B404DC" w:rsidRDefault="00B404DC" w:rsidP="00B96AF0">
      <w:pPr>
        <w:numPr>
          <w:ilvl w:val="0"/>
          <w:numId w:val="11"/>
        </w:numPr>
        <w:spacing w:after="0" w:line="276" w:lineRule="auto"/>
        <w:ind w:left="0" w:firstLine="709"/>
        <w:jc w:val="both"/>
        <w:rPr>
          <w:rFonts w:ascii="Times New Roman" w:eastAsia="Times New Roman" w:hAnsi="Times New Roman" w:cs="Times New Roman"/>
          <w:sz w:val="24"/>
          <w:szCs w:val="24"/>
          <w:lang w:eastAsia="ru-RU"/>
        </w:rPr>
      </w:pPr>
      <w:r w:rsidRPr="00B404DC">
        <w:rPr>
          <w:rFonts w:ascii="Times New Roman" w:eastAsia="Times New Roman" w:hAnsi="Times New Roman" w:cs="Times New Roman"/>
          <w:sz w:val="24"/>
          <w:szCs w:val="24"/>
          <w:lang w:eastAsia="ru-RU"/>
        </w:rPr>
        <w:t>Размеры санитарно-защитных зон для картофеле-, овоще- и фруктохранилищ следует принимать не менее 50 м.</w:t>
      </w:r>
    </w:p>
    <w:p w14:paraId="47076679" w14:textId="77777777" w:rsidR="00B404DC" w:rsidRPr="00B404DC" w:rsidRDefault="00B404DC" w:rsidP="00B96AF0">
      <w:pPr>
        <w:numPr>
          <w:ilvl w:val="0"/>
          <w:numId w:val="11"/>
        </w:numPr>
        <w:spacing w:after="0" w:line="276" w:lineRule="auto"/>
        <w:ind w:left="0" w:firstLine="709"/>
        <w:jc w:val="both"/>
        <w:rPr>
          <w:rFonts w:ascii="Times New Roman" w:eastAsia="Times New Roman" w:hAnsi="Times New Roman" w:cs="Times New Roman"/>
          <w:sz w:val="24"/>
          <w:szCs w:val="24"/>
          <w:lang w:eastAsia="ru-RU"/>
        </w:rPr>
      </w:pPr>
      <w:r w:rsidRPr="00B404DC">
        <w:rPr>
          <w:rFonts w:ascii="Times New Roman" w:eastAsia="Times New Roman" w:hAnsi="Times New Roman" w:cs="Times New Roman"/>
          <w:sz w:val="24"/>
          <w:szCs w:val="24"/>
          <w:lang w:eastAsia="ru-RU"/>
        </w:rPr>
        <w:t>При организации сельскохозяйственного производства необходимо предусматривать меры по защите жилых и общественно-деловых зон от неблагоприятного влияния производственных комплексов, а также самих этих комплексов, если они связаны с производством пищевых продуктов, от загрязнений и вредных воздействий иных производств, транспортных и коммунальных сооружений. Меры по исключению загрязнения почв, поверхностных и подземных вод, поверхностных водосборов, водоемов и атмосферного воздуха должны соответствовать санитарным нормам. При формировании производственных зон сельских поселений расстояния между сельскохозяйственными предприятиями, зданиями и сооружениями следует предусматривать минимально допустимые исходя из санитарных, ветеринарных, противопожарных требований и норм технологического проектирования.</w:t>
      </w:r>
    </w:p>
    <w:p w14:paraId="01F3096D" w14:textId="77777777" w:rsidR="00B404DC" w:rsidRPr="00B404DC" w:rsidRDefault="00B404DC" w:rsidP="00B96AF0">
      <w:pPr>
        <w:numPr>
          <w:ilvl w:val="0"/>
          <w:numId w:val="11"/>
        </w:numPr>
        <w:spacing w:after="0" w:line="276" w:lineRule="auto"/>
        <w:ind w:left="0" w:firstLine="709"/>
        <w:jc w:val="both"/>
        <w:rPr>
          <w:rFonts w:ascii="Times New Roman" w:eastAsia="Times New Roman" w:hAnsi="Times New Roman" w:cs="Times New Roman"/>
          <w:sz w:val="24"/>
          <w:szCs w:val="24"/>
          <w:lang w:eastAsia="ru-RU"/>
        </w:rPr>
      </w:pPr>
      <w:r w:rsidRPr="00B404DC">
        <w:rPr>
          <w:rFonts w:ascii="Times New Roman" w:eastAsia="Times New Roman" w:hAnsi="Times New Roman" w:cs="Times New Roman"/>
          <w:sz w:val="24"/>
          <w:szCs w:val="24"/>
          <w:lang w:eastAsia="ru-RU"/>
        </w:rPr>
        <w:t>На территории животноводческих комплексов и ферм и в их санитарно-защитных зонах не допускается размещать предприятия по переработке сельскохозяйственной продукции, объекты питания и объекты, к ним приравненные.</w:t>
      </w:r>
    </w:p>
    <w:p w14:paraId="63BD496D" w14:textId="77777777" w:rsidR="00B404DC" w:rsidRPr="00B404DC" w:rsidRDefault="00B404DC" w:rsidP="00B96AF0">
      <w:pPr>
        <w:numPr>
          <w:ilvl w:val="0"/>
          <w:numId w:val="11"/>
        </w:numPr>
        <w:spacing w:after="0" w:line="276" w:lineRule="auto"/>
        <w:ind w:left="0" w:firstLine="709"/>
        <w:jc w:val="both"/>
        <w:rPr>
          <w:rFonts w:ascii="Times New Roman" w:eastAsia="Times New Roman" w:hAnsi="Times New Roman" w:cs="Times New Roman"/>
          <w:sz w:val="24"/>
          <w:szCs w:val="24"/>
          <w:lang w:eastAsia="ru-RU"/>
        </w:rPr>
      </w:pPr>
      <w:r w:rsidRPr="00B404DC">
        <w:rPr>
          <w:rFonts w:ascii="Times New Roman" w:eastAsia="Times New Roman" w:hAnsi="Times New Roman" w:cs="Times New Roman"/>
          <w:sz w:val="24"/>
          <w:szCs w:val="24"/>
          <w:lang w:eastAsia="ru-RU"/>
        </w:rPr>
        <w:t>Линии электропередачи, связи и других линейных сооружений местного значения следует размещать по границам полей севооборотов вдоль дорог, лесополос, существующих трасс с таким расчетом, чтобы обеспечивался свободный доступ к коммуникациям с территорий, не занятых сельскохозяйственными угодьями.</w:t>
      </w:r>
    </w:p>
    <w:p w14:paraId="6FB6C898" w14:textId="77777777" w:rsidR="00B404DC" w:rsidRPr="00B404DC" w:rsidRDefault="00B404DC" w:rsidP="00B96AF0">
      <w:pPr>
        <w:numPr>
          <w:ilvl w:val="0"/>
          <w:numId w:val="11"/>
        </w:numPr>
        <w:spacing w:after="0" w:line="276" w:lineRule="auto"/>
        <w:ind w:left="0" w:firstLine="709"/>
        <w:jc w:val="both"/>
        <w:rPr>
          <w:rFonts w:ascii="Times New Roman" w:eastAsia="Times New Roman" w:hAnsi="Times New Roman" w:cs="Times New Roman"/>
          <w:sz w:val="24"/>
          <w:szCs w:val="24"/>
          <w:lang w:eastAsia="ru-RU"/>
        </w:rPr>
      </w:pPr>
      <w:r w:rsidRPr="00B404DC">
        <w:rPr>
          <w:rFonts w:ascii="Times New Roman" w:eastAsia="Times New Roman" w:hAnsi="Times New Roman" w:cs="Times New Roman"/>
          <w:sz w:val="24"/>
          <w:szCs w:val="24"/>
          <w:lang w:eastAsia="ru-RU"/>
        </w:rPr>
        <w:t>Производственные зоны сельских поселений, как правило, не должны быть разделены на обособленные участки железными и автомобильными дорогами общей сети.</w:t>
      </w:r>
    </w:p>
    <w:p w14:paraId="523A5293" w14:textId="77777777" w:rsidR="00B404DC" w:rsidRPr="00B404DC" w:rsidRDefault="00B404DC" w:rsidP="00B96AF0">
      <w:pPr>
        <w:numPr>
          <w:ilvl w:val="0"/>
          <w:numId w:val="11"/>
        </w:numPr>
        <w:spacing w:after="0" w:line="276" w:lineRule="auto"/>
        <w:ind w:left="0" w:firstLine="709"/>
        <w:jc w:val="both"/>
        <w:rPr>
          <w:rFonts w:ascii="Times New Roman" w:eastAsia="Times New Roman" w:hAnsi="Times New Roman" w:cs="Times New Roman"/>
          <w:sz w:val="24"/>
          <w:szCs w:val="24"/>
          <w:lang w:eastAsia="ru-RU"/>
        </w:rPr>
      </w:pPr>
      <w:r w:rsidRPr="00B404DC">
        <w:rPr>
          <w:rFonts w:ascii="Times New Roman" w:eastAsia="Times New Roman" w:hAnsi="Times New Roman" w:cs="Times New Roman"/>
          <w:sz w:val="24"/>
          <w:szCs w:val="24"/>
          <w:lang w:eastAsia="ru-RU"/>
        </w:rPr>
        <w:t>При размещении сельскохозяйственных предприятий и других объектов необходимо предусматривать меры по исключению загрязнения почв, поверхностных и подземных вод, поверхностных водосборов, водоемов и атмосферного воздуха.</w:t>
      </w:r>
    </w:p>
    <w:p w14:paraId="227EA5D9" w14:textId="3711B753" w:rsidR="00B404DC" w:rsidRDefault="00B404DC" w:rsidP="00B96AF0">
      <w:pPr>
        <w:spacing w:after="0" w:line="276" w:lineRule="auto"/>
        <w:jc w:val="both"/>
        <w:rPr>
          <w:rFonts w:ascii="Cambria" w:eastAsia="Times New Roman" w:hAnsi="Cambria" w:cs="Times New Roman"/>
          <w:sz w:val="24"/>
          <w:szCs w:val="24"/>
          <w:lang w:eastAsia="ru-RU"/>
        </w:rPr>
      </w:pPr>
    </w:p>
    <w:p w14:paraId="75685276" w14:textId="77777777" w:rsidR="00B96AF0" w:rsidRPr="00B404DC" w:rsidRDefault="00B96AF0" w:rsidP="00B96AF0">
      <w:pPr>
        <w:keepNext/>
        <w:keepLines/>
        <w:tabs>
          <w:tab w:val="num" w:pos="0"/>
        </w:tabs>
        <w:spacing w:after="0" w:line="276" w:lineRule="auto"/>
        <w:ind w:firstLine="709"/>
        <w:jc w:val="both"/>
        <w:outlineLvl w:val="1"/>
        <w:rPr>
          <w:rFonts w:ascii="Cambria" w:eastAsia="Times New Roman" w:hAnsi="Cambria" w:cs="Times New Roman"/>
          <w:b/>
          <w:bCs/>
          <w:color w:val="000000"/>
          <w:sz w:val="24"/>
          <w:szCs w:val="24"/>
          <w:lang w:eastAsia="ru-RU"/>
        </w:rPr>
      </w:pPr>
      <w:r w:rsidRPr="00B404DC">
        <w:rPr>
          <w:rFonts w:ascii="Cambria" w:eastAsia="Times New Roman" w:hAnsi="Cambria" w:cs="Times New Roman"/>
          <w:b/>
          <w:bCs/>
          <w:color w:val="000000"/>
          <w:sz w:val="24"/>
          <w:szCs w:val="24"/>
          <w:lang w:eastAsia="ru-RU"/>
        </w:rPr>
        <w:t>ЗОНА ИНЖЕНЕРНОЙ ИНФРАСТРУКТУРЫ</w:t>
      </w:r>
    </w:p>
    <w:p w14:paraId="3DB2C6DD" w14:textId="732B53E1" w:rsidR="00B96AF0" w:rsidRPr="00B404DC" w:rsidRDefault="00B96AF0" w:rsidP="00FB34F5">
      <w:pPr>
        <w:spacing w:after="0" w:line="276" w:lineRule="auto"/>
        <w:ind w:firstLine="709"/>
        <w:jc w:val="both"/>
        <w:rPr>
          <w:rFonts w:ascii="Cambria" w:eastAsia="Times New Roman" w:hAnsi="Cambria" w:cs="Times New Roman"/>
          <w:sz w:val="24"/>
          <w:szCs w:val="24"/>
          <w:lang w:eastAsia="ru-RU"/>
        </w:rPr>
      </w:pPr>
      <w:r w:rsidRPr="00B404DC">
        <w:rPr>
          <w:rFonts w:ascii="Times New Roman" w:eastAsia="Times New Roman" w:hAnsi="Times New Roman" w:cs="Times New Roman"/>
          <w:bCs/>
          <w:sz w:val="24"/>
          <w:szCs w:val="24"/>
          <w:lang w:eastAsia="ru-RU"/>
        </w:rPr>
        <w:t xml:space="preserve">Зону инженерной </w:t>
      </w:r>
      <w:r w:rsidR="00FB34F5">
        <w:rPr>
          <w:rFonts w:ascii="Times New Roman" w:eastAsia="Times New Roman" w:hAnsi="Times New Roman" w:cs="Times New Roman"/>
          <w:bCs/>
          <w:sz w:val="24"/>
          <w:szCs w:val="24"/>
          <w:lang w:eastAsia="ru-RU"/>
        </w:rPr>
        <w:t xml:space="preserve">  </w:t>
      </w:r>
      <w:r w:rsidRPr="00B404DC">
        <w:rPr>
          <w:rFonts w:ascii="Times New Roman" w:eastAsia="Times New Roman" w:hAnsi="Times New Roman" w:cs="Times New Roman"/>
          <w:bCs/>
          <w:sz w:val="24"/>
          <w:szCs w:val="24"/>
          <w:lang w:eastAsia="ru-RU"/>
        </w:rPr>
        <w:t xml:space="preserve">инфраструктуры </w:t>
      </w:r>
      <w:r w:rsidR="00FB34F5">
        <w:rPr>
          <w:rFonts w:ascii="Times New Roman" w:eastAsia="Times New Roman" w:hAnsi="Times New Roman" w:cs="Times New Roman"/>
          <w:bCs/>
          <w:sz w:val="24"/>
          <w:szCs w:val="24"/>
          <w:lang w:eastAsia="ru-RU"/>
        </w:rPr>
        <w:t xml:space="preserve">  </w:t>
      </w:r>
      <w:r w:rsidRPr="00B404DC">
        <w:rPr>
          <w:rFonts w:ascii="Times New Roman" w:eastAsia="Times New Roman" w:hAnsi="Times New Roman" w:cs="Times New Roman"/>
          <w:bCs/>
          <w:sz w:val="24"/>
          <w:szCs w:val="24"/>
          <w:lang w:eastAsia="ru-RU"/>
        </w:rPr>
        <w:t xml:space="preserve">следует </w:t>
      </w:r>
      <w:r w:rsidR="00FB34F5">
        <w:rPr>
          <w:rFonts w:ascii="Times New Roman" w:eastAsia="Times New Roman" w:hAnsi="Times New Roman" w:cs="Times New Roman"/>
          <w:bCs/>
          <w:sz w:val="24"/>
          <w:szCs w:val="24"/>
          <w:lang w:eastAsia="ru-RU"/>
        </w:rPr>
        <w:t xml:space="preserve">  </w:t>
      </w:r>
      <w:r w:rsidRPr="00B404DC">
        <w:rPr>
          <w:rFonts w:ascii="Times New Roman" w:eastAsia="Times New Roman" w:hAnsi="Times New Roman" w:cs="Times New Roman"/>
          <w:bCs/>
          <w:sz w:val="24"/>
          <w:szCs w:val="24"/>
          <w:lang w:eastAsia="ru-RU"/>
        </w:rPr>
        <w:t>предусматривать</w:t>
      </w:r>
      <w:r w:rsidR="00FB34F5">
        <w:rPr>
          <w:rFonts w:ascii="Times New Roman" w:eastAsia="Times New Roman" w:hAnsi="Times New Roman" w:cs="Times New Roman"/>
          <w:bCs/>
          <w:sz w:val="24"/>
          <w:szCs w:val="24"/>
          <w:lang w:eastAsia="ru-RU"/>
        </w:rPr>
        <w:t xml:space="preserve">  </w:t>
      </w:r>
      <w:r w:rsidRPr="00B404DC">
        <w:rPr>
          <w:rFonts w:ascii="Times New Roman" w:eastAsia="Times New Roman" w:hAnsi="Times New Roman" w:cs="Times New Roman"/>
          <w:bCs/>
          <w:sz w:val="24"/>
          <w:szCs w:val="24"/>
          <w:lang w:eastAsia="ru-RU"/>
        </w:rPr>
        <w:t xml:space="preserve"> для </w:t>
      </w:r>
      <w:r w:rsidR="00FB34F5">
        <w:rPr>
          <w:rFonts w:ascii="Times New Roman" w:eastAsia="Times New Roman" w:hAnsi="Times New Roman" w:cs="Times New Roman"/>
          <w:bCs/>
          <w:sz w:val="24"/>
          <w:szCs w:val="24"/>
          <w:lang w:eastAsia="ru-RU"/>
        </w:rPr>
        <w:t xml:space="preserve">   </w:t>
      </w:r>
      <w:r w:rsidRPr="00B404DC">
        <w:rPr>
          <w:rFonts w:ascii="Times New Roman" w:eastAsia="Times New Roman" w:hAnsi="Times New Roman" w:cs="Times New Roman"/>
          <w:bCs/>
          <w:sz w:val="24"/>
          <w:szCs w:val="24"/>
          <w:lang w:eastAsia="ru-RU"/>
        </w:rPr>
        <w:t>размещения</w:t>
      </w:r>
    </w:p>
    <w:p w14:paraId="6529FE6D" w14:textId="1309AE17" w:rsidR="00B404DC" w:rsidRPr="00B404DC" w:rsidRDefault="00B404DC" w:rsidP="00FB34F5">
      <w:pPr>
        <w:tabs>
          <w:tab w:val="num" w:pos="0"/>
        </w:tabs>
        <w:spacing w:after="0" w:line="276" w:lineRule="auto"/>
        <w:jc w:val="both"/>
        <w:rPr>
          <w:rFonts w:ascii="Times New Roman" w:eastAsia="Times New Roman" w:hAnsi="Times New Roman" w:cs="Times New Roman"/>
          <w:bCs/>
          <w:sz w:val="24"/>
          <w:szCs w:val="24"/>
          <w:lang w:eastAsia="ru-RU"/>
        </w:rPr>
      </w:pPr>
      <w:r w:rsidRPr="00B404DC">
        <w:rPr>
          <w:rFonts w:ascii="Times New Roman" w:eastAsia="Times New Roman" w:hAnsi="Times New Roman" w:cs="Times New Roman"/>
          <w:bCs/>
          <w:sz w:val="24"/>
          <w:szCs w:val="24"/>
          <w:lang w:eastAsia="ru-RU"/>
        </w:rPr>
        <w:lastRenderedPageBreak/>
        <w:t>инженерных сооружений и коммуникаций, инженерного оборудования с учетом их перспективного развития.</w:t>
      </w:r>
    </w:p>
    <w:p w14:paraId="1712754A" w14:textId="77777777" w:rsidR="00B404DC" w:rsidRPr="00B404DC" w:rsidRDefault="00B404DC" w:rsidP="00B96AF0">
      <w:pPr>
        <w:tabs>
          <w:tab w:val="num" w:pos="0"/>
        </w:tabs>
        <w:spacing w:after="0" w:line="276" w:lineRule="auto"/>
        <w:ind w:firstLine="709"/>
        <w:jc w:val="both"/>
        <w:rPr>
          <w:rFonts w:ascii="Times New Roman" w:eastAsia="Times New Roman" w:hAnsi="Times New Roman" w:cs="Times New Roman"/>
          <w:bCs/>
          <w:sz w:val="24"/>
          <w:szCs w:val="24"/>
          <w:lang w:eastAsia="ru-RU"/>
        </w:rPr>
      </w:pPr>
      <w:r w:rsidRPr="00B404DC">
        <w:rPr>
          <w:rFonts w:ascii="Times New Roman" w:eastAsia="Times New Roman" w:hAnsi="Times New Roman" w:cs="Times New Roman"/>
          <w:bCs/>
          <w:sz w:val="24"/>
          <w:szCs w:val="24"/>
          <w:lang w:eastAsia="ru-RU"/>
        </w:rPr>
        <w:t>В целях обеспечения нормальной эксплуатации сооружений, устройства других объектов допускается устанавливать охранные зоны.</w:t>
      </w:r>
    </w:p>
    <w:p w14:paraId="3A2A5B9E" w14:textId="77777777" w:rsidR="00B404DC" w:rsidRPr="00B404DC" w:rsidRDefault="00B404DC" w:rsidP="00B96AF0">
      <w:pPr>
        <w:tabs>
          <w:tab w:val="num" w:pos="0"/>
        </w:tabs>
        <w:spacing w:after="0" w:line="276" w:lineRule="auto"/>
        <w:ind w:firstLine="709"/>
        <w:jc w:val="both"/>
        <w:rPr>
          <w:rFonts w:ascii="Times New Roman" w:eastAsia="Times New Roman" w:hAnsi="Times New Roman" w:cs="Times New Roman"/>
          <w:bCs/>
          <w:sz w:val="24"/>
          <w:szCs w:val="24"/>
          <w:lang w:eastAsia="ru-RU"/>
        </w:rPr>
      </w:pPr>
      <w:r w:rsidRPr="00B404DC">
        <w:rPr>
          <w:rFonts w:ascii="Times New Roman" w:eastAsia="Times New Roman" w:hAnsi="Times New Roman" w:cs="Times New Roman"/>
          <w:bCs/>
          <w:sz w:val="24"/>
          <w:szCs w:val="24"/>
          <w:lang w:eastAsia="ru-RU"/>
        </w:rPr>
        <w:t>Отвод земель для сооружений и устройств осуществляется в установленном порядке. Режим использования этих земель определяется градостроительной документацией в соответствии с действующим законодательством.</w:t>
      </w:r>
    </w:p>
    <w:p w14:paraId="06099E09" w14:textId="77777777" w:rsidR="00B404DC" w:rsidRPr="00B404DC" w:rsidRDefault="00B404DC" w:rsidP="00B96AF0">
      <w:pPr>
        <w:tabs>
          <w:tab w:val="num" w:pos="0"/>
        </w:tabs>
        <w:spacing w:after="0" w:line="276" w:lineRule="auto"/>
        <w:ind w:firstLine="709"/>
        <w:contextualSpacing/>
        <w:jc w:val="both"/>
        <w:rPr>
          <w:rFonts w:ascii="Times New Roman" w:eastAsia="Times New Roman" w:hAnsi="Times New Roman" w:cs="Times New Roman"/>
          <w:bCs/>
          <w:sz w:val="24"/>
          <w:szCs w:val="24"/>
          <w:lang w:eastAsia="ru-RU"/>
        </w:rPr>
      </w:pPr>
      <w:r w:rsidRPr="00B404DC">
        <w:rPr>
          <w:rFonts w:ascii="Times New Roman" w:eastAsia="Times New Roman" w:hAnsi="Times New Roman" w:cs="Times New Roman"/>
          <w:bCs/>
          <w:sz w:val="24"/>
          <w:szCs w:val="24"/>
          <w:lang w:eastAsia="ru-RU"/>
        </w:rPr>
        <w:t>Для предотвращения неблагоприятных воздействий при эксплуатации объектов связи, инженерных коммуникаций устанавливаются санитарно-защитные зоны от этих объектов до границ территорий жилых, общественно-деловых и рекреационных зон.</w:t>
      </w:r>
    </w:p>
    <w:p w14:paraId="3A006662" w14:textId="77777777" w:rsidR="00B404DC" w:rsidRPr="00B404DC" w:rsidRDefault="00B404DC" w:rsidP="00B96AF0">
      <w:pPr>
        <w:tabs>
          <w:tab w:val="num" w:pos="0"/>
        </w:tabs>
        <w:spacing w:after="0" w:line="276" w:lineRule="auto"/>
        <w:ind w:firstLine="709"/>
        <w:contextualSpacing/>
        <w:jc w:val="both"/>
        <w:rPr>
          <w:rFonts w:ascii="Times New Roman" w:eastAsia="Times New Roman" w:hAnsi="Times New Roman" w:cs="Times New Roman"/>
          <w:bCs/>
          <w:sz w:val="24"/>
          <w:szCs w:val="24"/>
          <w:lang w:eastAsia="ru-RU"/>
        </w:rPr>
      </w:pPr>
      <w:r w:rsidRPr="00B404DC">
        <w:rPr>
          <w:rFonts w:ascii="Times New Roman" w:eastAsia="Times New Roman" w:hAnsi="Times New Roman" w:cs="Times New Roman"/>
          <w:bCs/>
          <w:sz w:val="24"/>
          <w:szCs w:val="24"/>
          <w:lang w:eastAsia="ru-RU"/>
        </w:rPr>
        <w:t>Территории в границах отвода сооружений и коммуникаций связи, инженерного оборудования и их санитарно-защитных зон подлежат благоустройству и озеленению с учетом технических и эксплуатационных характеристик этих объектов.</w:t>
      </w:r>
    </w:p>
    <w:p w14:paraId="3C649066" w14:textId="77777777" w:rsidR="00B404DC" w:rsidRPr="00B404DC" w:rsidRDefault="00B404DC" w:rsidP="00B96AF0">
      <w:pPr>
        <w:tabs>
          <w:tab w:val="num" w:pos="0"/>
        </w:tabs>
        <w:spacing w:after="0" w:line="276" w:lineRule="auto"/>
        <w:ind w:firstLine="709"/>
        <w:contextualSpacing/>
        <w:jc w:val="both"/>
        <w:rPr>
          <w:rFonts w:ascii="Times New Roman" w:eastAsia="Times New Roman" w:hAnsi="Times New Roman" w:cs="Times New Roman"/>
          <w:bCs/>
          <w:sz w:val="24"/>
          <w:szCs w:val="24"/>
          <w:lang w:eastAsia="ru-RU"/>
        </w:rPr>
      </w:pPr>
      <w:r w:rsidRPr="00B404DC">
        <w:rPr>
          <w:rFonts w:ascii="Times New Roman" w:eastAsia="Times New Roman" w:hAnsi="Times New Roman" w:cs="Times New Roman"/>
          <w:bCs/>
          <w:sz w:val="24"/>
          <w:szCs w:val="24"/>
          <w:lang w:eastAsia="ru-RU"/>
        </w:rPr>
        <w:t xml:space="preserve">Сооружения и коммуникации связи, инженерного оборудования, эксплуатация которых оказывает прямое или косвенное воздействие на безопасность населения, размещаются за пределами поселений. </w:t>
      </w:r>
    </w:p>
    <w:p w14:paraId="790467E0" w14:textId="77777777" w:rsidR="00B404DC" w:rsidRPr="00B404DC" w:rsidRDefault="00B404DC" w:rsidP="00B96AF0">
      <w:pPr>
        <w:tabs>
          <w:tab w:val="num" w:pos="0"/>
        </w:tabs>
        <w:spacing w:after="0" w:line="276" w:lineRule="auto"/>
        <w:ind w:firstLine="709"/>
        <w:contextualSpacing/>
        <w:jc w:val="both"/>
        <w:rPr>
          <w:rFonts w:ascii="Times New Roman" w:eastAsia="Times New Roman" w:hAnsi="Times New Roman" w:cs="Times New Roman"/>
          <w:bCs/>
          <w:sz w:val="24"/>
          <w:szCs w:val="24"/>
          <w:lang w:eastAsia="ru-RU"/>
        </w:rPr>
      </w:pPr>
    </w:p>
    <w:p w14:paraId="3911FFE0" w14:textId="77777777" w:rsidR="00B404DC" w:rsidRPr="00B404DC" w:rsidRDefault="00B404DC" w:rsidP="00B96AF0">
      <w:pPr>
        <w:keepNext/>
        <w:keepLines/>
        <w:tabs>
          <w:tab w:val="num" w:pos="0"/>
        </w:tabs>
        <w:spacing w:after="0" w:line="276" w:lineRule="auto"/>
        <w:ind w:firstLine="709"/>
        <w:contextualSpacing/>
        <w:jc w:val="both"/>
        <w:outlineLvl w:val="1"/>
        <w:rPr>
          <w:rFonts w:ascii="Cambria" w:eastAsia="Times New Roman" w:hAnsi="Cambria" w:cs="Times New Roman"/>
          <w:b/>
          <w:bCs/>
          <w:color w:val="000000"/>
          <w:sz w:val="24"/>
          <w:szCs w:val="24"/>
          <w:lang w:eastAsia="ru-RU"/>
        </w:rPr>
      </w:pPr>
      <w:r w:rsidRPr="00B404DC">
        <w:rPr>
          <w:rFonts w:ascii="Cambria" w:eastAsia="Times New Roman" w:hAnsi="Cambria" w:cs="Times New Roman"/>
          <w:b/>
          <w:bCs/>
          <w:color w:val="000000"/>
          <w:sz w:val="24"/>
          <w:szCs w:val="24"/>
          <w:lang w:eastAsia="ru-RU"/>
        </w:rPr>
        <w:t xml:space="preserve">ЗОНА ТРАНСПОРТНОЙ ИНФРАСТРУКТУРЫ </w:t>
      </w:r>
    </w:p>
    <w:p w14:paraId="36F63423" w14:textId="77777777" w:rsidR="00B404DC" w:rsidRPr="00B404DC" w:rsidRDefault="00B404DC" w:rsidP="00B96AF0">
      <w:pPr>
        <w:tabs>
          <w:tab w:val="num" w:pos="0"/>
        </w:tabs>
        <w:spacing w:after="0" w:line="276" w:lineRule="auto"/>
        <w:ind w:firstLine="709"/>
        <w:contextualSpacing/>
        <w:jc w:val="both"/>
        <w:rPr>
          <w:rFonts w:ascii="Times New Roman" w:eastAsia="Times New Roman" w:hAnsi="Times New Roman" w:cs="Times New Roman"/>
          <w:bCs/>
          <w:sz w:val="24"/>
          <w:szCs w:val="24"/>
          <w:lang w:eastAsia="ru-RU"/>
        </w:rPr>
      </w:pPr>
      <w:r w:rsidRPr="00B404DC">
        <w:rPr>
          <w:rFonts w:ascii="Times New Roman" w:eastAsia="Times New Roman" w:hAnsi="Times New Roman" w:cs="Times New Roman"/>
          <w:bCs/>
          <w:sz w:val="24"/>
          <w:szCs w:val="24"/>
          <w:lang w:eastAsia="ru-RU"/>
        </w:rPr>
        <w:t>Зону    транспортной   инфраструктуры   следует   предусматривать  для   размещения</w:t>
      </w:r>
    </w:p>
    <w:p w14:paraId="1E3AFD4F" w14:textId="77777777" w:rsidR="00B404DC" w:rsidRPr="00B404DC" w:rsidRDefault="00B404DC" w:rsidP="00B96AF0">
      <w:pPr>
        <w:tabs>
          <w:tab w:val="num" w:pos="0"/>
        </w:tabs>
        <w:spacing w:after="0" w:line="276" w:lineRule="auto"/>
        <w:contextualSpacing/>
        <w:jc w:val="both"/>
        <w:rPr>
          <w:rFonts w:ascii="Times New Roman" w:eastAsia="Times New Roman" w:hAnsi="Times New Roman" w:cs="Times New Roman"/>
          <w:bCs/>
          <w:sz w:val="24"/>
          <w:szCs w:val="24"/>
          <w:lang w:eastAsia="ru-RU"/>
        </w:rPr>
      </w:pPr>
      <w:r w:rsidRPr="00B404DC">
        <w:rPr>
          <w:rFonts w:ascii="Times New Roman" w:eastAsia="Times New Roman" w:hAnsi="Times New Roman" w:cs="Times New Roman"/>
          <w:bCs/>
          <w:sz w:val="24"/>
          <w:szCs w:val="24"/>
          <w:lang w:eastAsia="ru-RU"/>
        </w:rPr>
        <w:t>сооружений и коммуникаций железнодорожного, автомобильного транспорта, трубопроводного транспорта с учетом их перспективного развития.</w:t>
      </w:r>
    </w:p>
    <w:p w14:paraId="58147AF7" w14:textId="77777777" w:rsidR="00B404DC" w:rsidRPr="00B404DC" w:rsidRDefault="00B404DC" w:rsidP="00B96AF0">
      <w:pPr>
        <w:tabs>
          <w:tab w:val="num" w:pos="0"/>
        </w:tabs>
        <w:spacing w:after="0" w:line="276" w:lineRule="auto"/>
        <w:ind w:firstLine="709"/>
        <w:contextualSpacing/>
        <w:jc w:val="both"/>
        <w:rPr>
          <w:rFonts w:ascii="Times New Roman" w:eastAsia="Times New Roman" w:hAnsi="Times New Roman" w:cs="Times New Roman"/>
          <w:bCs/>
          <w:sz w:val="24"/>
          <w:szCs w:val="24"/>
          <w:lang w:eastAsia="ru-RU"/>
        </w:rPr>
      </w:pPr>
      <w:r w:rsidRPr="00B404DC">
        <w:rPr>
          <w:rFonts w:ascii="Times New Roman" w:eastAsia="Times New Roman" w:hAnsi="Times New Roman" w:cs="Times New Roman"/>
          <w:bCs/>
          <w:sz w:val="24"/>
          <w:szCs w:val="24"/>
          <w:lang w:eastAsia="ru-RU"/>
        </w:rPr>
        <w:t xml:space="preserve">В целях обеспечения нормальной эксплуатации сооружений, устройства других объектов   внешнего   транспорта   допускается    устанавливать  охранные  зоны,  санитарный </w:t>
      </w:r>
    </w:p>
    <w:p w14:paraId="24BE4992" w14:textId="77777777" w:rsidR="00B404DC" w:rsidRPr="00B404DC" w:rsidRDefault="00B404DC" w:rsidP="00B96AF0">
      <w:pPr>
        <w:tabs>
          <w:tab w:val="num" w:pos="0"/>
        </w:tabs>
        <w:spacing w:after="0" w:line="276" w:lineRule="auto"/>
        <w:contextualSpacing/>
        <w:jc w:val="both"/>
        <w:rPr>
          <w:rFonts w:ascii="Times New Roman" w:eastAsia="Times New Roman" w:hAnsi="Times New Roman" w:cs="Times New Roman"/>
          <w:bCs/>
          <w:sz w:val="24"/>
          <w:szCs w:val="24"/>
          <w:lang w:eastAsia="ru-RU"/>
        </w:rPr>
      </w:pPr>
      <w:r w:rsidRPr="00B404DC">
        <w:rPr>
          <w:rFonts w:ascii="Times New Roman" w:eastAsia="Times New Roman" w:hAnsi="Times New Roman" w:cs="Times New Roman"/>
          <w:bCs/>
          <w:sz w:val="24"/>
          <w:szCs w:val="24"/>
          <w:lang w:eastAsia="ru-RU"/>
        </w:rPr>
        <w:t>разрыв.</w:t>
      </w:r>
    </w:p>
    <w:p w14:paraId="331938D6" w14:textId="77777777" w:rsidR="00B404DC" w:rsidRPr="00B404DC" w:rsidRDefault="00B404DC" w:rsidP="00B96AF0">
      <w:pPr>
        <w:tabs>
          <w:tab w:val="num" w:pos="0"/>
        </w:tabs>
        <w:spacing w:after="0" w:line="276" w:lineRule="auto"/>
        <w:ind w:firstLine="709"/>
        <w:jc w:val="both"/>
        <w:rPr>
          <w:rFonts w:ascii="Times New Roman" w:eastAsia="Times New Roman" w:hAnsi="Times New Roman" w:cs="Times New Roman"/>
          <w:bCs/>
          <w:sz w:val="24"/>
          <w:szCs w:val="24"/>
          <w:lang w:eastAsia="ru-RU"/>
        </w:rPr>
      </w:pPr>
      <w:r w:rsidRPr="00B404DC">
        <w:rPr>
          <w:rFonts w:ascii="Times New Roman" w:eastAsia="Times New Roman" w:hAnsi="Times New Roman" w:cs="Times New Roman"/>
          <w:bCs/>
          <w:sz w:val="24"/>
          <w:szCs w:val="24"/>
          <w:lang w:eastAsia="ru-RU"/>
        </w:rPr>
        <w:t xml:space="preserve"> Отвод земель для сооружений и устройств внешнего транспорта осуществляется в установленном порядке. Режим использования этих земель определяется градостроительной документацией в соответствии с действующим законодательством.</w:t>
      </w:r>
    </w:p>
    <w:p w14:paraId="69A63891" w14:textId="77777777" w:rsidR="00B404DC" w:rsidRPr="00B404DC" w:rsidRDefault="00B404DC" w:rsidP="00B96AF0">
      <w:pPr>
        <w:tabs>
          <w:tab w:val="num" w:pos="0"/>
        </w:tabs>
        <w:spacing w:after="0" w:line="276" w:lineRule="auto"/>
        <w:ind w:firstLine="709"/>
        <w:jc w:val="both"/>
        <w:rPr>
          <w:rFonts w:ascii="Times New Roman" w:eastAsia="Times New Roman" w:hAnsi="Times New Roman" w:cs="Times New Roman"/>
          <w:bCs/>
          <w:sz w:val="24"/>
          <w:szCs w:val="24"/>
          <w:lang w:eastAsia="ru-RU"/>
        </w:rPr>
      </w:pPr>
      <w:r w:rsidRPr="00B404DC">
        <w:rPr>
          <w:rFonts w:ascii="Times New Roman" w:eastAsia="Times New Roman" w:hAnsi="Times New Roman" w:cs="Times New Roman"/>
          <w:bCs/>
          <w:sz w:val="24"/>
          <w:szCs w:val="24"/>
          <w:lang w:eastAsia="ru-RU"/>
        </w:rPr>
        <w:t>Размещение сооружений, коммуникаций и других объектов транспорта на территории населенных пунктов должно соответствовать требованиям, приведенным в СП 42.13330.2011.</w:t>
      </w:r>
    </w:p>
    <w:p w14:paraId="28D4EFD0" w14:textId="77777777" w:rsidR="00B404DC" w:rsidRPr="00B404DC" w:rsidRDefault="00B404DC" w:rsidP="00B96AF0">
      <w:pPr>
        <w:tabs>
          <w:tab w:val="num" w:pos="0"/>
        </w:tabs>
        <w:spacing w:after="0" w:line="276" w:lineRule="auto"/>
        <w:ind w:firstLine="709"/>
        <w:jc w:val="both"/>
        <w:rPr>
          <w:rFonts w:ascii="Times New Roman" w:eastAsia="Times New Roman" w:hAnsi="Times New Roman" w:cs="Times New Roman"/>
          <w:bCs/>
          <w:sz w:val="24"/>
          <w:szCs w:val="24"/>
          <w:lang w:eastAsia="ru-RU"/>
        </w:rPr>
      </w:pPr>
      <w:r w:rsidRPr="00B404DC">
        <w:rPr>
          <w:rFonts w:ascii="Times New Roman" w:eastAsia="Times New Roman" w:hAnsi="Times New Roman" w:cs="Times New Roman"/>
          <w:bCs/>
          <w:sz w:val="24"/>
          <w:szCs w:val="24"/>
          <w:lang w:eastAsia="ru-RU"/>
        </w:rPr>
        <w:t>Для предотвращения неблагоприятных воздействий при эксплуатации объектов транспорта, устанавливаются санитарно-защитные зоны от этих объектов до границ территорий жилых, общественно-деловых и рекреационных зон.</w:t>
      </w:r>
    </w:p>
    <w:p w14:paraId="0C00CFF0" w14:textId="77777777" w:rsidR="00B404DC" w:rsidRPr="00B404DC" w:rsidRDefault="00B404DC" w:rsidP="00B96AF0">
      <w:pPr>
        <w:tabs>
          <w:tab w:val="num" w:pos="0"/>
        </w:tabs>
        <w:spacing w:after="0" w:line="276" w:lineRule="auto"/>
        <w:ind w:firstLine="709"/>
        <w:jc w:val="both"/>
        <w:rPr>
          <w:rFonts w:ascii="Times New Roman" w:eastAsia="Times New Roman" w:hAnsi="Times New Roman" w:cs="Times New Roman"/>
          <w:bCs/>
          <w:sz w:val="24"/>
          <w:szCs w:val="24"/>
          <w:lang w:eastAsia="ru-RU"/>
        </w:rPr>
      </w:pPr>
      <w:r w:rsidRPr="00B404DC">
        <w:rPr>
          <w:rFonts w:ascii="Times New Roman" w:eastAsia="Times New Roman" w:hAnsi="Times New Roman" w:cs="Times New Roman"/>
          <w:bCs/>
          <w:sz w:val="24"/>
          <w:szCs w:val="24"/>
          <w:lang w:eastAsia="ru-RU"/>
        </w:rPr>
        <w:t>Территории в границах отвода сооружений и коммуникаций транспорта, и их санитарно-защитных зон подлежат благоустройству и озеленению с учетом технических и эксплуатационных характеристик этих объектов.</w:t>
      </w:r>
    </w:p>
    <w:p w14:paraId="1635E7B5" w14:textId="77777777" w:rsidR="00B404DC" w:rsidRPr="00B404DC" w:rsidRDefault="00B404DC" w:rsidP="00B96AF0">
      <w:pPr>
        <w:tabs>
          <w:tab w:val="num" w:pos="0"/>
        </w:tabs>
        <w:spacing w:after="0" w:line="276" w:lineRule="auto"/>
        <w:ind w:firstLine="709"/>
        <w:jc w:val="both"/>
        <w:rPr>
          <w:rFonts w:ascii="Times New Roman" w:eastAsia="Times New Roman" w:hAnsi="Times New Roman" w:cs="Times New Roman"/>
          <w:bCs/>
          <w:sz w:val="24"/>
          <w:szCs w:val="24"/>
          <w:lang w:eastAsia="ru-RU"/>
        </w:rPr>
      </w:pPr>
      <w:r w:rsidRPr="00B404DC">
        <w:rPr>
          <w:rFonts w:ascii="Times New Roman" w:eastAsia="Times New Roman" w:hAnsi="Times New Roman" w:cs="Times New Roman"/>
          <w:bCs/>
          <w:sz w:val="24"/>
          <w:szCs w:val="24"/>
          <w:lang w:eastAsia="ru-RU"/>
        </w:rPr>
        <w:t>Сооружения и коммуникации транспорта, эксплуатация которых оказывает прямое или косвенное воздействие на безопасность населения, размещаются за пределами поселений.</w:t>
      </w:r>
    </w:p>
    <w:p w14:paraId="777786B2" w14:textId="77777777" w:rsidR="00B404DC" w:rsidRPr="00B404DC" w:rsidRDefault="00B404DC" w:rsidP="00B96AF0">
      <w:pPr>
        <w:keepNext/>
        <w:keepLines/>
        <w:tabs>
          <w:tab w:val="num" w:pos="0"/>
        </w:tabs>
        <w:spacing w:after="0" w:line="276" w:lineRule="auto"/>
        <w:ind w:firstLine="709"/>
        <w:contextualSpacing/>
        <w:jc w:val="both"/>
        <w:outlineLvl w:val="1"/>
        <w:rPr>
          <w:rFonts w:ascii="Cambria" w:eastAsia="Times New Roman" w:hAnsi="Cambria" w:cs="Times New Roman"/>
          <w:b/>
          <w:bCs/>
          <w:color w:val="000000"/>
          <w:sz w:val="24"/>
          <w:szCs w:val="24"/>
          <w:lang w:eastAsia="ru-RU"/>
        </w:rPr>
      </w:pPr>
      <w:r w:rsidRPr="00B404DC">
        <w:rPr>
          <w:rFonts w:ascii="Cambria" w:eastAsia="Times New Roman" w:hAnsi="Cambria" w:cs="Times New Roman"/>
          <w:b/>
          <w:bCs/>
          <w:color w:val="000000"/>
          <w:sz w:val="24"/>
          <w:szCs w:val="24"/>
          <w:lang w:eastAsia="ru-RU"/>
        </w:rPr>
        <w:lastRenderedPageBreak/>
        <w:t xml:space="preserve">ЗОНА СЕЛЬСКОХОЗЯЙСТВЕННОГО ИСПОЛЬЗОВАНИЯ </w:t>
      </w:r>
    </w:p>
    <w:p w14:paraId="3F775B17" w14:textId="77777777" w:rsidR="00B404DC" w:rsidRPr="00B404DC" w:rsidRDefault="00B404DC" w:rsidP="00B96AF0">
      <w:pPr>
        <w:widowControl w:val="0"/>
        <w:tabs>
          <w:tab w:val="num" w:pos="0"/>
        </w:tabs>
        <w:adjustRightInd w:val="0"/>
        <w:spacing w:after="0" w:line="276" w:lineRule="auto"/>
        <w:ind w:firstLine="709"/>
        <w:contextualSpacing/>
        <w:jc w:val="both"/>
        <w:rPr>
          <w:rFonts w:ascii="Times New Roman" w:eastAsia="Times New Roman" w:hAnsi="Times New Roman" w:cs="Times New Roman"/>
          <w:sz w:val="24"/>
          <w:szCs w:val="24"/>
          <w:lang w:eastAsia="ru-RU"/>
        </w:rPr>
      </w:pPr>
      <w:r w:rsidRPr="00B404DC">
        <w:rPr>
          <w:rFonts w:ascii="Times New Roman" w:eastAsia="Times New Roman" w:hAnsi="Times New Roman" w:cs="Times New Roman"/>
          <w:sz w:val="24"/>
          <w:szCs w:val="24"/>
          <w:lang w:eastAsia="ru-RU"/>
        </w:rPr>
        <w:t xml:space="preserve">В состав зон сельскохозяйственного использования могут включаться: </w:t>
      </w:r>
    </w:p>
    <w:p w14:paraId="60EE6815" w14:textId="77777777" w:rsidR="00B404DC" w:rsidRPr="00B404DC" w:rsidRDefault="00B404DC" w:rsidP="00B96AF0">
      <w:pPr>
        <w:widowControl w:val="0"/>
        <w:tabs>
          <w:tab w:val="num" w:pos="0"/>
        </w:tabs>
        <w:adjustRightInd w:val="0"/>
        <w:spacing w:after="0" w:line="276" w:lineRule="auto"/>
        <w:ind w:firstLine="709"/>
        <w:contextualSpacing/>
        <w:jc w:val="both"/>
        <w:rPr>
          <w:rFonts w:ascii="Times New Roman" w:eastAsia="Times New Roman" w:hAnsi="Times New Roman" w:cs="Times New Roman"/>
          <w:sz w:val="24"/>
          <w:szCs w:val="24"/>
          <w:lang w:eastAsia="ru-RU"/>
        </w:rPr>
      </w:pPr>
      <w:r w:rsidRPr="00B404DC">
        <w:rPr>
          <w:rFonts w:ascii="Times New Roman" w:eastAsia="Times New Roman" w:hAnsi="Times New Roman" w:cs="Times New Roman"/>
          <w:sz w:val="24"/>
          <w:szCs w:val="24"/>
          <w:lang w:eastAsia="ru-RU"/>
        </w:rPr>
        <w:t xml:space="preserve">- пашни, сенокосы, пастбища, залежи, земли, занятые многолетними насаждениями (садами, виноградниками и другими); </w:t>
      </w:r>
    </w:p>
    <w:p w14:paraId="351BC898" w14:textId="77777777" w:rsidR="00B404DC" w:rsidRPr="00B404DC" w:rsidRDefault="00B404DC" w:rsidP="00B96AF0">
      <w:pPr>
        <w:widowControl w:val="0"/>
        <w:tabs>
          <w:tab w:val="num" w:pos="0"/>
        </w:tabs>
        <w:adjustRightInd w:val="0"/>
        <w:spacing w:after="0" w:line="276" w:lineRule="auto"/>
        <w:ind w:firstLine="709"/>
        <w:contextualSpacing/>
        <w:jc w:val="both"/>
        <w:rPr>
          <w:rFonts w:ascii="Times New Roman" w:eastAsia="Times New Roman" w:hAnsi="Times New Roman" w:cs="Times New Roman"/>
          <w:sz w:val="24"/>
          <w:szCs w:val="24"/>
          <w:lang w:eastAsia="ru-RU"/>
        </w:rPr>
      </w:pPr>
      <w:r w:rsidRPr="00B404DC">
        <w:rPr>
          <w:rFonts w:ascii="Times New Roman" w:eastAsia="Times New Roman" w:hAnsi="Times New Roman" w:cs="Times New Roman"/>
          <w:sz w:val="24"/>
          <w:szCs w:val="24"/>
          <w:lang w:eastAsia="ru-RU"/>
        </w:rPr>
        <w:t xml:space="preserve">- зоны, занятые объектами сельскохозяйственного назначения и предназначенные для ведения сельского хозяйства, дачного хозяйства, садоводства, личного подсобного хозяйства, развития объектов сельскохозяйственного назначения. </w:t>
      </w:r>
    </w:p>
    <w:p w14:paraId="05EB3654" w14:textId="77777777" w:rsidR="00B404DC" w:rsidRPr="00B404DC" w:rsidRDefault="00B404DC" w:rsidP="00B96AF0">
      <w:pPr>
        <w:tabs>
          <w:tab w:val="num" w:pos="0"/>
        </w:tabs>
        <w:spacing w:after="0" w:line="240" w:lineRule="auto"/>
        <w:ind w:firstLine="709"/>
        <w:contextualSpacing/>
        <w:jc w:val="both"/>
        <w:rPr>
          <w:rFonts w:ascii="Times New Roman" w:eastAsia="Times New Roman" w:hAnsi="Times New Roman" w:cs="Times New Roman"/>
          <w:sz w:val="24"/>
          <w:szCs w:val="24"/>
          <w:lang w:eastAsia="ru-RU"/>
        </w:rPr>
      </w:pPr>
      <w:r w:rsidRPr="00B404DC">
        <w:rPr>
          <w:rFonts w:ascii="Times New Roman" w:eastAsia="Times New Roman" w:hAnsi="Times New Roman" w:cs="Times New Roman"/>
          <w:spacing w:val="-3"/>
          <w:sz w:val="24"/>
          <w:szCs w:val="24"/>
          <w:lang w:eastAsia="ru-RU"/>
        </w:rPr>
        <w:t xml:space="preserve">В зоны, занятые объектами сельскохозяйственного назначения входят – </w:t>
      </w:r>
      <w:proofErr w:type="spellStart"/>
      <w:r w:rsidRPr="00B404DC">
        <w:rPr>
          <w:rFonts w:ascii="Times New Roman" w:eastAsia="Times New Roman" w:hAnsi="Times New Roman" w:cs="Times New Roman"/>
          <w:spacing w:val="-3"/>
          <w:sz w:val="24"/>
          <w:szCs w:val="24"/>
          <w:lang w:eastAsia="ru-RU"/>
        </w:rPr>
        <w:t>здания,</w:t>
      </w:r>
      <w:r w:rsidRPr="00B404DC">
        <w:rPr>
          <w:rFonts w:ascii="Times New Roman" w:eastAsia="Times New Roman" w:hAnsi="Times New Roman" w:cs="Times New Roman"/>
          <w:spacing w:val="-4"/>
          <w:sz w:val="24"/>
          <w:szCs w:val="24"/>
          <w:lang w:eastAsia="ru-RU"/>
        </w:rPr>
        <w:t>строения</w:t>
      </w:r>
      <w:proofErr w:type="spellEnd"/>
      <w:r w:rsidRPr="00B404DC">
        <w:rPr>
          <w:rFonts w:ascii="Times New Roman" w:eastAsia="Times New Roman" w:hAnsi="Times New Roman" w:cs="Times New Roman"/>
          <w:spacing w:val="-4"/>
          <w:sz w:val="24"/>
          <w:szCs w:val="24"/>
          <w:lang w:eastAsia="ru-RU"/>
        </w:rPr>
        <w:t>, сооружения, используемые для производства, хранения и первичной</w:t>
      </w:r>
      <w:r w:rsidRPr="00B404DC">
        <w:rPr>
          <w:rFonts w:ascii="Times New Roman" w:eastAsia="Times New Roman" w:hAnsi="Times New Roman" w:cs="Times New Roman"/>
          <w:sz w:val="24"/>
          <w:szCs w:val="24"/>
          <w:lang w:eastAsia="ru-RU"/>
        </w:rPr>
        <w:t xml:space="preserve"> обработки сельскохозяйственной продукции. Входят также земли, </w:t>
      </w:r>
      <w:r w:rsidRPr="00B404DC">
        <w:rPr>
          <w:rFonts w:ascii="Times New Roman" w:eastAsia="Times New Roman" w:hAnsi="Times New Roman" w:cs="Times New Roman"/>
          <w:spacing w:val="-3"/>
          <w:sz w:val="24"/>
          <w:szCs w:val="24"/>
          <w:lang w:eastAsia="ru-RU"/>
        </w:rPr>
        <w:t>занятые внутрихозяйственными дорогами, коммуникациями, древесно-кустарниковой</w:t>
      </w:r>
      <w:r w:rsidRPr="00B404DC">
        <w:rPr>
          <w:rFonts w:ascii="Times New Roman" w:eastAsia="Times New Roman" w:hAnsi="Times New Roman" w:cs="Times New Roman"/>
          <w:sz w:val="24"/>
          <w:szCs w:val="24"/>
          <w:lang w:eastAsia="ru-RU"/>
        </w:rPr>
        <w:t xml:space="preserve"> раститель</w:t>
      </w:r>
      <w:r w:rsidRPr="00B404DC">
        <w:rPr>
          <w:rFonts w:ascii="Times New Roman" w:eastAsia="Times New Roman" w:hAnsi="Times New Roman" w:cs="Times New Roman"/>
          <w:spacing w:val="-4"/>
          <w:sz w:val="24"/>
          <w:szCs w:val="24"/>
          <w:lang w:eastAsia="ru-RU"/>
        </w:rPr>
        <w:t>ностью, предназначенной для обеспечения защиты земель от воздействия негативных</w:t>
      </w:r>
      <w:r w:rsidRPr="00B404DC">
        <w:rPr>
          <w:rFonts w:ascii="Times New Roman" w:eastAsia="Times New Roman" w:hAnsi="Times New Roman" w:cs="Times New Roman"/>
          <w:sz w:val="24"/>
          <w:szCs w:val="24"/>
          <w:lang w:eastAsia="ru-RU"/>
        </w:rPr>
        <w:t xml:space="preserve"> природных, антропогенных и техногенных воздействий, замкнутыми водоемами, и резервные земли для развития объектов сельскохозяйственного назначения.</w:t>
      </w:r>
    </w:p>
    <w:p w14:paraId="2B8FF674" w14:textId="77777777" w:rsidR="00B404DC" w:rsidRPr="00B404DC" w:rsidRDefault="00B404DC" w:rsidP="00B96AF0">
      <w:pPr>
        <w:tabs>
          <w:tab w:val="num" w:pos="0"/>
        </w:tabs>
        <w:spacing w:after="0" w:line="276" w:lineRule="auto"/>
        <w:ind w:firstLine="709"/>
        <w:contextualSpacing/>
        <w:jc w:val="both"/>
        <w:rPr>
          <w:rFonts w:ascii="Times New Roman" w:eastAsia="Times New Roman" w:hAnsi="Times New Roman" w:cs="Times New Roman"/>
          <w:sz w:val="24"/>
          <w:szCs w:val="24"/>
          <w:lang w:eastAsia="ru-RU"/>
        </w:rPr>
      </w:pPr>
      <w:r w:rsidRPr="00B404DC">
        <w:rPr>
          <w:rFonts w:ascii="Times New Roman" w:eastAsia="Times New Roman" w:hAnsi="Times New Roman" w:cs="Times New Roman"/>
          <w:sz w:val="24"/>
          <w:szCs w:val="24"/>
          <w:lang w:eastAsia="ru-RU"/>
        </w:rPr>
        <w:t>Земельные участки в составе зон сельскохозяйственного использования в населенных пунктах - земельные участки, занятые садово-огородными товариществами, пашнями, многолетними насаждениями, а также зданиями, строениями, сооружениями сельскохозяйственного назначения, - используются в целях ведения сельскохозяйственного производства до момента изменения вида их использования в соответствии с генеральными планами населенных пунктов и правилами землепользования и застройки.</w:t>
      </w:r>
    </w:p>
    <w:p w14:paraId="4CEE93FC" w14:textId="77777777" w:rsidR="00B404DC" w:rsidRPr="00B404DC" w:rsidRDefault="00B404DC" w:rsidP="00B96AF0">
      <w:pPr>
        <w:tabs>
          <w:tab w:val="num" w:pos="0"/>
        </w:tabs>
        <w:spacing w:after="0" w:line="276" w:lineRule="auto"/>
        <w:ind w:firstLine="709"/>
        <w:contextualSpacing/>
        <w:jc w:val="both"/>
        <w:rPr>
          <w:rFonts w:ascii="Times New Roman" w:eastAsia="Times New Roman" w:hAnsi="Times New Roman" w:cs="Times New Roman"/>
          <w:sz w:val="24"/>
          <w:szCs w:val="24"/>
          <w:lang w:eastAsia="ru-RU"/>
        </w:rPr>
      </w:pPr>
      <w:r w:rsidRPr="00B404DC">
        <w:rPr>
          <w:rFonts w:ascii="Times New Roman" w:eastAsia="Times New Roman" w:hAnsi="Times New Roman" w:cs="Times New Roman"/>
          <w:sz w:val="24"/>
          <w:szCs w:val="24"/>
          <w:lang w:eastAsia="ru-RU"/>
        </w:rPr>
        <w:t>Сельскохозяйственные угодья - пашни, сенокосы, пастбища, залежи, земли, занятые многолетними насаждениями (садами, виноградниками и другими) - в составе земель сельскохозяйственного назначения имеют приоритет в использовании и подлежат особой охране.</w:t>
      </w:r>
    </w:p>
    <w:p w14:paraId="77B00E33" w14:textId="77777777" w:rsidR="00B404DC" w:rsidRPr="00B404DC" w:rsidRDefault="00B404DC" w:rsidP="00B96AF0">
      <w:pPr>
        <w:tabs>
          <w:tab w:val="num" w:pos="0"/>
        </w:tabs>
        <w:spacing w:after="0" w:line="276" w:lineRule="auto"/>
        <w:contextualSpacing/>
        <w:jc w:val="both"/>
        <w:rPr>
          <w:rFonts w:ascii="Times New Roman" w:eastAsia="Times New Roman" w:hAnsi="Times New Roman" w:cs="Times New Roman"/>
          <w:sz w:val="24"/>
          <w:szCs w:val="24"/>
          <w:lang w:eastAsia="ru-RU"/>
        </w:rPr>
      </w:pPr>
    </w:p>
    <w:p w14:paraId="381DAAB2" w14:textId="77777777" w:rsidR="00B404DC" w:rsidRPr="00B404DC" w:rsidRDefault="00B404DC" w:rsidP="00B96AF0">
      <w:pPr>
        <w:keepNext/>
        <w:keepLines/>
        <w:tabs>
          <w:tab w:val="num" w:pos="0"/>
        </w:tabs>
        <w:spacing w:after="0" w:line="276" w:lineRule="auto"/>
        <w:ind w:firstLine="709"/>
        <w:contextualSpacing/>
        <w:jc w:val="both"/>
        <w:outlineLvl w:val="1"/>
        <w:rPr>
          <w:rFonts w:ascii="Cambria" w:eastAsia="Times New Roman" w:hAnsi="Cambria" w:cs="Times New Roman"/>
          <w:b/>
          <w:bCs/>
          <w:color w:val="000000"/>
          <w:sz w:val="24"/>
          <w:szCs w:val="24"/>
          <w:lang w:eastAsia="ru-RU"/>
        </w:rPr>
      </w:pPr>
      <w:r w:rsidRPr="00B404DC">
        <w:rPr>
          <w:rFonts w:ascii="Cambria" w:eastAsia="Times New Roman" w:hAnsi="Cambria" w:cs="Times New Roman"/>
          <w:b/>
          <w:bCs/>
          <w:color w:val="000000"/>
          <w:sz w:val="24"/>
          <w:szCs w:val="24"/>
          <w:lang w:eastAsia="ru-RU"/>
        </w:rPr>
        <w:t xml:space="preserve">ЗОНА СПЕЦИАЛЬНОГО НАЗНАЧЕНИЯ </w:t>
      </w:r>
    </w:p>
    <w:p w14:paraId="652A455B" w14:textId="77777777" w:rsidR="00B404DC" w:rsidRPr="00B404DC" w:rsidRDefault="00B404DC" w:rsidP="00FB34F5">
      <w:pPr>
        <w:numPr>
          <w:ilvl w:val="0"/>
          <w:numId w:val="11"/>
        </w:numPr>
        <w:spacing w:after="0" w:line="276" w:lineRule="auto"/>
        <w:ind w:left="0" w:firstLine="709"/>
        <w:contextualSpacing/>
        <w:jc w:val="both"/>
        <w:rPr>
          <w:rFonts w:ascii="Times New Roman" w:eastAsia="Times New Roman" w:hAnsi="Times New Roman" w:cs="Times New Roman"/>
          <w:sz w:val="24"/>
          <w:szCs w:val="24"/>
          <w:lang w:eastAsia="ru-RU"/>
        </w:rPr>
      </w:pPr>
      <w:r w:rsidRPr="00B404DC">
        <w:rPr>
          <w:rFonts w:ascii="Times New Roman" w:eastAsia="Times New Roman" w:hAnsi="Times New Roman" w:cs="Times New Roman"/>
          <w:sz w:val="24"/>
          <w:szCs w:val="24"/>
          <w:lang w:eastAsia="ru-RU"/>
        </w:rPr>
        <w:t>В состав территорий специального назначения могут включаться зоны, занятые кладбищами, крематориями, скотомогильниками, объектами размещения отходов производства и потребления, и иными объектами, размещение которых может быть обеспечено только путем выделения указанных зон и недопустимо в других территориальных зонах.</w:t>
      </w:r>
    </w:p>
    <w:p w14:paraId="21B393F8" w14:textId="77777777" w:rsidR="00B404DC" w:rsidRPr="00B404DC" w:rsidRDefault="00B404DC" w:rsidP="00B96AF0">
      <w:pPr>
        <w:widowControl w:val="0"/>
        <w:tabs>
          <w:tab w:val="num" w:pos="0"/>
        </w:tabs>
        <w:spacing w:after="0" w:line="276" w:lineRule="auto"/>
        <w:ind w:firstLine="851"/>
        <w:jc w:val="both"/>
        <w:rPr>
          <w:rFonts w:ascii="Times New Roman" w:eastAsia="Times New Roman" w:hAnsi="Times New Roman" w:cs="Times New Roman"/>
          <w:sz w:val="24"/>
          <w:szCs w:val="24"/>
          <w:lang w:eastAsia="ru-RU"/>
        </w:rPr>
      </w:pPr>
      <w:r w:rsidRPr="00B404DC">
        <w:rPr>
          <w:rFonts w:ascii="Times New Roman" w:eastAsia="Times New Roman" w:hAnsi="Times New Roman" w:cs="Times New Roman"/>
          <w:sz w:val="24"/>
          <w:szCs w:val="24"/>
          <w:lang w:eastAsia="ru-RU"/>
        </w:rPr>
        <w:t>Для объектов, расположенных на территориях специального назначения, в зависимости от мощности, характера и количества выделяемых в окружающую среду загрязняющих веществ и других вредных физических факторов на основании санитарной классификации устанавливаются санитарно-защитные зоны.</w:t>
      </w:r>
    </w:p>
    <w:p w14:paraId="014057C1" w14:textId="77777777" w:rsidR="00B404DC" w:rsidRPr="00B404DC" w:rsidRDefault="00B404DC" w:rsidP="00B96AF0">
      <w:pPr>
        <w:widowControl w:val="0"/>
        <w:tabs>
          <w:tab w:val="num" w:pos="0"/>
        </w:tabs>
        <w:spacing w:after="0" w:line="276" w:lineRule="auto"/>
        <w:ind w:firstLine="851"/>
        <w:jc w:val="both"/>
        <w:rPr>
          <w:rFonts w:ascii="Times New Roman" w:eastAsia="Times New Roman" w:hAnsi="Times New Roman" w:cs="Times New Roman"/>
          <w:sz w:val="24"/>
          <w:szCs w:val="24"/>
          <w:lang w:eastAsia="ru-RU"/>
        </w:rPr>
      </w:pPr>
    </w:p>
    <w:p w14:paraId="1C73459B" w14:textId="77777777" w:rsidR="00B404DC" w:rsidRPr="00B404DC" w:rsidRDefault="00B404DC" w:rsidP="00B96AF0">
      <w:pPr>
        <w:keepNext/>
        <w:keepLines/>
        <w:tabs>
          <w:tab w:val="num" w:pos="0"/>
        </w:tabs>
        <w:spacing w:after="0" w:line="276" w:lineRule="auto"/>
        <w:ind w:firstLine="709"/>
        <w:contextualSpacing/>
        <w:jc w:val="both"/>
        <w:outlineLvl w:val="1"/>
        <w:rPr>
          <w:rFonts w:ascii="Cambria" w:eastAsia="Times New Roman" w:hAnsi="Cambria" w:cs="Times New Roman"/>
          <w:b/>
          <w:bCs/>
          <w:color w:val="000000"/>
          <w:sz w:val="24"/>
          <w:szCs w:val="24"/>
          <w:lang w:eastAsia="ru-RU"/>
        </w:rPr>
      </w:pPr>
      <w:r w:rsidRPr="00B404DC">
        <w:rPr>
          <w:rFonts w:ascii="Cambria" w:eastAsia="Times New Roman" w:hAnsi="Cambria" w:cs="Times New Roman"/>
          <w:b/>
          <w:bCs/>
          <w:color w:val="000000"/>
          <w:sz w:val="24"/>
          <w:szCs w:val="24"/>
          <w:lang w:eastAsia="ru-RU"/>
        </w:rPr>
        <w:t xml:space="preserve">ЗЕМЛИ ЛЕСНОГО ФОНДА </w:t>
      </w:r>
    </w:p>
    <w:p w14:paraId="0D421185" w14:textId="77777777" w:rsidR="00B404DC" w:rsidRPr="00B404DC" w:rsidRDefault="00B404DC" w:rsidP="00B96AF0">
      <w:pPr>
        <w:tabs>
          <w:tab w:val="num" w:pos="0"/>
        </w:tabs>
        <w:spacing w:after="0" w:line="276" w:lineRule="auto"/>
        <w:ind w:firstLine="709"/>
        <w:jc w:val="both"/>
        <w:rPr>
          <w:rFonts w:ascii="Times New Roman" w:eastAsia="Times New Roman" w:hAnsi="Times New Roman" w:cs="Times New Roman"/>
          <w:sz w:val="24"/>
          <w:szCs w:val="20"/>
          <w:lang w:eastAsia="ru-RU"/>
        </w:rPr>
      </w:pPr>
      <w:r w:rsidRPr="00B404DC">
        <w:rPr>
          <w:rFonts w:ascii="Times New Roman" w:eastAsia="Times New Roman" w:hAnsi="Times New Roman" w:cs="Times New Roman"/>
          <w:sz w:val="24"/>
          <w:szCs w:val="20"/>
          <w:lang w:eastAsia="ru-RU"/>
        </w:rPr>
        <w:t xml:space="preserve">Отношения в области использования и охраны земель лесного фонда регулируются лесным и земельным законодательством Российской Федерации. Лесное законодательство Российской Федерации состоит из Лесного кодекса, других федеральных законов и иных нормативных правовых актов Российской Федерации, а также законов и иных нормативных </w:t>
      </w:r>
      <w:r w:rsidRPr="00B404DC">
        <w:rPr>
          <w:rFonts w:ascii="Times New Roman" w:eastAsia="Times New Roman" w:hAnsi="Times New Roman" w:cs="Times New Roman"/>
          <w:sz w:val="24"/>
          <w:szCs w:val="20"/>
          <w:lang w:eastAsia="ru-RU"/>
        </w:rPr>
        <w:lastRenderedPageBreak/>
        <w:t>правовых актов субъектов Российской Федерации. Законы и иные нормативных правовые акты субъектов Российской Федерации, регулирующие лесные отношения, не могут противоречить Лесному кодексу и принимаемым в соответствии с ним федеральным законом.</w:t>
      </w:r>
    </w:p>
    <w:p w14:paraId="3AA6E1DD" w14:textId="77777777" w:rsidR="00B404DC" w:rsidRPr="00B404DC" w:rsidRDefault="00B404DC" w:rsidP="00B96AF0">
      <w:pPr>
        <w:tabs>
          <w:tab w:val="num" w:pos="0"/>
        </w:tabs>
        <w:spacing w:after="0" w:line="276" w:lineRule="auto"/>
        <w:ind w:firstLine="709"/>
        <w:jc w:val="both"/>
        <w:rPr>
          <w:rFonts w:ascii="Times New Roman" w:eastAsia="Times New Roman" w:hAnsi="Times New Roman" w:cs="Times New Roman"/>
          <w:sz w:val="24"/>
          <w:szCs w:val="20"/>
          <w:lang w:eastAsia="ru-RU"/>
        </w:rPr>
      </w:pPr>
    </w:p>
    <w:p w14:paraId="2F33A281" w14:textId="77777777" w:rsidR="00B404DC" w:rsidRPr="00B404DC" w:rsidRDefault="00B404DC" w:rsidP="00B96AF0">
      <w:pPr>
        <w:tabs>
          <w:tab w:val="num" w:pos="0"/>
        </w:tabs>
        <w:spacing w:after="0" w:line="276" w:lineRule="auto"/>
        <w:ind w:firstLine="709"/>
        <w:jc w:val="both"/>
        <w:rPr>
          <w:rFonts w:ascii="Cambria" w:eastAsia="Times New Roman" w:hAnsi="Cambria" w:cs="Times New Roman"/>
          <w:sz w:val="24"/>
          <w:szCs w:val="20"/>
          <w:highlight w:val="yellow"/>
          <w:lang w:eastAsia="ru-RU"/>
        </w:rPr>
      </w:pPr>
      <w:r w:rsidRPr="00B404DC">
        <w:rPr>
          <w:rFonts w:ascii="Cambria" w:eastAsia="Times New Roman" w:hAnsi="Cambria" w:cs="Times New Roman"/>
          <w:b/>
          <w:sz w:val="24"/>
          <w:szCs w:val="20"/>
          <w:lang w:eastAsia="ru-RU"/>
        </w:rPr>
        <w:t xml:space="preserve">ЗЕМЛИ ВОДНОГО ФОНДА </w:t>
      </w:r>
    </w:p>
    <w:p w14:paraId="6AEE0E78" w14:textId="77777777" w:rsidR="00B404DC" w:rsidRPr="00B404DC" w:rsidRDefault="00B404DC" w:rsidP="00B96AF0">
      <w:pPr>
        <w:tabs>
          <w:tab w:val="num" w:pos="0"/>
        </w:tabs>
        <w:spacing w:after="0" w:line="276" w:lineRule="auto"/>
        <w:ind w:firstLine="709"/>
        <w:jc w:val="both"/>
        <w:rPr>
          <w:rFonts w:ascii="Times New Roman" w:eastAsia="Times New Roman" w:hAnsi="Times New Roman" w:cs="Times New Roman"/>
          <w:sz w:val="24"/>
          <w:szCs w:val="20"/>
          <w:lang w:eastAsia="ru-RU"/>
        </w:rPr>
      </w:pPr>
      <w:r w:rsidRPr="00B404DC">
        <w:rPr>
          <w:rFonts w:ascii="Times New Roman" w:eastAsia="Times New Roman" w:hAnsi="Times New Roman" w:cs="Times New Roman"/>
          <w:sz w:val="24"/>
          <w:szCs w:val="20"/>
          <w:lang w:eastAsia="ru-RU"/>
        </w:rPr>
        <w:t>Землями водного фонда являются это те земельные участки, которые находятся на территории водных объектов (море, пруд, реки, озера, водохранилища и прочие), а также различные водоохранные здания и сооружения, полосы отвода водных объектов, различные водно-технические объекты.</w:t>
      </w:r>
    </w:p>
    <w:p w14:paraId="49AE091B" w14:textId="77777777" w:rsidR="00B404DC" w:rsidRPr="00B404DC" w:rsidRDefault="00B404DC" w:rsidP="00B96AF0">
      <w:pPr>
        <w:tabs>
          <w:tab w:val="num" w:pos="0"/>
        </w:tabs>
        <w:spacing w:after="0" w:line="276" w:lineRule="auto"/>
        <w:ind w:firstLine="709"/>
        <w:jc w:val="both"/>
        <w:rPr>
          <w:rFonts w:ascii="Times New Roman" w:eastAsia="Times New Roman" w:hAnsi="Times New Roman" w:cs="Times New Roman"/>
          <w:sz w:val="24"/>
          <w:szCs w:val="20"/>
          <w:lang w:eastAsia="ru-RU"/>
        </w:rPr>
      </w:pPr>
    </w:p>
    <w:p w14:paraId="34A01FDC" w14:textId="77777777" w:rsidR="00B404DC" w:rsidRPr="00B404DC" w:rsidRDefault="00B404DC" w:rsidP="00B96AF0">
      <w:pPr>
        <w:keepNext/>
        <w:keepLines/>
        <w:tabs>
          <w:tab w:val="num" w:pos="0"/>
        </w:tabs>
        <w:spacing w:after="300" w:line="276" w:lineRule="auto"/>
        <w:ind w:firstLine="851"/>
        <w:contextualSpacing/>
        <w:jc w:val="both"/>
        <w:outlineLvl w:val="0"/>
        <w:rPr>
          <w:rFonts w:ascii="Cambria" w:eastAsia="Times New Roman" w:hAnsi="Cambria" w:cs="Times New Roman"/>
          <w:b/>
          <w:bCs/>
          <w:sz w:val="24"/>
          <w:szCs w:val="24"/>
          <w:shd w:val="clear" w:color="auto" w:fill="FFFFFF"/>
          <w:lang w:eastAsia="ru-RU"/>
        </w:rPr>
      </w:pPr>
      <w:bookmarkStart w:id="39" w:name="_Toc144545878"/>
      <w:r w:rsidRPr="00B404DC">
        <w:rPr>
          <w:rFonts w:ascii="Cambria" w:eastAsia="Times New Roman" w:hAnsi="Cambria" w:cs="Times New Roman"/>
          <w:b/>
          <w:bCs/>
          <w:sz w:val="24"/>
          <w:szCs w:val="24"/>
          <w:shd w:val="clear" w:color="auto" w:fill="FFFFFF"/>
          <w:lang w:eastAsia="ru-RU"/>
        </w:rPr>
        <w:t xml:space="preserve">3. ОЦЕНКА ВОЗМОЖНОГО ВЛИЯНИЯ ПЛАНИРУЕМЫХ ДЛЯ РАЗМЕЩЕНИЯ ОБЪЕКТОВ МЕСТНОГО ЗНАЧЕНИЯ ПОСЕЛЕНИЯ НА КОМПЛЕКСНОЕ РАЗВИТИЕ ЭТИХ ТЕРРИТОРИЙ </w:t>
      </w:r>
      <w:bookmarkEnd w:id="39"/>
    </w:p>
    <w:p w14:paraId="7DF30699" w14:textId="77777777" w:rsidR="00B404DC" w:rsidRPr="00B404DC" w:rsidRDefault="00B404DC" w:rsidP="00B96AF0">
      <w:pPr>
        <w:widowControl w:val="0"/>
        <w:tabs>
          <w:tab w:val="num" w:pos="0"/>
        </w:tabs>
        <w:spacing w:after="0" w:line="276" w:lineRule="auto"/>
        <w:ind w:firstLine="851"/>
        <w:jc w:val="both"/>
        <w:rPr>
          <w:rFonts w:ascii="Times New Roman" w:eastAsia="Times New Roman" w:hAnsi="Times New Roman" w:cs="Times New Roman"/>
          <w:color w:val="000000"/>
          <w:sz w:val="24"/>
          <w:szCs w:val="24"/>
          <w:lang w:eastAsia="ar-SA"/>
        </w:rPr>
      </w:pPr>
      <w:r w:rsidRPr="00B404DC">
        <w:rPr>
          <w:rFonts w:ascii="Times New Roman" w:eastAsia="Times New Roman" w:hAnsi="Times New Roman" w:cs="Times New Roman"/>
          <w:color w:val="000000"/>
          <w:sz w:val="24"/>
          <w:szCs w:val="24"/>
          <w:lang w:eastAsia="ar-SA"/>
        </w:rPr>
        <w:t xml:space="preserve">Комплекс мероприятий по развитию объектов местного значения муниципального образования направлен на обеспечение реализации полномочий муниципального образования, а также на обеспечение возможности развития его экономики в целом с учетом приоритетных направлений, заложенных в стратегических документах комплексного социально-экономического развития (объекты местного значения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w:t>
      </w:r>
      <w:proofErr w:type="spellStart"/>
      <w:r w:rsidRPr="00B404DC">
        <w:rPr>
          <w:rFonts w:ascii="Times New Roman" w:eastAsia="Times New Roman" w:hAnsi="Times New Roman" w:cs="Times New Roman"/>
          <w:color w:val="000000"/>
          <w:sz w:val="24"/>
          <w:szCs w:val="24"/>
          <w:lang w:eastAsia="ar-SA"/>
        </w:rPr>
        <w:t>впределах</w:t>
      </w:r>
      <w:proofErr w:type="spellEnd"/>
      <w:r w:rsidRPr="00B404DC">
        <w:rPr>
          <w:rFonts w:ascii="Times New Roman" w:eastAsia="Times New Roman" w:hAnsi="Times New Roman" w:cs="Times New Roman"/>
          <w:color w:val="000000"/>
          <w:sz w:val="24"/>
          <w:szCs w:val="24"/>
          <w:lang w:eastAsia="ar-SA"/>
        </w:rPr>
        <w:t xml:space="preserve">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городских округов п.20 ст. 20, статья 1 Градостроительного кодекса РФ). Кроме положительного комплексного социально-экономического эффекта, реализация запланированных в проекте мероприятий учитывает реализацию действующих программ и нормативно-правовых актов с достижением заложенных в них целевых показателей.</w:t>
      </w:r>
    </w:p>
    <w:p w14:paraId="6F5106F4" w14:textId="77777777" w:rsidR="00B404DC" w:rsidRPr="00B404DC" w:rsidRDefault="00B404DC" w:rsidP="00B96AF0">
      <w:pPr>
        <w:widowControl w:val="0"/>
        <w:tabs>
          <w:tab w:val="num" w:pos="0"/>
        </w:tabs>
        <w:spacing w:after="0" w:line="276" w:lineRule="auto"/>
        <w:ind w:firstLine="851"/>
        <w:jc w:val="both"/>
        <w:rPr>
          <w:rFonts w:ascii="Times New Roman" w:eastAsia="Times New Roman" w:hAnsi="Times New Roman" w:cs="Times New Roman"/>
          <w:color w:val="000000"/>
          <w:sz w:val="24"/>
          <w:szCs w:val="24"/>
          <w:lang w:eastAsia="ar-SA"/>
        </w:rPr>
      </w:pPr>
      <w:r w:rsidRPr="00B404DC">
        <w:rPr>
          <w:rFonts w:ascii="Times New Roman" w:eastAsia="Times New Roman" w:hAnsi="Times New Roman" w:cs="Times New Roman"/>
          <w:color w:val="000000"/>
          <w:sz w:val="24"/>
          <w:szCs w:val="24"/>
          <w:lang w:eastAsia="ar-SA"/>
        </w:rPr>
        <w:t>Реализация мероприятий по реконструкции объектов местного значения, предусмотренных данным проектом, окажет непосредственное положительное влияние на повышение комфортности поселковой среды, оптимизацию экологической ситуации и улучшение здоровья населения, создаст благоприятные условия для деловой и социальной инициативы, для развития производственного, административного, образовательного и культурного центра.</w:t>
      </w:r>
    </w:p>
    <w:p w14:paraId="1284A3B9" w14:textId="77777777" w:rsidR="00B404DC" w:rsidRPr="00B404DC" w:rsidRDefault="00B404DC" w:rsidP="00B96AF0">
      <w:pPr>
        <w:widowControl w:val="0"/>
        <w:tabs>
          <w:tab w:val="num" w:pos="0"/>
        </w:tabs>
        <w:spacing w:after="0" w:line="276" w:lineRule="auto"/>
        <w:ind w:firstLine="851"/>
        <w:contextualSpacing/>
        <w:jc w:val="both"/>
        <w:rPr>
          <w:rFonts w:ascii="Times New Roman" w:eastAsia="Times New Roman" w:hAnsi="Times New Roman" w:cs="Times New Roman"/>
          <w:color w:val="000000"/>
          <w:sz w:val="24"/>
          <w:szCs w:val="24"/>
          <w:lang w:eastAsia="ar-SA"/>
        </w:rPr>
      </w:pPr>
    </w:p>
    <w:p w14:paraId="0589A509" w14:textId="77777777" w:rsidR="00B404DC" w:rsidRPr="00B404DC" w:rsidRDefault="00B404DC" w:rsidP="00B96AF0">
      <w:pPr>
        <w:keepNext/>
        <w:keepLines/>
        <w:tabs>
          <w:tab w:val="num" w:pos="0"/>
        </w:tabs>
        <w:spacing w:after="0" w:line="276" w:lineRule="auto"/>
        <w:ind w:firstLine="709"/>
        <w:contextualSpacing/>
        <w:jc w:val="both"/>
        <w:outlineLvl w:val="0"/>
        <w:rPr>
          <w:rFonts w:ascii="Cambria" w:eastAsia="Times New Roman" w:hAnsi="Cambria" w:cs="Times New Roman"/>
          <w:b/>
          <w:bCs/>
          <w:sz w:val="24"/>
          <w:szCs w:val="24"/>
          <w:shd w:val="clear" w:color="auto" w:fill="FFFFFF"/>
          <w:lang w:eastAsia="ru-RU"/>
        </w:rPr>
      </w:pPr>
      <w:bookmarkStart w:id="40" w:name="_Toc144545879"/>
      <w:r w:rsidRPr="00B404DC">
        <w:rPr>
          <w:rFonts w:ascii="Cambria" w:eastAsia="Times New Roman" w:hAnsi="Cambria" w:cs="Times New Roman"/>
          <w:b/>
          <w:bCs/>
          <w:sz w:val="24"/>
          <w:szCs w:val="24"/>
          <w:shd w:val="clear" w:color="auto" w:fill="FFFFFF"/>
          <w:lang w:eastAsia="ru-RU"/>
        </w:rPr>
        <w:lastRenderedPageBreak/>
        <w:t xml:space="preserve">4.УТВЕРЖДЕННЫЕ ДОКУМЕНТАМИ ТЕРРИТОРИАЛЬНОГО ПЛАНИРОВАНИЯ РОССИЙСКОЙ ФЕДЕРАЦИИ,ДОКУМЕНТАМИ ТЕРРИТОРИАЛЬНОГОПЛАНИРОВАНИЯ ДВУХ И БОЛЕЕ СУБЪЕКТОВ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ТЕРРИТОРИЯХ ПОСЕЛЕНИЯ ОБЪЕКТОВ ФЕДЕРАЛЬНОГО ЗНАЧЕНИЯ, ОБЪЕКТОВ РЕГИОНАЛЬНОГО ЗНАЧЕНИЯ, ИХ ОСНОВНЫЕ ХАРАКТЕРИСТИКИ, МЕСТОПОЛОЖЕНИЕ, ХАРАКТЕРИТИКИ ЗОН С ОСОБЫМИ УСЛОВИЯМИ ИСПОЛЬЗОВАНИЯ ТЕРРИТОРИИ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ПРОГНАЗИРУЕМЫХ ОГРАНИЧЕНИЙ ИХ ИСПОЛЬЗОВАНИЯ </w:t>
      </w:r>
      <w:bookmarkEnd w:id="40"/>
    </w:p>
    <w:p w14:paraId="0C8CFFEC" w14:textId="77777777" w:rsidR="00B404DC" w:rsidRPr="00B404DC" w:rsidRDefault="00B404DC" w:rsidP="00B96AF0">
      <w:pPr>
        <w:tabs>
          <w:tab w:val="num" w:pos="0"/>
        </w:tabs>
        <w:spacing w:after="0" w:line="276" w:lineRule="auto"/>
        <w:jc w:val="both"/>
        <w:rPr>
          <w:rFonts w:ascii="Times New Roman" w:eastAsia="Times New Roman" w:hAnsi="Times New Roman" w:cs="Times New Roman"/>
          <w:sz w:val="24"/>
          <w:szCs w:val="20"/>
          <w:lang w:eastAsia="ru-RU"/>
        </w:rPr>
      </w:pPr>
    </w:p>
    <w:p w14:paraId="1842B650" w14:textId="77777777" w:rsidR="00B404DC" w:rsidRPr="00B404DC" w:rsidRDefault="00B404DC" w:rsidP="00B96AF0">
      <w:pPr>
        <w:tabs>
          <w:tab w:val="num" w:pos="0"/>
        </w:tabs>
        <w:spacing w:after="0" w:line="276" w:lineRule="auto"/>
        <w:ind w:firstLine="851"/>
        <w:contextualSpacing/>
        <w:jc w:val="both"/>
        <w:rPr>
          <w:rFonts w:ascii="Times New Roman" w:eastAsia="Times New Roman" w:hAnsi="Times New Roman" w:cs="Times New Roman"/>
          <w:sz w:val="24"/>
          <w:szCs w:val="24"/>
          <w:lang w:eastAsia="ru-RU"/>
        </w:rPr>
      </w:pPr>
      <w:r w:rsidRPr="00B404DC">
        <w:rPr>
          <w:rFonts w:ascii="Times New Roman" w:eastAsia="Times New Roman" w:hAnsi="Times New Roman" w:cs="Times New Roman"/>
          <w:sz w:val="24"/>
          <w:szCs w:val="24"/>
          <w:lang w:eastAsia="ru-RU"/>
        </w:rPr>
        <w:t xml:space="preserve">Планируемые (реконструируемые) объекты федерального значения  на территории </w:t>
      </w:r>
      <w:proofErr w:type="spellStart"/>
      <w:r w:rsidRPr="00B404DC">
        <w:rPr>
          <w:rFonts w:ascii="Times New Roman" w:eastAsia="Times New Roman" w:hAnsi="Times New Roman" w:cs="Times New Roman"/>
          <w:sz w:val="24"/>
          <w:szCs w:val="24"/>
          <w:lang w:eastAsia="ru-RU"/>
        </w:rPr>
        <w:t>Кочетовского</w:t>
      </w:r>
      <w:proofErr w:type="spellEnd"/>
      <w:r w:rsidRPr="00B404DC">
        <w:rPr>
          <w:rFonts w:ascii="Times New Roman" w:eastAsia="Times New Roman" w:hAnsi="Times New Roman" w:cs="Times New Roman"/>
          <w:sz w:val="24"/>
          <w:szCs w:val="24"/>
          <w:lang w:eastAsia="ru-RU"/>
        </w:rPr>
        <w:t xml:space="preserve"> сельского поселения </w:t>
      </w:r>
      <w:proofErr w:type="spellStart"/>
      <w:r w:rsidRPr="00B404DC">
        <w:rPr>
          <w:rFonts w:ascii="Times New Roman" w:eastAsia="Times New Roman" w:hAnsi="Times New Roman" w:cs="Times New Roman"/>
          <w:sz w:val="24"/>
          <w:szCs w:val="24"/>
          <w:lang w:eastAsia="ru-RU"/>
        </w:rPr>
        <w:t>Инсарского</w:t>
      </w:r>
      <w:proofErr w:type="spellEnd"/>
      <w:r w:rsidRPr="00B404DC">
        <w:rPr>
          <w:rFonts w:ascii="Times New Roman" w:eastAsia="Times New Roman" w:hAnsi="Times New Roman" w:cs="Times New Roman"/>
          <w:sz w:val="24"/>
          <w:szCs w:val="24"/>
          <w:lang w:eastAsia="ru-RU"/>
        </w:rPr>
        <w:t xml:space="preserve"> района Республики Мордовия – отсутствуют.</w:t>
      </w:r>
    </w:p>
    <w:p w14:paraId="5258C9AB" w14:textId="77777777" w:rsidR="00B404DC" w:rsidRPr="00B404DC" w:rsidRDefault="00B404DC" w:rsidP="00B96AF0">
      <w:pPr>
        <w:tabs>
          <w:tab w:val="num" w:pos="0"/>
        </w:tabs>
        <w:spacing w:after="0" w:line="276" w:lineRule="auto"/>
        <w:ind w:firstLine="851"/>
        <w:contextualSpacing/>
        <w:jc w:val="both"/>
        <w:rPr>
          <w:rFonts w:ascii="Times New Roman" w:eastAsia="Times New Roman" w:hAnsi="Times New Roman" w:cs="Times New Roman"/>
          <w:sz w:val="24"/>
          <w:szCs w:val="20"/>
          <w:lang w:eastAsia="ru-RU"/>
        </w:rPr>
      </w:pPr>
      <w:r w:rsidRPr="00B404DC">
        <w:rPr>
          <w:rFonts w:ascii="Times New Roman" w:eastAsia="Times New Roman" w:hAnsi="Times New Roman" w:cs="Times New Roman"/>
          <w:sz w:val="24"/>
          <w:szCs w:val="20"/>
          <w:lang w:eastAsia="ru-RU"/>
        </w:rPr>
        <w:t>Схема территориального планирования Республики Мордовия утверждена постановлением Правительства Республики Мордовия от 21 декабря 2009 г.N555(изложена в редакции постановления Правительства Республики Мордовия от 10.10.2016 N 517) (с изменениями на 22 декабря 2021 года).</w:t>
      </w:r>
    </w:p>
    <w:p w14:paraId="333D7E36" w14:textId="77777777" w:rsidR="00B404DC" w:rsidRPr="00B404DC" w:rsidRDefault="00B404DC" w:rsidP="00B96AF0">
      <w:pPr>
        <w:tabs>
          <w:tab w:val="num" w:pos="0"/>
        </w:tabs>
        <w:spacing w:after="0" w:line="276" w:lineRule="auto"/>
        <w:ind w:firstLine="851"/>
        <w:contextualSpacing/>
        <w:jc w:val="both"/>
        <w:rPr>
          <w:rFonts w:ascii="Times New Roman" w:eastAsia="Times New Roman" w:hAnsi="Times New Roman" w:cs="Times New Roman"/>
          <w:sz w:val="24"/>
          <w:szCs w:val="24"/>
          <w:lang w:eastAsia="ru-RU"/>
        </w:rPr>
      </w:pPr>
      <w:r w:rsidRPr="00B404DC">
        <w:rPr>
          <w:rFonts w:ascii="Times New Roman" w:eastAsia="Times New Roman" w:hAnsi="Times New Roman" w:cs="Times New Roman"/>
          <w:sz w:val="24"/>
          <w:szCs w:val="24"/>
          <w:lang w:eastAsia="ru-RU"/>
        </w:rPr>
        <w:t xml:space="preserve">Планируемые (реконструируемые) объекты регионального значения  на территории </w:t>
      </w:r>
      <w:proofErr w:type="spellStart"/>
      <w:r w:rsidRPr="00B404DC">
        <w:rPr>
          <w:rFonts w:ascii="Times New Roman" w:eastAsia="Times New Roman" w:hAnsi="Times New Roman" w:cs="Times New Roman"/>
          <w:sz w:val="24"/>
          <w:szCs w:val="24"/>
          <w:lang w:eastAsia="ru-RU"/>
        </w:rPr>
        <w:t>Кочетовского</w:t>
      </w:r>
      <w:proofErr w:type="spellEnd"/>
      <w:r w:rsidRPr="00B404DC">
        <w:rPr>
          <w:rFonts w:ascii="Times New Roman" w:eastAsia="Times New Roman" w:hAnsi="Times New Roman" w:cs="Times New Roman"/>
          <w:sz w:val="24"/>
          <w:szCs w:val="24"/>
          <w:lang w:eastAsia="ru-RU"/>
        </w:rPr>
        <w:t xml:space="preserve"> сельского поселения </w:t>
      </w:r>
      <w:proofErr w:type="spellStart"/>
      <w:r w:rsidRPr="00B404DC">
        <w:rPr>
          <w:rFonts w:ascii="Times New Roman" w:eastAsia="Times New Roman" w:hAnsi="Times New Roman" w:cs="Times New Roman"/>
          <w:sz w:val="24"/>
          <w:szCs w:val="24"/>
          <w:lang w:eastAsia="ru-RU"/>
        </w:rPr>
        <w:t>Инсарского</w:t>
      </w:r>
      <w:proofErr w:type="spellEnd"/>
      <w:r w:rsidRPr="00B404DC">
        <w:rPr>
          <w:rFonts w:ascii="Times New Roman" w:eastAsia="Times New Roman" w:hAnsi="Times New Roman" w:cs="Times New Roman"/>
          <w:sz w:val="24"/>
          <w:szCs w:val="24"/>
          <w:lang w:eastAsia="ru-RU"/>
        </w:rPr>
        <w:t xml:space="preserve"> района Республики Мордовия – отсутствуют.</w:t>
      </w:r>
    </w:p>
    <w:p w14:paraId="591FB655" w14:textId="77777777" w:rsidR="00B404DC" w:rsidRPr="00B404DC" w:rsidRDefault="00B404DC" w:rsidP="00B96AF0">
      <w:pPr>
        <w:tabs>
          <w:tab w:val="num" w:pos="0"/>
        </w:tabs>
        <w:spacing w:after="0" w:line="276" w:lineRule="auto"/>
        <w:jc w:val="both"/>
        <w:rPr>
          <w:rFonts w:ascii="Times New Roman" w:eastAsia="Times New Roman" w:hAnsi="Times New Roman" w:cs="Times New Roman"/>
          <w:sz w:val="24"/>
          <w:szCs w:val="20"/>
          <w:highlight w:val="yellow"/>
          <w:lang w:eastAsia="ru-RU"/>
        </w:rPr>
      </w:pPr>
    </w:p>
    <w:p w14:paraId="30A2B71E" w14:textId="77777777" w:rsidR="00B404DC" w:rsidRPr="00B404DC" w:rsidRDefault="00B404DC" w:rsidP="00B96AF0">
      <w:pPr>
        <w:keepNext/>
        <w:keepLines/>
        <w:tabs>
          <w:tab w:val="num" w:pos="0"/>
        </w:tabs>
        <w:spacing w:after="0" w:line="276" w:lineRule="auto"/>
        <w:ind w:firstLine="851"/>
        <w:contextualSpacing/>
        <w:jc w:val="both"/>
        <w:outlineLvl w:val="0"/>
        <w:rPr>
          <w:rFonts w:ascii="Cambria" w:eastAsia="Times New Roman" w:hAnsi="Cambria" w:cs="Times New Roman"/>
          <w:b/>
          <w:bCs/>
          <w:sz w:val="24"/>
          <w:szCs w:val="24"/>
          <w:lang w:eastAsia="ru-RU"/>
        </w:rPr>
      </w:pPr>
      <w:bookmarkStart w:id="41" w:name="_Toc144545880"/>
      <w:r w:rsidRPr="00B404DC">
        <w:rPr>
          <w:rFonts w:ascii="Cambria" w:eastAsia="Times New Roman" w:hAnsi="Cambria" w:cs="Times New Roman"/>
          <w:b/>
          <w:bCs/>
          <w:sz w:val="24"/>
          <w:szCs w:val="28"/>
          <w:lang w:eastAsia="ru-RU"/>
        </w:rPr>
        <w:lastRenderedPageBreak/>
        <w:t xml:space="preserve">5. УТВЕРЖДЕННЫЕ ДОКУМЕНТОМ ТЕРРИТОРИАЛЬНОГО ПЛАНИРОВАНИЯ МУНИЦИПАЛЬНОГО РАЙОНА СВЕДЕНИЯ О ВИДАХ, НАЗВНАЧЕНИИ И НАИМЕНОВАНИЯХ ПЛАНИУЕМЫХ ДЛЯ РАЗМЕЩЕНИЯ НА ТЕРРИТОРИИИ ПОСЕЛЕНИЯ, ВХОДЯЩЕГО В СОСТАВ МУНИЦИПАЛЬНОГО РАЙОНА, ИХ ОСНОВНЫЕ </w:t>
      </w:r>
      <w:r w:rsidRPr="00B404DC">
        <w:rPr>
          <w:rFonts w:ascii="Cambria" w:eastAsia="Times New Roman" w:hAnsi="Cambria" w:cs="Times New Roman"/>
          <w:b/>
          <w:bCs/>
          <w:sz w:val="24"/>
          <w:szCs w:val="24"/>
          <w:lang w:eastAsia="ru-RU"/>
        </w:rPr>
        <w:t xml:space="preserve">ХАРАКТЕРИСТИКИ, МЕСТОПОЛОЖЕНИЕ, ХАРАКТЕРИТСИКИ ЗОН С ОСОБЫМИ УСЛОВИЯМИ ИСПОЛЬЗОВАНИЯ ТЕРРИТОРИИ В СЛУЧАЕ, ЕСЛИ УСТАНОВЛЕНИЕ ТАКИХ ЗОН ТРЕБУЕТСЯ В СВЯЗИ С РАЗМЕЩЕНИЕМ ДАННЫХ ОБЪЕКТОВ, РЕКВИЗИТЫ УКАЗАННОГО ДОКУМЕНТА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НАПРААВЛЕНИЙ ИХ РАЗВИТИЯ И ПРОГНАЗИРУЕМЫХ ОГРАНИЧЕНИЙ ИХ ИСПОЛЬЗОВАНИЯ </w:t>
      </w:r>
      <w:bookmarkEnd w:id="41"/>
    </w:p>
    <w:p w14:paraId="6D57C460" w14:textId="77777777" w:rsidR="00B404DC" w:rsidRPr="00B404DC" w:rsidRDefault="00B404DC" w:rsidP="00B96AF0">
      <w:pPr>
        <w:tabs>
          <w:tab w:val="num" w:pos="0"/>
        </w:tabs>
        <w:spacing w:after="0" w:line="276" w:lineRule="auto"/>
        <w:jc w:val="both"/>
        <w:rPr>
          <w:rFonts w:ascii="Cambria" w:eastAsia="Times New Roman" w:hAnsi="Cambria" w:cs="Times New Roman"/>
          <w:sz w:val="24"/>
          <w:szCs w:val="20"/>
          <w:lang w:eastAsia="ru-RU"/>
        </w:rPr>
      </w:pPr>
    </w:p>
    <w:p w14:paraId="5B1585D8" w14:textId="77777777" w:rsidR="00B404DC" w:rsidRPr="00B404DC" w:rsidRDefault="00B404DC" w:rsidP="00B96AF0">
      <w:pPr>
        <w:tabs>
          <w:tab w:val="num" w:pos="0"/>
        </w:tabs>
        <w:spacing w:after="0" w:line="276" w:lineRule="auto"/>
        <w:ind w:firstLine="709"/>
        <w:contextualSpacing/>
        <w:jc w:val="both"/>
        <w:rPr>
          <w:rFonts w:ascii="Times New Roman" w:eastAsia="Times New Roman" w:hAnsi="Times New Roman" w:cs="Times New Roman"/>
          <w:sz w:val="24"/>
          <w:szCs w:val="24"/>
          <w:lang w:eastAsia="ru-RU"/>
        </w:rPr>
      </w:pPr>
      <w:r w:rsidRPr="00B404DC">
        <w:rPr>
          <w:rFonts w:ascii="Times New Roman" w:eastAsia="Times New Roman" w:hAnsi="Times New Roman" w:cs="Times New Roman"/>
          <w:sz w:val="24"/>
          <w:szCs w:val="24"/>
          <w:lang w:eastAsia="ru-RU"/>
        </w:rPr>
        <w:t xml:space="preserve">Схема территориального планирования </w:t>
      </w:r>
      <w:proofErr w:type="spellStart"/>
      <w:r w:rsidRPr="00B404DC">
        <w:rPr>
          <w:rFonts w:ascii="Times New Roman" w:eastAsia="Times New Roman" w:hAnsi="Times New Roman" w:cs="Times New Roman"/>
          <w:sz w:val="24"/>
          <w:szCs w:val="24"/>
          <w:lang w:eastAsia="ru-RU"/>
        </w:rPr>
        <w:t>Инсарского</w:t>
      </w:r>
      <w:proofErr w:type="spellEnd"/>
      <w:r w:rsidRPr="00B404DC">
        <w:rPr>
          <w:rFonts w:ascii="Times New Roman" w:eastAsia="Times New Roman" w:hAnsi="Times New Roman" w:cs="Times New Roman"/>
          <w:sz w:val="24"/>
          <w:szCs w:val="24"/>
          <w:lang w:eastAsia="ru-RU"/>
        </w:rPr>
        <w:t xml:space="preserve"> муниципального района Республики Мордовия, утверждена Решением Совета депутатов </w:t>
      </w:r>
      <w:proofErr w:type="spellStart"/>
      <w:r w:rsidRPr="00B404DC">
        <w:rPr>
          <w:rFonts w:ascii="Times New Roman" w:eastAsia="Times New Roman" w:hAnsi="Times New Roman" w:cs="Times New Roman"/>
          <w:sz w:val="24"/>
          <w:szCs w:val="24"/>
          <w:lang w:eastAsia="ru-RU"/>
        </w:rPr>
        <w:t>Инсарского</w:t>
      </w:r>
      <w:proofErr w:type="spellEnd"/>
      <w:r w:rsidRPr="00B404DC">
        <w:rPr>
          <w:rFonts w:ascii="Times New Roman" w:eastAsia="Times New Roman" w:hAnsi="Times New Roman" w:cs="Times New Roman"/>
          <w:sz w:val="24"/>
          <w:szCs w:val="24"/>
          <w:lang w:eastAsia="ru-RU"/>
        </w:rPr>
        <w:t xml:space="preserve"> муниципального района от </w:t>
      </w:r>
      <w:r w:rsidRPr="00B404DC">
        <w:rPr>
          <w:rFonts w:ascii="Times New Roman" w:eastAsia="Times New Roman" w:hAnsi="Times New Roman" w:cs="Times New Roman"/>
          <w:color w:val="212529"/>
          <w:sz w:val="24"/>
          <w:szCs w:val="24"/>
          <w:shd w:val="clear" w:color="auto" w:fill="FAFBFC"/>
          <w:lang w:eastAsia="ru-RU"/>
        </w:rPr>
        <w:t>30.11.2010</w:t>
      </w:r>
      <w:r w:rsidRPr="00B404DC">
        <w:rPr>
          <w:rFonts w:ascii="Times New Roman" w:eastAsia="Times New Roman" w:hAnsi="Times New Roman" w:cs="Times New Roman"/>
          <w:sz w:val="24"/>
          <w:szCs w:val="24"/>
          <w:lang w:eastAsia="ru-RU"/>
        </w:rPr>
        <w:t xml:space="preserve"> </w:t>
      </w:r>
      <w:r w:rsidRPr="00B404DC">
        <w:rPr>
          <w:rFonts w:ascii="Times New Roman" w:eastAsia="Times New Roman" w:hAnsi="Times New Roman" w:cs="Times New Roman"/>
          <w:color w:val="212529"/>
          <w:sz w:val="24"/>
          <w:szCs w:val="24"/>
          <w:shd w:val="clear" w:color="auto" w:fill="FAFBFC"/>
          <w:lang w:eastAsia="ru-RU"/>
        </w:rPr>
        <w:t>№ 56.</w:t>
      </w:r>
    </w:p>
    <w:p w14:paraId="63BC89C1" w14:textId="77777777" w:rsidR="00B404DC" w:rsidRPr="00B404DC" w:rsidRDefault="00B404DC" w:rsidP="00B96AF0">
      <w:pPr>
        <w:tabs>
          <w:tab w:val="num" w:pos="0"/>
        </w:tabs>
        <w:spacing w:after="0" w:line="240" w:lineRule="auto"/>
        <w:ind w:firstLine="709"/>
        <w:contextualSpacing/>
        <w:jc w:val="both"/>
        <w:rPr>
          <w:rFonts w:ascii="Times New Roman" w:eastAsia="Times New Roman" w:hAnsi="Times New Roman" w:cs="Times New Roman"/>
          <w:sz w:val="24"/>
          <w:szCs w:val="24"/>
          <w:lang w:eastAsia="ru-RU"/>
        </w:rPr>
      </w:pPr>
      <w:r w:rsidRPr="00B404DC">
        <w:rPr>
          <w:rFonts w:ascii="Times New Roman" w:eastAsia="Times New Roman" w:hAnsi="Times New Roman" w:cs="Times New Roman"/>
          <w:sz w:val="24"/>
          <w:szCs w:val="24"/>
          <w:lang w:eastAsia="ru-RU"/>
        </w:rPr>
        <w:t xml:space="preserve">Строительство объектов местного значения на территории </w:t>
      </w:r>
      <w:proofErr w:type="spellStart"/>
      <w:r w:rsidRPr="00B404DC">
        <w:rPr>
          <w:rFonts w:ascii="Times New Roman" w:eastAsia="Times New Roman" w:hAnsi="Times New Roman" w:cs="Times New Roman"/>
          <w:sz w:val="24"/>
          <w:szCs w:val="24"/>
          <w:lang w:eastAsia="ru-RU"/>
        </w:rPr>
        <w:t>Кочетовского</w:t>
      </w:r>
      <w:proofErr w:type="spellEnd"/>
      <w:r w:rsidRPr="00B404DC">
        <w:rPr>
          <w:rFonts w:ascii="Times New Roman" w:eastAsia="Times New Roman" w:hAnsi="Times New Roman" w:cs="Times New Roman"/>
          <w:sz w:val="24"/>
          <w:szCs w:val="24"/>
          <w:lang w:eastAsia="ru-RU"/>
        </w:rPr>
        <w:t xml:space="preserve"> сельского поселения данным проектом предусматривается: </w:t>
      </w:r>
    </w:p>
    <w:p w14:paraId="52FDAC98" w14:textId="77777777" w:rsidR="00B404DC" w:rsidRPr="00B404DC" w:rsidRDefault="00B404DC" w:rsidP="00FB34F5">
      <w:pPr>
        <w:numPr>
          <w:ilvl w:val="0"/>
          <w:numId w:val="16"/>
        </w:numPr>
        <w:tabs>
          <w:tab w:val="num" w:pos="0"/>
        </w:tabs>
        <w:spacing w:after="0" w:line="240" w:lineRule="auto"/>
        <w:ind w:left="0" w:firstLine="709"/>
        <w:contextualSpacing/>
        <w:jc w:val="both"/>
        <w:rPr>
          <w:rFonts w:ascii="Times New Roman" w:eastAsia="Times New Roman" w:hAnsi="Times New Roman" w:cs="Times New Roman"/>
          <w:sz w:val="24"/>
          <w:szCs w:val="24"/>
          <w:lang w:eastAsia="ru-RU"/>
        </w:rPr>
      </w:pPr>
      <w:r w:rsidRPr="00B404DC">
        <w:rPr>
          <w:rFonts w:ascii="Times New Roman" w:eastAsia="Times New Roman" w:hAnsi="Times New Roman" w:cs="Times New Roman"/>
          <w:sz w:val="24"/>
          <w:szCs w:val="24"/>
          <w:lang w:eastAsia="ru-RU"/>
        </w:rPr>
        <w:t xml:space="preserve">Строительство складского помещения ИП ГКФХ Борисов В.В. на 2024 г. (восточнее с. </w:t>
      </w:r>
      <w:proofErr w:type="spellStart"/>
      <w:r w:rsidRPr="00B404DC">
        <w:rPr>
          <w:rFonts w:ascii="Times New Roman" w:eastAsia="Times New Roman" w:hAnsi="Times New Roman" w:cs="Times New Roman"/>
          <w:sz w:val="24"/>
          <w:szCs w:val="24"/>
          <w:lang w:eastAsia="ru-RU"/>
        </w:rPr>
        <w:t>Арбузовка</w:t>
      </w:r>
      <w:proofErr w:type="spellEnd"/>
      <w:r w:rsidRPr="00B404DC">
        <w:rPr>
          <w:rFonts w:ascii="Times New Roman" w:eastAsia="Times New Roman" w:hAnsi="Times New Roman" w:cs="Times New Roman"/>
          <w:sz w:val="24"/>
          <w:szCs w:val="24"/>
          <w:lang w:eastAsia="ru-RU"/>
        </w:rPr>
        <w:t>).</w:t>
      </w:r>
    </w:p>
    <w:p w14:paraId="68D32A3E" w14:textId="77777777" w:rsidR="00B404DC" w:rsidRPr="00B404DC" w:rsidRDefault="00B404DC" w:rsidP="00FB34F5">
      <w:pPr>
        <w:numPr>
          <w:ilvl w:val="0"/>
          <w:numId w:val="16"/>
        </w:numPr>
        <w:tabs>
          <w:tab w:val="num" w:pos="0"/>
        </w:tabs>
        <w:spacing w:after="0" w:line="240" w:lineRule="auto"/>
        <w:ind w:left="0" w:firstLine="709"/>
        <w:contextualSpacing/>
        <w:jc w:val="both"/>
        <w:rPr>
          <w:rFonts w:ascii="Times New Roman" w:eastAsia="Times New Roman" w:hAnsi="Times New Roman" w:cs="Times New Roman"/>
          <w:sz w:val="24"/>
          <w:szCs w:val="24"/>
          <w:lang w:eastAsia="ru-RU"/>
        </w:rPr>
      </w:pPr>
      <w:r w:rsidRPr="00B404DC">
        <w:rPr>
          <w:rFonts w:ascii="Times New Roman" w:eastAsia="Times New Roman" w:hAnsi="Times New Roman" w:cs="Times New Roman"/>
          <w:sz w:val="24"/>
          <w:szCs w:val="24"/>
          <w:lang w:eastAsia="ru-RU"/>
        </w:rPr>
        <w:t xml:space="preserve">Строительство модульного отделения почтовой связи в с. Кочетовка, ул. Молодежная </w:t>
      </w:r>
      <w:proofErr w:type="spellStart"/>
      <w:r w:rsidRPr="00B404DC">
        <w:rPr>
          <w:rFonts w:ascii="Times New Roman" w:eastAsia="Times New Roman" w:hAnsi="Times New Roman" w:cs="Times New Roman"/>
          <w:sz w:val="24"/>
          <w:szCs w:val="24"/>
          <w:lang w:eastAsia="ru-RU"/>
        </w:rPr>
        <w:t>Инсарского</w:t>
      </w:r>
      <w:proofErr w:type="spellEnd"/>
      <w:r w:rsidRPr="00B404DC">
        <w:rPr>
          <w:rFonts w:ascii="Times New Roman" w:eastAsia="Times New Roman" w:hAnsi="Times New Roman" w:cs="Times New Roman"/>
          <w:sz w:val="24"/>
          <w:szCs w:val="24"/>
          <w:lang w:eastAsia="ru-RU"/>
        </w:rPr>
        <w:t xml:space="preserve"> муниципального района на 2024 г.</w:t>
      </w:r>
    </w:p>
    <w:p w14:paraId="0808835D" w14:textId="77777777" w:rsidR="00B404DC" w:rsidRPr="00B404DC" w:rsidRDefault="00B404DC" w:rsidP="00FB34F5">
      <w:pPr>
        <w:numPr>
          <w:ilvl w:val="0"/>
          <w:numId w:val="16"/>
        </w:numPr>
        <w:tabs>
          <w:tab w:val="num" w:pos="0"/>
        </w:tabs>
        <w:spacing w:after="0" w:line="240" w:lineRule="auto"/>
        <w:ind w:left="0" w:firstLine="709"/>
        <w:contextualSpacing/>
        <w:jc w:val="both"/>
        <w:rPr>
          <w:rFonts w:ascii="Times New Roman" w:eastAsia="Times New Roman" w:hAnsi="Times New Roman" w:cs="Times New Roman"/>
          <w:sz w:val="24"/>
          <w:szCs w:val="24"/>
          <w:lang w:eastAsia="ru-RU"/>
        </w:rPr>
      </w:pPr>
      <w:r w:rsidRPr="00B404DC">
        <w:rPr>
          <w:rFonts w:ascii="Times New Roman" w:eastAsia="Times New Roman" w:hAnsi="Times New Roman" w:cs="Times New Roman"/>
          <w:sz w:val="24"/>
          <w:szCs w:val="24"/>
          <w:lang w:eastAsia="ru-RU"/>
        </w:rPr>
        <w:t xml:space="preserve">Строительство детской площадки с. В. </w:t>
      </w:r>
      <w:proofErr w:type="spellStart"/>
      <w:r w:rsidRPr="00B404DC">
        <w:rPr>
          <w:rFonts w:ascii="Times New Roman" w:eastAsia="Times New Roman" w:hAnsi="Times New Roman" w:cs="Times New Roman"/>
          <w:sz w:val="24"/>
          <w:szCs w:val="24"/>
          <w:lang w:eastAsia="ru-RU"/>
        </w:rPr>
        <w:t>Лухма</w:t>
      </w:r>
      <w:proofErr w:type="spellEnd"/>
      <w:r w:rsidRPr="00B404DC">
        <w:rPr>
          <w:rFonts w:ascii="Times New Roman" w:eastAsia="Times New Roman" w:hAnsi="Times New Roman" w:cs="Times New Roman"/>
          <w:sz w:val="24"/>
          <w:szCs w:val="24"/>
          <w:lang w:eastAsia="ru-RU"/>
        </w:rPr>
        <w:t xml:space="preserve"> </w:t>
      </w:r>
      <w:proofErr w:type="spellStart"/>
      <w:r w:rsidRPr="00B404DC">
        <w:rPr>
          <w:rFonts w:ascii="Times New Roman" w:eastAsia="Times New Roman" w:hAnsi="Times New Roman" w:cs="Times New Roman"/>
          <w:sz w:val="24"/>
          <w:szCs w:val="24"/>
          <w:lang w:eastAsia="ru-RU"/>
        </w:rPr>
        <w:t>Инсарского</w:t>
      </w:r>
      <w:proofErr w:type="spellEnd"/>
      <w:r w:rsidRPr="00B404DC">
        <w:rPr>
          <w:rFonts w:ascii="Times New Roman" w:eastAsia="Times New Roman" w:hAnsi="Times New Roman" w:cs="Times New Roman"/>
          <w:sz w:val="24"/>
          <w:szCs w:val="24"/>
          <w:lang w:eastAsia="ru-RU"/>
        </w:rPr>
        <w:t xml:space="preserve"> муниципального района на 2026 г.</w:t>
      </w:r>
    </w:p>
    <w:p w14:paraId="49A43D68" w14:textId="77777777" w:rsidR="00B404DC" w:rsidRPr="00B404DC" w:rsidRDefault="00B404DC" w:rsidP="00B96AF0">
      <w:pPr>
        <w:tabs>
          <w:tab w:val="num" w:pos="0"/>
        </w:tabs>
        <w:spacing w:before="240" w:after="0" w:line="240" w:lineRule="auto"/>
        <w:ind w:firstLine="851"/>
        <w:contextualSpacing/>
        <w:jc w:val="both"/>
        <w:rPr>
          <w:rFonts w:ascii="Times New Roman" w:eastAsia="Times New Roman" w:hAnsi="Times New Roman" w:cs="Times New Roman"/>
          <w:b/>
          <w:sz w:val="24"/>
          <w:szCs w:val="24"/>
          <w:highlight w:val="yellow"/>
          <w:lang w:eastAsia="ru-RU"/>
        </w:rPr>
      </w:pPr>
    </w:p>
    <w:p w14:paraId="3CD4A895" w14:textId="77777777" w:rsidR="00B404DC" w:rsidRPr="00B404DC" w:rsidRDefault="00B404DC" w:rsidP="00B96AF0">
      <w:pPr>
        <w:keepNext/>
        <w:keepLines/>
        <w:numPr>
          <w:ilvl w:val="0"/>
          <w:numId w:val="9"/>
        </w:numPr>
        <w:tabs>
          <w:tab w:val="num" w:pos="0"/>
        </w:tabs>
        <w:spacing w:after="0" w:line="276" w:lineRule="auto"/>
        <w:ind w:firstLine="709"/>
        <w:contextualSpacing/>
        <w:jc w:val="both"/>
        <w:outlineLvl w:val="0"/>
        <w:rPr>
          <w:rFonts w:ascii="Cambria" w:eastAsia="Times New Roman" w:hAnsi="Cambria" w:cs="Times New Roman"/>
          <w:b/>
          <w:bCs/>
          <w:sz w:val="24"/>
          <w:szCs w:val="28"/>
          <w:lang w:eastAsia="ru-RU"/>
        </w:rPr>
      </w:pPr>
      <w:bookmarkStart w:id="42" w:name="_Toc144545881"/>
      <w:r w:rsidRPr="00B404DC">
        <w:rPr>
          <w:rFonts w:ascii="Cambria" w:eastAsia="Times New Roman" w:hAnsi="Cambria" w:cs="Times New Roman"/>
          <w:b/>
          <w:bCs/>
          <w:sz w:val="24"/>
          <w:szCs w:val="28"/>
          <w:lang w:eastAsia="ru-RU"/>
        </w:rPr>
        <w:t xml:space="preserve">ПЕРЕЧЕНЬ И ХАРАКТЕРИСТИКА ОСНОВНЫХ ФАКТОРОВ РИСКА ВОЗНИКНОВЕНИЯ ЧРЕЗВЫЧАЙНЫХ СИТУАЦИЙ ПРИРОДНОГО И ТЕХНОГЕННОГО ХАРАКТЕРА </w:t>
      </w:r>
      <w:bookmarkStart w:id="43" w:name="_Toc239498983"/>
      <w:bookmarkStart w:id="44" w:name="_Toc256404275"/>
      <w:bookmarkStart w:id="45" w:name="_Toc282535542"/>
      <w:bookmarkStart w:id="46" w:name="_Toc286845498"/>
      <w:bookmarkStart w:id="47" w:name="_Toc372725388"/>
      <w:bookmarkEnd w:id="42"/>
    </w:p>
    <w:p w14:paraId="455421E3" w14:textId="77777777" w:rsidR="00B404DC" w:rsidRPr="00B404DC" w:rsidRDefault="00B404DC" w:rsidP="00B96AF0">
      <w:pPr>
        <w:tabs>
          <w:tab w:val="num" w:pos="0"/>
        </w:tabs>
        <w:spacing w:after="0" w:line="276" w:lineRule="auto"/>
        <w:jc w:val="both"/>
        <w:rPr>
          <w:rFonts w:ascii="Times New Roman" w:eastAsia="Times New Roman" w:hAnsi="Times New Roman" w:cs="Times New Roman"/>
          <w:sz w:val="24"/>
          <w:szCs w:val="20"/>
          <w:lang w:eastAsia="ru-RU"/>
        </w:rPr>
      </w:pPr>
    </w:p>
    <w:p w14:paraId="56C13A6F" w14:textId="77777777" w:rsidR="00FB34F5" w:rsidRPr="00B404DC" w:rsidRDefault="00B404DC" w:rsidP="00FB34F5">
      <w:pPr>
        <w:keepNext/>
        <w:keepLines/>
        <w:tabs>
          <w:tab w:val="num" w:pos="0"/>
        </w:tabs>
        <w:spacing w:after="0" w:line="276" w:lineRule="auto"/>
        <w:contextualSpacing/>
        <w:jc w:val="both"/>
        <w:outlineLvl w:val="0"/>
        <w:rPr>
          <w:rFonts w:ascii="Times New Roman" w:eastAsia="Times New Roman" w:hAnsi="Times New Roman" w:cs="Times New Roman"/>
          <w:b/>
          <w:bCs/>
          <w:sz w:val="24"/>
          <w:szCs w:val="24"/>
          <w:lang w:eastAsia="ru-RU"/>
        </w:rPr>
      </w:pPr>
      <w:r w:rsidRPr="00B404DC">
        <w:rPr>
          <w:rFonts w:ascii="Times New Roman" w:eastAsia="Times New Roman" w:hAnsi="Times New Roman" w:cs="Times New Roman"/>
          <w:b/>
          <w:sz w:val="24"/>
          <w:szCs w:val="24"/>
          <w:lang w:eastAsia="ru-RU"/>
        </w:rPr>
        <w:t>Данная глава выполнена в соответствии с требованиями Градостроительного кодекса РФ 2004 года (в актуальной редакции), Федерального закона 123-ФЗ "Технический регламент о требованиях пожарной безопасности", СП 11.13130.2009 "Места дислокации подразделения пожарной охраны. Порядок и методика определения, РД 52.04.253-90 "Методика прогнозирования масштабов заражения сильнодействующими</w:t>
      </w:r>
      <w:r w:rsidR="00FB34F5">
        <w:rPr>
          <w:rFonts w:ascii="Times New Roman" w:eastAsia="Times New Roman" w:hAnsi="Times New Roman" w:cs="Times New Roman"/>
          <w:b/>
          <w:sz w:val="24"/>
          <w:szCs w:val="24"/>
          <w:lang w:eastAsia="ru-RU"/>
        </w:rPr>
        <w:t xml:space="preserve"> </w:t>
      </w:r>
      <w:r w:rsidR="00FB34F5" w:rsidRPr="00B404DC">
        <w:rPr>
          <w:rFonts w:ascii="Times New Roman" w:eastAsia="Times New Roman" w:hAnsi="Times New Roman" w:cs="Times New Roman"/>
          <w:b/>
          <w:bCs/>
          <w:sz w:val="24"/>
          <w:szCs w:val="24"/>
          <w:lang w:eastAsia="ru-RU"/>
        </w:rPr>
        <w:t>ядовитыми веществами при авариях (разрушениях) на химически опасных объектах и транспорте", СП 42.13330.2011 "Градостроительство. Планировка и застройка городских и сельских поселений". При разработке использовались материалы "Паспорта безопасности" на муниципальные образования района, паспортов безопасности предприятий района.</w:t>
      </w:r>
    </w:p>
    <w:p w14:paraId="47A4DF6D" w14:textId="7E63D3CC" w:rsidR="00B404DC" w:rsidRPr="00B404DC" w:rsidRDefault="00B404DC" w:rsidP="00B96AF0">
      <w:pPr>
        <w:tabs>
          <w:tab w:val="num" w:pos="0"/>
        </w:tabs>
        <w:spacing w:after="0" w:line="276" w:lineRule="auto"/>
        <w:ind w:firstLine="567"/>
        <w:jc w:val="both"/>
        <w:rPr>
          <w:rFonts w:ascii="Times New Roman" w:eastAsia="Times New Roman" w:hAnsi="Times New Roman" w:cs="Times New Roman"/>
          <w:b/>
          <w:sz w:val="24"/>
          <w:szCs w:val="20"/>
          <w:lang w:eastAsia="ru-RU"/>
        </w:rPr>
      </w:pPr>
    </w:p>
    <w:p w14:paraId="2280131B" w14:textId="77777777" w:rsidR="00B404DC" w:rsidRPr="00B404DC" w:rsidRDefault="00B404DC" w:rsidP="00B96AF0">
      <w:pPr>
        <w:tabs>
          <w:tab w:val="num" w:pos="0"/>
        </w:tabs>
        <w:spacing w:after="0" w:line="276" w:lineRule="auto"/>
        <w:ind w:firstLine="709"/>
        <w:contextualSpacing/>
        <w:jc w:val="both"/>
        <w:rPr>
          <w:rFonts w:ascii="Times New Roman" w:eastAsia="Times New Roman" w:hAnsi="Times New Roman" w:cs="Times New Roman"/>
          <w:sz w:val="24"/>
          <w:szCs w:val="24"/>
          <w:lang w:eastAsia="ru-RU"/>
        </w:rPr>
      </w:pPr>
      <w:bookmarkStart w:id="48" w:name="_Toc239498984"/>
      <w:bookmarkStart w:id="49" w:name="_Toc256404276"/>
      <w:bookmarkStart w:id="50" w:name="_Toc282535543"/>
      <w:bookmarkStart w:id="51" w:name="_Toc286845499"/>
      <w:bookmarkStart w:id="52" w:name="_Toc372725389"/>
      <w:bookmarkEnd w:id="43"/>
      <w:bookmarkEnd w:id="44"/>
      <w:bookmarkEnd w:id="45"/>
      <w:bookmarkEnd w:id="46"/>
      <w:bookmarkEnd w:id="47"/>
      <w:r w:rsidRPr="00B404DC">
        <w:rPr>
          <w:rFonts w:ascii="Times New Roman" w:eastAsia="Times New Roman" w:hAnsi="Times New Roman" w:cs="Times New Roman"/>
          <w:sz w:val="24"/>
          <w:szCs w:val="24"/>
          <w:lang w:eastAsia="ru-RU"/>
        </w:rPr>
        <w:lastRenderedPageBreak/>
        <w:t>Как известно, непременным условием устойчивого развития общества является безопасность человека и окружающей среды, их защищенность от воздействия вредных техногенных, природных, экологических и социальных факторов.</w:t>
      </w:r>
    </w:p>
    <w:p w14:paraId="2669AF47" w14:textId="77777777" w:rsidR="00B404DC" w:rsidRPr="00B404DC" w:rsidRDefault="00B404DC" w:rsidP="00B96AF0">
      <w:pPr>
        <w:tabs>
          <w:tab w:val="num" w:pos="0"/>
        </w:tabs>
        <w:spacing w:after="0" w:line="276" w:lineRule="auto"/>
        <w:ind w:firstLine="709"/>
        <w:contextualSpacing/>
        <w:jc w:val="both"/>
        <w:rPr>
          <w:rFonts w:ascii="Times New Roman" w:eastAsia="Times New Roman" w:hAnsi="Times New Roman" w:cs="Times New Roman"/>
          <w:sz w:val="24"/>
          <w:szCs w:val="24"/>
          <w:lang w:eastAsia="ru-RU"/>
        </w:rPr>
      </w:pPr>
      <w:r w:rsidRPr="00B404DC">
        <w:rPr>
          <w:rFonts w:ascii="Times New Roman" w:eastAsia="Times New Roman" w:hAnsi="Times New Roman" w:cs="Times New Roman"/>
          <w:sz w:val="24"/>
          <w:szCs w:val="24"/>
          <w:lang w:eastAsia="ru-RU"/>
        </w:rPr>
        <w:t>Общее определение термина "безопасность" дано в Законе Российской Федерации "О безопасности", принятом 25 марта 1992 г.: "Под безопасностью Российской Федерации понимается качественное состояние общества и государства, при котором обеспечивается защита каждого человека, проживающего на территории Российской Федерации, его прав и гражданских свобод, а также надежность и устойчивость развития, защита ценностей, материальных и духовных источников жизнедеятельности, конституционного строя и государственного суверенитета, независимости и территориальной целостности от внутренних и внешних врагов".</w:t>
      </w:r>
    </w:p>
    <w:p w14:paraId="3F7600AC" w14:textId="77777777" w:rsidR="00B404DC" w:rsidRPr="00B404DC" w:rsidRDefault="00B404DC" w:rsidP="00B96AF0">
      <w:pPr>
        <w:tabs>
          <w:tab w:val="num" w:pos="0"/>
        </w:tabs>
        <w:spacing w:after="0" w:line="276" w:lineRule="auto"/>
        <w:ind w:firstLine="709"/>
        <w:contextualSpacing/>
        <w:jc w:val="both"/>
        <w:rPr>
          <w:rFonts w:ascii="Times New Roman" w:eastAsia="Times New Roman" w:hAnsi="Times New Roman" w:cs="Times New Roman"/>
          <w:sz w:val="24"/>
          <w:szCs w:val="24"/>
          <w:lang w:eastAsia="ru-RU"/>
        </w:rPr>
      </w:pPr>
      <w:r w:rsidRPr="00B404DC">
        <w:rPr>
          <w:rFonts w:ascii="Times New Roman" w:eastAsia="Times New Roman" w:hAnsi="Times New Roman" w:cs="Times New Roman"/>
          <w:sz w:val="24"/>
          <w:szCs w:val="24"/>
          <w:lang w:eastAsia="ru-RU"/>
        </w:rPr>
        <w:t>Уровень безопасности, соответствующий тому или иному состоянию общества, его</w:t>
      </w:r>
    </w:p>
    <w:p w14:paraId="2D04A412" w14:textId="77777777" w:rsidR="00B404DC" w:rsidRPr="00B404DC" w:rsidRDefault="00B404DC" w:rsidP="00B96AF0">
      <w:pPr>
        <w:tabs>
          <w:tab w:val="num" w:pos="0"/>
        </w:tabs>
        <w:spacing w:after="0" w:line="276" w:lineRule="auto"/>
        <w:contextualSpacing/>
        <w:jc w:val="both"/>
        <w:rPr>
          <w:rFonts w:ascii="Times New Roman" w:eastAsia="Times New Roman" w:hAnsi="Times New Roman" w:cs="Times New Roman"/>
          <w:sz w:val="24"/>
          <w:szCs w:val="24"/>
          <w:lang w:eastAsia="ru-RU"/>
        </w:rPr>
      </w:pPr>
      <w:r w:rsidRPr="00B404DC">
        <w:rPr>
          <w:rFonts w:ascii="Times New Roman" w:eastAsia="Times New Roman" w:hAnsi="Times New Roman" w:cs="Times New Roman"/>
          <w:sz w:val="24"/>
          <w:szCs w:val="24"/>
          <w:lang w:eastAsia="ru-RU"/>
        </w:rPr>
        <w:t>научно-техническим и экономическим возможностям, имеет стохастическую природу и определяется целым рядом случайных явлений. В общем случае он характеризуется:</w:t>
      </w:r>
    </w:p>
    <w:p w14:paraId="26171B5C" w14:textId="77777777" w:rsidR="00B404DC" w:rsidRPr="00B404DC" w:rsidRDefault="00B404DC" w:rsidP="00B96AF0">
      <w:pPr>
        <w:tabs>
          <w:tab w:val="num" w:pos="0"/>
        </w:tabs>
        <w:spacing w:after="0" w:line="276" w:lineRule="auto"/>
        <w:ind w:firstLine="709"/>
        <w:contextualSpacing/>
        <w:jc w:val="both"/>
        <w:rPr>
          <w:rFonts w:ascii="Times New Roman" w:eastAsia="Times New Roman" w:hAnsi="Times New Roman" w:cs="Times New Roman"/>
          <w:sz w:val="24"/>
          <w:szCs w:val="24"/>
          <w:lang w:eastAsia="ru-RU"/>
        </w:rPr>
      </w:pPr>
      <w:r w:rsidRPr="00B404DC">
        <w:rPr>
          <w:rFonts w:ascii="Times New Roman" w:eastAsia="Times New Roman" w:hAnsi="Times New Roman" w:cs="Times New Roman"/>
          <w:sz w:val="24"/>
          <w:szCs w:val="24"/>
          <w:lang w:eastAsia="ru-RU"/>
        </w:rPr>
        <w:t>-</w:t>
      </w:r>
      <w:r w:rsidRPr="00B404DC">
        <w:rPr>
          <w:rFonts w:ascii="Times New Roman" w:eastAsia="Times New Roman" w:hAnsi="Times New Roman" w:cs="Times New Roman"/>
          <w:sz w:val="24"/>
          <w:szCs w:val="24"/>
          <w:lang w:eastAsia="ru-RU"/>
        </w:rPr>
        <w:tab/>
        <w:t>вероятностью возникновения техногенных аварий, катастроф, опасных природных явлений и возможным ущербом при этих событиях;</w:t>
      </w:r>
    </w:p>
    <w:p w14:paraId="5F816393" w14:textId="77777777" w:rsidR="00B404DC" w:rsidRPr="00B404DC" w:rsidRDefault="00B404DC" w:rsidP="00B96AF0">
      <w:pPr>
        <w:tabs>
          <w:tab w:val="num" w:pos="0"/>
        </w:tabs>
        <w:spacing w:after="0" w:line="276" w:lineRule="auto"/>
        <w:ind w:firstLine="709"/>
        <w:contextualSpacing/>
        <w:jc w:val="both"/>
        <w:rPr>
          <w:rFonts w:ascii="Times New Roman" w:eastAsia="Times New Roman" w:hAnsi="Times New Roman" w:cs="Times New Roman"/>
          <w:sz w:val="24"/>
          <w:szCs w:val="24"/>
          <w:lang w:eastAsia="ru-RU"/>
        </w:rPr>
      </w:pPr>
      <w:r w:rsidRPr="00B404DC">
        <w:rPr>
          <w:rFonts w:ascii="Times New Roman" w:eastAsia="Times New Roman" w:hAnsi="Times New Roman" w:cs="Times New Roman"/>
          <w:sz w:val="24"/>
          <w:szCs w:val="24"/>
          <w:lang w:eastAsia="ru-RU"/>
        </w:rPr>
        <w:t>-</w:t>
      </w:r>
      <w:r w:rsidRPr="00B404DC">
        <w:rPr>
          <w:rFonts w:ascii="Times New Roman" w:eastAsia="Times New Roman" w:hAnsi="Times New Roman" w:cs="Times New Roman"/>
          <w:sz w:val="24"/>
          <w:szCs w:val="24"/>
          <w:lang w:eastAsia="ru-RU"/>
        </w:rPr>
        <w:tab/>
        <w:t>степенью негативного воздействия на человека и окружающую среду, вяло протекающих техногенных и природных процессов при сохранении на макроуровне равновесного состояния экосистем;</w:t>
      </w:r>
    </w:p>
    <w:p w14:paraId="01D5DF5D" w14:textId="77777777" w:rsidR="00B404DC" w:rsidRPr="00B404DC" w:rsidRDefault="00B404DC" w:rsidP="00B96AF0">
      <w:pPr>
        <w:tabs>
          <w:tab w:val="num" w:pos="0"/>
        </w:tabs>
        <w:spacing w:after="0" w:line="276" w:lineRule="auto"/>
        <w:ind w:firstLine="709"/>
        <w:contextualSpacing/>
        <w:jc w:val="both"/>
        <w:rPr>
          <w:rFonts w:ascii="Times New Roman" w:eastAsia="Times New Roman" w:hAnsi="Times New Roman" w:cs="Times New Roman"/>
          <w:sz w:val="24"/>
          <w:szCs w:val="24"/>
          <w:lang w:eastAsia="ru-RU"/>
        </w:rPr>
      </w:pPr>
      <w:r w:rsidRPr="00B404DC">
        <w:rPr>
          <w:rFonts w:ascii="Times New Roman" w:eastAsia="Times New Roman" w:hAnsi="Times New Roman" w:cs="Times New Roman"/>
          <w:sz w:val="24"/>
          <w:szCs w:val="24"/>
          <w:lang w:eastAsia="ru-RU"/>
        </w:rPr>
        <w:t>-</w:t>
      </w:r>
      <w:r w:rsidRPr="00B404DC">
        <w:rPr>
          <w:rFonts w:ascii="Times New Roman" w:eastAsia="Times New Roman" w:hAnsi="Times New Roman" w:cs="Times New Roman"/>
          <w:sz w:val="24"/>
          <w:szCs w:val="24"/>
          <w:lang w:eastAsia="ru-RU"/>
        </w:rPr>
        <w:tab/>
        <w:t>вероятностью перерастания экологической обстановки в катастрофическую обстановку и возникновением чрезвычайной ситуации.</w:t>
      </w:r>
    </w:p>
    <w:p w14:paraId="04E6A7EA" w14:textId="77777777" w:rsidR="00B404DC" w:rsidRPr="00B404DC" w:rsidRDefault="00B404DC" w:rsidP="00B96AF0">
      <w:pPr>
        <w:tabs>
          <w:tab w:val="num" w:pos="0"/>
        </w:tabs>
        <w:spacing w:after="0" w:line="276" w:lineRule="auto"/>
        <w:ind w:firstLine="709"/>
        <w:contextualSpacing/>
        <w:jc w:val="both"/>
        <w:rPr>
          <w:rFonts w:ascii="Times New Roman" w:eastAsia="Times New Roman" w:hAnsi="Times New Roman" w:cs="Times New Roman"/>
          <w:sz w:val="24"/>
          <w:szCs w:val="24"/>
          <w:lang w:eastAsia="ru-RU"/>
        </w:rPr>
      </w:pPr>
      <w:r w:rsidRPr="00B404DC">
        <w:rPr>
          <w:rFonts w:ascii="Times New Roman" w:eastAsia="Times New Roman" w:hAnsi="Times New Roman" w:cs="Times New Roman"/>
          <w:sz w:val="24"/>
          <w:szCs w:val="24"/>
          <w:lang w:eastAsia="ru-RU"/>
        </w:rPr>
        <w:t>На основании ФЗ «О защите населения и территорий от чрезвычайных ситуаций природного и техногенного характера» от 21 декабря 1994года № 68-ФЗ «чрезвычайная ситуация - это обстановка на определенной территории, сложившаяся в результате аварии, опасного природного явления, катастрофы, стихийного или иного бедствия, которые могут повлечь или повлекли за собой человеческие жертвы, ущерб здоровью людей или окружающей природной среде, значительные материальные потери и нарушение условий жизнедеятельности людей». </w:t>
      </w:r>
    </w:p>
    <w:p w14:paraId="1FC4672C" w14:textId="77777777" w:rsidR="00B404DC" w:rsidRPr="00B404DC" w:rsidRDefault="00B404DC" w:rsidP="00B96AF0">
      <w:pPr>
        <w:tabs>
          <w:tab w:val="num" w:pos="0"/>
        </w:tabs>
        <w:spacing w:after="0" w:line="276" w:lineRule="auto"/>
        <w:ind w:firstLine="709"/>
        <w:contextualSpacing/>
        <w:jc w:val="both"/>
        <w:rPr>
          <w:rFonts w:ascii="Times New Roman" w:eastAsia="Times New Roman" w:hAnsi="Times New Roman" w:cs="Times New Roman"/>
          <w:sz w:val="24"/>
          <w:szCs w:val="24"/>
          <w:lang w:eastAsia="ru-RU"/>
        </w:rPr>
      </w:pPr>
      <w:r w:rsidRPr="00B404DC">
        <w:rPr>
          <w:rFonts w:ascii="Times New Roman" w:eastAsia="Times New Roman" w:hAnsi="Times New Roman" w:cs="Times New Roman"/>
          <w:sz w:val="24"/>
          <w:szCs w:val="24"/>
          <w:lang w:eastAsia="ru-RU"/>
        </w:rPr>
        <w:t>Чрезвычайная ситуация (ЧС) - состояние, при котором в результате возникновения источника чрезвычайной ситуации на объекте, определенной территории или акватории, нарушаются нормальные условия жизни и деятельности людей, возникает угроза их жизни и здоровью, наносится ущерб имуществу населения, народному хозяйству и окружающей природной среде. Каждая ЧС имеет свою физическую сущность, свои, только ей присущие причины возникновения, движущие силы, характер и стадии развития, свои особенности воздействия на человека и среду его обитания. Основными понятиями и определениями  в данной области являются: риск возникновения и источник ЧС.</w:t>
      </w:r>
    </w:p>
    <w:p w14:paraId="4CB6BF11" w14:textId="77777777" w:rsidR="00B404DC" w:rsidRPr="00B404DC" w:rsidRDefault="00B404DC" w:rsidP="00B96AF0">
      <w:pPr>
        <w:tabs>
          <w:tab w:val="num" w:pos="0"/>
        </w:tabs>
        <w:spacing w:after="0" w:line="276" w:lineRule="auto"/>
        <w:ind w:firstLine="709"/>
        <w:contextualSpacing/>
        <w:jc w:val="both"/>
        <w:rPr>
          <w:rFonts w:ascii="Times New Roman" w:eastAsia="Times New Roman" w:hAnsi="Times New Roman" w:cs="Times New Roman"/>
          <w:sz w:val="24"/>
          <w:szCs w:val="24"/>
          <w:lang w:eastAsia="ru-RU"/>
        </w:rPr>
      </w:pPr>
      <w:r w:rsidRPr="00B404DC">
        <w:rPr>
          <w:rFonts w:ascii="Times New Roman" w:eastAsia="Times New Roman" w:hAnsi="Times New Roman" w:cs="Times New Roman"/>
          <w:sz w:val="24"/>
          <w:szCs w:val="24"/>
          <w:lang w:eastAsia="ru-RU"/>
        </w:rPr>
        <w:t xml:space="preserve">Необходимо заметить, что указанные выше вероятностные характеристики, в соответствии с принятыми представлениями, по сути, выражают риск определенных событий: в первом случае - риск техногенных аварий, катастроф и опасных природных событий, во втором - риск ухудшения здоровья человека, негативных изменений в </w:t>
      </w:r>
      <w:r w:rsidRPr="00B404DC">
        <w:rPr>
          <w:rFonts w:ascii="Times New Roman" w:eastAsia="Times New Roman" w:hAnsi="Times New Roman" w:cs="Times New Roman"/>
          <w:sz w:val="24"/>
          <w:szCs w:val="24"/>
          <w:lang w:eastAsia="ru-RU"/>
        </w:rPr>
        <w:lastRenderedPageBreak/>
        <w:t xml:space="preserve">окружающей среде при </w:t>
      </w:r>
      <w:proofErr w:type="spellStart"/>
      <w:r w:rsidRPr="00B404DC">
        <w:rPr>
          <w:rFonts w:ascii="Times New Roman" w:eastAsia="Times New Roman" w:hAnsi="Times New Roman" w:cs="Times New Roman"/>
          <w:sz w:val="24"/>
          <w:szCs w:val="24"/>
          <w:lang w:eastAsia="ru-RU"/>
        </w:rPr>
        <w:t>неэкстремальных</w:t>
      </w:r>
      <w:proofErr w:type="spellEnd"/>
      <w:r w:rsidRPr="00B404DC">
        <w:rPr>
          <w:rFonts w:ascii="Times New Roman" w:eastAsia="Times New Roman" w:hAnsi="Times New Roman" w:cs="Times New Roman"/>
          <w:sz w:val="24"/>
          <w:szCs w:val="24"/>
          <w:lang w:eastAsia="ru-RU"/>
        </w:rPr>
        <w:t xml:space="preserve"> условиях, в последнем - риск возникновения чрезвычайной ситуации экологического характера.</w:t>
      </w:r>
    </w:p>
    <w:p w14:paraId="19CCD3B2" w14:textId="77777777" w:rsidR="00B404DC" w:rsidRPr="00B404DC" w:rsidRDefault="00B404DC" w:rsidP="00B96AF0">
      <w:pPr>
        <w:tabs>
          <w:tab w:val="num" w:pos="0"/>
        </w:tabs>
        <w:spacing w:after="0" w:line="276" w:lineRule="auto"/>
        <w:ind w:firstLine="709"/>
        <w:contextualSpacing/>
        <w:jc w:val="both"/>
        <w:rPr>
          <w:rFonts w:ascii="Times New Roman" w:eastAsia="Times New Roman" w:hAnsi="Times New Roman" w:cs="Times New Roman"/>
          <w:sz w:val="24"/>
          <w:szCs w:val="24"/>
          <w:lang w:eastAsia="ru-RU"/>
        </w:rPr>
      </w:pPr>
      <w:r w:rsidRPr="00B404DC">
        <w:rPr>
          <w:rFonts w:ascii="Times New Roman" w:eastAsia="Times New Roman" w:hAnsi="Times New Roman" w:cs="Times New Roman"/>
          <w:sz w:val="24"/>
          <w:szCs w:val="24"/>
          <w:lang w:eastAsia="ru-RU"/>
        </w:rPr>
        <w:t>В соответствии с современными взглядами, риск обычно интерпретируется как вероятностная мера возникновения техногенных или природных явлений, сопровождающихся формированием и действием вредных факторов, и нанесенного при этом социального, экономического, экологического ущерба.</w:t>
      </w:r>
    </w:p>
    <w:p w14:paraId="61E20DA8" w14:textId="77777777" w:rsidR="00B404DC" w:rsidRPr="00B404DC" w:rsidRDefault="00B404DC" w:rsidP="00B96AF0">
      <w:pPr>
        <w:tabs>
          <w:tab w:val="num" w:pos="0"/>
        </w:tabs>
        <w:spacing w:after="0" w:line="276" w:lineRule="auto"/>
        <w:ind w:firstLine="709"/>
        <w:contextualSpacing/>
        <w:jc w:val="both"/>
        <w:rPr>
          <w:rFonts w:ascii="Times New Roman" w:eastAsia="Times New Roman" w:hAnsi="Times New Roman" w:cs="Times New Roman"/>
          <w:sz w:val="24"/>
          <w:szCs w:val="24"/>
          <w:lang w:eastAsia="ru-RU"/>
        </w:rPr>
      </w:pPr>
      <w:r w:rsidRPr="00B404DC">
        <w:rPr>
          <w:rFonts w:ascii="Times New Roman" w:eastAsia="Times New Roman" w:hAnsi="Times New Roman" w:cs="Times New Roman"/>
          <w:sz w:val="24"/>
          <w:szCs w:val="24"/>
          <w:lang w:eastAsia="ru-RU"/>
        </w:rPr>
        <w:t>Следовательно, главной целью разработки раздела является выявление потенциальных источников ЧС, их всесторонняя оценка, определение возможных последствий аварий (катастроф) и стихийных бедствий, в обеспечении надежной защиты и предупреждении угрозы возникновения процессов или явлений, способных поражать население, наносить материальный ущерб объектам экономики, а также негативно воздействовать на окружающую среду.</w:t>
      </w:r>
    </w:p>
    <w:bookmarkEnd w:id="48"/>
    <w:bookmarkEnd w:id="49"/>
    <w:bookmarkEnd w:id="50"/>
    <w:bookmarkEnd w:id="51"/>
    <w:bookmarkEnd w:id="52"/>
    <w:p w14:paraId="3832D680" w14:textId="77777777" w:rsidR="00B404DC" w:rsidRPr="00B404DC" w:rsidRDefault="00B404DC" w:rsidP="00B96AF0">
      <w:pPr>
        <w:tabs>
          <w:tab w:val="num" w:pos="0"/>
        </w:tabs>
        <w:spacing w:after="0" w:line="276" w:lineRule="auto"/>
        <w:ind w:firstLine="709"/>
        <w:contextualSpacing/>
        <w:jc w:val="both"/>
        <w:rPr>
          <w:rFonts w:ascii="Times New Roman" w:eastAsia="Times New Roman" w:hAnsi="Times New Roman" w:cs="Times New Roman"/>
          <w:sz w:val="24"/>
          <w:szCs w:val="24"/>
          <w:lang w:eastAsia="ru-RU"/>
        </w:rPr>
      </w:pPr>
      <w:r w:rsidRPr="00B404DC">
        <w:rPr>
          <w:rFonts w:ascii="Times New Roman" w:eastAsia="Times New Roman" w:hAnsi="Times New Roman" w:cs="Times New Roman"/>
          <w:sz w:val="24"/>
          <w:szCs w:val="24"/>
          <w:lang w:eastAsia="ru-RU"/>
        </w:rPr>
        <w:t>Определение ЧС служит базовым при решении вопросов классифика</w:t>
      </w:r>
      <w:r w:rsidRPr="00B404DC">
        <w:rPr>
          <w:rFonts w:ascii="Times New Roman" w:eastAsia="Times New Roman" w:hAnsi="Times New Roman" w:cs="Times New Roman"/>
          <w:sz w:val="24"/>
          <w:szCs w:val="24"/>
          <w:lang w:eastAsia="ru-RU"/>
        </w:rPr>
        <w:softHyphen/>
        <w:t>ции ЧС по характеру возникновения - природного и техногенного характера:</w:t>
      </w:r>
    </w:p>
    <w:p w14:paraId="115BB8A1" w14:textId="77777777" w:rsidR="00B404DC" w:rsidRPr="00B404DC" w:rsidRDefault="00B404DC" w:rsidP="00B96AF0">
      <w:pPr>
        <w:tabs>
          <w:tab w:val="num" w:pos="0"/>
        </w:tabs>
        <w:spacing w:after="0" w:line="276" w:lineRule="auto"/>
        <w:ind w:firstLine="709"/>
        <w:contextualSpacing/>
        <w:jc w:val="both"/>
        <w:rPr>
          <w:rFonts w:ascii="Times New Roman" w:eastAsia="Times New Roman" w:hAnsi="Times New Roman" w:cs="Times New Roman"/>
          <w:sz w:val="24"/>
          <w:szCs w:val="24"/>
          <w:lang w:eastAsia="ru-RU"/>
        </w:rPr>
      </w:pPr>
      <w:r w:rsidRPr="00B404DC">
        <w:rPr>
          <w:rFonts w:ascii="Times New Roman" w:eastAsia="Times New Roman" w:hAnsi="Times New Roman" w:cs="Times New Roman"/>
          <w:sz w:val="24"/>
          <w:szCs w:val="24"/>
          <w:lang w:eastAsia="ru-RU"/>
        </w:rPr>
        <w:t>Техногенные - в результате производственных аварий  и катастроф на объектах, магистралях, сетях, взрывов на объектах, пожаров, определенной территории или акватории нарушаются нормальные условия жизни и деятельности людей, возникает загрязнения местности СДЯВ, ОВ, биологическими и радиоактивными веществами, угроза их жизни и здоровью, наносится ущерб имуществу населения, народному хозяйству и окружающей природной среде;</w:t>
      </w:r>
    </w:p>
    <w:p w14:paraId="06C6C0F3" w14:textId="77777777" w:rsidR="00B404DC" w:rsidRPr="00B404DC" w:rsidRDefault="00B404DC" w:rsidP="00B96AF0">
      <w:pPr>
        <w:tabs>
          <w:tab w:val="num" w:pos="0"/>
        </w:tabs>
        <w:spacing w:after="0" w:line="276" w:lineRule="auto"/>
        <w:ind w:firstLine="709"/>
        <w:contextualSpacing/>
        <w:jc w:val="both"/>
        <w:rPr>
          <w:rFonts w:ascii="Times New Roman" w:eastAsia="Times New Roman" w:hAnsi="Times New Roman" w:cs="Times New Roman"/>
          <w:sz w:val="24"/>
          <w:szCs w:val="24"/>
          <w:lang w:eastAsia="ru-RU"/>
        </w:rPr>
      </w:pPr>
      <w:r w:rsidRPr="00B404DC">
        <w:rPr>
          <w:rFonts w:ascii="Times New Roman" w:eastAsia="Times New Roman" w:hAnsi="Times New Roman" w:cs="Times New Roman"/>
          <w:sz w:val="24"/>
          <w:szCs w:val="24"/>
          <w:lang w:eastAsia="ru-RU"/>
        </w:rPr>
        <w:t xml:space="preserve">Природные - в результате опасных природных явлений: гидрометеорологических или </w:t>
      </w:r>
      <w:proofErr w:type="spellStart"/>
      <w:r w:rsidRPr="00B404DC">
        <w:rPr>
          <w:rFonts w:ascii="Times New Roman" w:eastAsia="Times New Roman" w:hAnsi="Times New Roman" w:cs="Times New Roman"/>
          <w:sz w:val="24"/>
          <w:szCs w:val="24"/>
          <w:lang w:eastAsia="ru-RU"/>
        </w:rPr>
        <w:t>гидрогеоморфологических</w:t>
      </w:r>
      <w:proofErr w:type="spellEnd"/>
      <w:r w:rsidRPr="00B404DC">
        <w:rPr>
          <w:rFonts w:ascii="Times New Roman" w:eastAsia="Times New Roman" w:hAnsi="Times New Roman" w:cs="Times New Roman"/>
          <w:sz w:val="24"/>
          <w:szCs w:val="24"/>
          <w:lang w:eastAsia="ru-RU"/>
        </w:rPr>
        <w:t xml:space="preserve">, которые еще называют стихийными бедствиями и могут повлечь за собой человеческие жертвы, нарушение условий  жизнедеятельности населения. </w:t>
      </w:r>
    </w:p>
    <w:p w14:paraId="11E4D032" w14:textId="77777777" w:rsidR="00B404DC" w:rsidRPr="00B404DC" w:rsidRDefault="00B404DC" w:rsidP="00B96AF0">
      <w:pPr>
        <w:tabs>
          <w:tab w:val="num" w:pos="0"/>
        </w:tabs>
        <w:spacing w:after="0" w:line="276" w:lineRule="auto"/>
        <w:ind w:firstLine="709"/>
        <w:contextualSpacing/>
        <w:jc w:val="both"/>
        <w:rPr>
          <w:rFonts w:ascii="Times New Roman" w:eastAsia="Times New Roman" w:hAnsi="Times New Roman" w:cs="Times New Roman"/>
          <w:sz w:val="24"/>
          <w:szCs w:val="24"/>
          <w:lang w:eastAsia="ru-RU"/>
        </w:rPr>
      </w:pPr>
      <w:r w:rsidRPr="00B404DC">
        <w:rPr>
          <w:rFonts w:ascii="Times New Roman" w:eastAsia="Times New Roman" w:hAnsi="Times New Roman" w:cs="Times New Roman"/>
          <w:sz w:val="24"/>
          <w:szCs w:val="24"/>
          <w:lang w:eastAsia="ru-RU"/>
        </w:rPr>
        <w:t xml:space="preserve">Для территории </w:t>
      </w:r>
      <w:proofErr w:type="spellStart"/>
      <w:r w:rsidRPr="00B404DC">
        <w:rPr>
          <w:rFonts w:ascii="Times New Roman" w:eastAsia="Times New Roman" w:hAnsi="Times New Roman" w:cs="Times New Roman"/>
          <w:sz w:val="24"/>
          <w:szCs w:val="24"/>
          <w:lang w:eastAsia="ru-RU"/>
        </w:rPr>
        <w:t>Кочетовского</w:t>
      </w:r>
      <w:proofErr w:type="spellEnd"/>
      <w:r w:rsidRPr="00B404DC">
        <w:rPr>
          <w:rFonts w:ascii="Times New Roman" w:eastAsia="Times New Roman" w:hAnsi="Times New Roman" w:cs="Times New Roman"/>
          <w:sz w:val="24"/>
          <w:szCs w:val="24"/>
          <w:lang w:eastAsia="ru-RU"/>
        </w:rPr>
        <w:t xml:space="preserve"> сельского поселения характерны как техногенные, так и природные  чрезвычайные ситуации.</w:t>
      </w:r>
    </w:p>
    <w:p w14:paraId="1213BE32" w14:textId="77777777" w:rsidR="00B404DC" w:rsidRPr="00B404DC" w:rsidRDefault="00B404DC" w:rsidP="00B96AF0">
      <w:pPr>
        <w:tabs>
          <w:tab w:val="num" w:pos="0"/>
        </w:tabs>
        <w:spacing w:after="0" w:line="276" w:lineRule="auto"/>
        <w:ind w:firstLine="709"/>
        <w:contextualSpacing/>
        <w:jc w:val="both"/>
        <w:rPr>
          <w:rFonts w:ascii="Times New Roman" w:eastAsia="Times New Roman" w:hAnsi="Times New Roman" w:cs="Times New Roman"/>
          <w:sz w:val="24"/>
          <w:szCs w:val="24"/>
          <w:lang w:eastAsia="ru-RU"/>
        </w:rPr>
      </w:pPr>
      <w:r w:rsidRPr="00B404DC">
        <w:rPr>
          <w:rFonts w:ascii="Times New Roman" w:eastAsia="Times New Roman" w:hAnsi="Times New Roman" w:cs="Times New Roman"/>
          <w:sz w:val="24"/>
          <w:szCs w:val="24"/>
          <w:lang w:eastAsia="ru-RU"/>
        </w:rPr>
        <w:t>Для практических нужд общую классификацию ЧС строят по типам и видам лежащих в основе чрезвычайных событий. Она наиболее обобщающая, т.к. раскрывает сущность явлений, происходящих при чрезвычайных событиях. Важной является также классификация, построенная по масштабу распространения чрезвычайных событий.</w:t>
      </w:r>
    </w:p>
    <w:p w14:paraId="1A744834" w14:textId="77777777" w:rsidR="00B404DC" w:rsidRPr="00B404DC" w:rsidRDefault="00B404DC" w:rsidP="00B96AF0">
      <w:pPr>
        <w:tabs>
          <w:tab w:val="num" w:pos="0"/>
        </w:tabs>
        <w:spacing w:after="0" w:line="276" w:lineRule="auto"/>
        <w:ind w:firstLine="709"/>
        <w:contextualSpacing/>
        <w:jc w:val="both"/>
        <w:rPr>
          <w:rFonts w:ascii="Times New Roman" w:eastAsia="Times New Roman" w:hAnsi="Times New Roman" w:cs="Times New Roman"/>
          <w:i/>
          <w:sz w:val="24"/>
          <w:szCs w:val="20"/>
          <w:lang w:eastAsia="ru-RU"/>
        </w:rPr>
      </w:pPr>
      <w:r w:rsidRPr="00B404DC">
        <w:rPr>
          <w:rFonts w:ascii="Times New Roman" w:eastAsia="Times New Roman" w:hAnsi="Times New Roman" w:cs="Times New Roman"/>
          <w:i/>
          <w:sz w:val="24"/>
          <w:szCs w:val="20"/>
          <w:lang w:eastAsia="ru-RU"/>
        </w:rPr>
        <w:t>Основные понятия:</w:t>
      </w:r>
    </w:p>
    <w:p w14:paraId="7A02A3AA" w14:textId="77777777" w:rsidR="00B404DC" w:rsidRPr="00B404DC" w:rsidRDefault="00B404DC" w:rsidP="00B96AF0">
      <w:pPr>
        <w:tabs>
          <w:tab w:val="num" w:pos="0"/>
        </w:tabs>
        <w:spacing w:after="0" w:line="276" w:lineRule="auto"/>
        <w:ind w:firstLine="709"/>
        <w:contextualSpacing/>
        <w:jc w:val="both"/>
        <w:rPr>
          <w:rFonts w:ascii="Times New Roman" w:eastAsia="Times New Roman" w:hAnsi="Times New Roman" w:cs="Times New Roman"/>
          <w:sz w:val="24"/>
          <w:szCs w:val="20"/>
          <w:lang w:eastAsia="ru-RU"/>
        </w:rPr>
      </w:pPr>
      <w:r w:rsidRPr="00B404DC">
        <w:rPr>
          <w:rFonts w:ascii="Times New Roman" w:eastAsia="Times New Roman" w:hAnsi="Times New Roman" w:cs="Times New Roman"/>
          <w:i/>
          <w:sz w:val="24"/>
          <w:szCs w:val="20"/>
          <w:lang w:eastAsia="ru-RU"/>
        </w:rPr>
        <w:t>Опасное природное явление</w:t>
      </w:r>
      <w:r w:rsidRPr="00B404DC">
        <w:rPr>
          <w:rFonts w:ascii="Times New Roman" w:eastAsia="Times New Roman" w:hAnsi="Times New Roman" w:cs="Times New Roman"/>
          <w:sz w:val="24"/>
          <w:szCs w:val="20"/>
          <w:lang w:eastAsia="ru-RU"/>
        </w:rPr>
        <w:t> - стихийное событие природного происхождения, которое по своей интенсивности, масштабу распространения или продолжительности может вызвать отрицательные последствия для жизнедеятельности людей, экономики и природной среды.</w:t>
      </w:r>
    </w:p>
    <w:p w14:paraId="524DBA7A" w14:textId="77777777" w:rsidR="00B404DC" w:rsidRPr="00B404DC" w:rsidRDefault="00B404DC" w:rsidP="00B96AF0">
      <w:pPr>
        <w:tabs>
          <w:tab w:val="num" w:pos="0"/>
        </w:tabs>
        <w:spacing w:after="0" w:line="276" w:lineRule="auto"/>
        <w:ind w:firstLine="709"/>
        <w:contextualSpacing/>
        <w:jc w:val="both"/>
        <w:rPr>
          <w:rFonts w:ascii="Times New Roman" w:eastAsia="Times New Roman" w:hAnsi="Times New Roman" w:cs="Times New Roman"/>
          <w:sz w:val="24"/>
          <w:szCs w:val="20"/>
          <w:lang w:eastAsia="ru-RU"/>
        </w:rPr>
      </w:pPr>
      <w:r w:rsidRPr="00B404DC">
        <w:rPr>
          <w:rFonts w:ascii="Times New Roman" w:eastAsia="Times New Roman" w:hAnsi="Times New Roman" w:cs="Times New Roman"/>
          <w:i/>
          <w:sz w:val="24"/>
          <w:szCs w:val="20"/>
          <w:lang w:eastAsia="ru-RU"/>
        </w:rPr>
        <w:t>Стихийное бедствие</w:t>
      </w:r>
      <w:r w:rsidRPr="00B404DC">
        <w:rPr>
          <w:rFonts w:ascii="Times New Roman" w:eastAsia="Times New Roman" w:hAnsi="Times New Roman" w:cs="Times New Roman"/>
          <w:sz w:val="24"/>
          <w:szCs w:val="20"/>
          <w:lang w:eastAsia="ru-RU"/>
        </w:rPr>
        <w:t> - катастрофическое природное явление (или процесс), которое может вызвать многочисленные человеческие жертвы, зна</w:t>
      </w:r>
      <w:r w:rsidRPr="00B404DC">
        <w:rPr>
          <w:rFonts w:ascii="Times New Roman" w:eastAsia="Times New Roman" w:hAnsi="Times New Roman" w:cs="Times New Roman"/>
          <w:sz w:val="24"/>
          <w:szCs w:val="20"/>
          <w:lang w:eastAsia="ru-RU"/>
        </w:rPr>
        <w:softHyphen/>
        <w:t>чительный материальный ущерб и другие тяжелые последствия.</w:t>
      </w:r>
    </w:p>
    <w:p w14:paraId="0AF7AEC5" w14:textId="4DEBA1F2" w:rsidR="00B404DC" w:rsidRDefault="00B404DC" w:rsidP="00B96AF0">
      <w:pPr>
        <w:tabs>
          <w:tab w:val="num" w:pos="0"/>
        </w:tabs>
        <w:spacing w:after="0" w:line="276" w:lineRule="auto"/>
        <w:ind w:firstLine="709"/>
        <w:contextualSpacing/>
        <w:jc w:val="both"/>
        <w:rPr>
          <w:rFonts w:ascii="Times New Roman" w:eastAsia="Times New Roman" w:hAnsi="Times New Roman" w:cs="Times New Roman"/>
          <w:sz w:val="24"/>
          <w:szCs w:val="20"/>
          <w:lang w:eastAsia="ru-RU"/>
        </w:rPr>
      </w:pPr>
      <w:r w:rsidRPr="00B404DC">
        <w:rPr>
          <w:rFonts w:ascii="Times New Roman" w:eastAsia="Times New Roman" w:hAnsi="Times New Roman" w:cs="Times New Roman"/>
          <w:i/>
          <w:sz w:val="24"/>
          <w:szCs w:val="20"/>
          <w:lang w:eastAsia="ru-RU"/>
        </w:rPr>
        <w:t>Зона чрезвычайной ситуации</w:t>
      </w:r>
      <w:r w:rsidRPr="00B404DC">
        <w:rPr>
          <w:rFonts w:ascii="Times New Roman" w:eastAsia="Times New Roman" w:hAnsi="Times New Roman" w:cs="Times New Roman"/>
          <w:sz w:val="24"/>
          <w:szCs w:val="20"/>
          <w:lang w:eastAsia="ru-RU"/>
        </w:rPr>
        <w:t xml:space="preserve"> </w:t>
      </w:r>
      <w:proofErr w:type="gramStart"/>
      <w:r w:rsidRPr="00B404DC">
        <w:rPr>
          <w:rFonts w:ascii="Times New Roman" w:eastAsia="Times New Roman" w:hAnsi="Times New Roman" w:cs="Times New Roman"/>
          <w:sz w:val="24"/>
          <w:szCs w:val="20"/>
          <w:lang w:eastAsia="ru-RU"/>
        </w:rPr>
        <w:t>- это</w:t>
      </w:r>
      <w:proofErr w:type="gramEnd"/>
      <w:r w:rsidRPr="00B404DC">
        <w:rPr>
          <w:rFonts w:ascii="Times New Roman" w:eastAsia="Times New Roman" w:hAnsi="Times New Roman" w:cs="Times New Roman"/>
          <w:sz w:val="24"/>
          <w:szCs w:val="20"/>
          <w:lang w:eastAsia="ru-RU"/>
        </w:rPr>
        <w:t xml:space="preserve"> территория, на которой сложилась чрезвычайная ситуация. </w:t>
      </w:r>
    </w:p>
    <w:p w14:paraId="63B090C9" w14:textId="1BDB191E" w:rsidR="00FB34F5" w:rsidRPr="00B404DC" w:rsidRDefault="00FB34F5" w:rsidP="00B96AF0">
      <w:pPr>
        <w:tabs>
          <w:tab w:val="num" w:pos="0"/>
        </w:tabs>
        <w:spacing w:after="0" w:line="276" w:lineRule="auto"/>
        <w:ind w:firstLine="709"/>
        <w:contextualSpacing/>
        <w:jc w:val="both"/>
        <w:rPr>
          <w:rFonts w:ascii="Times New Roman" w:eastAsia="Times New Roman" w:hAnsi="Times New Roman" w:cs="Times New Roman"/>
          <w:sz w:val="24"/>
          <w:szCs w:val="20"/>
          <w:lang w:eastAsia="ru-RU"/>
        </w:rPr>
      </w:pPr>
      <w:r w:rsidRPr="00B404DC">
        <w:rPr>
          <w:rFonts w:ascii="Times New Roman" w:eastAsia="Times New Roman" w:hAnsi="Times New Roman" w:cs="Times New Roman"/>
          <w:i/>
          <w:sz w:val="24"/>
          <w:szCs w:val="20"/>
          <w:lang w:eastAsia="ru-RU"/>
        </w:rPr>
        <w:t>Источник</w:t>
      </w:r>
      <w:r>
        <w:rPr>
          <w:rFonts w:ascii="Times New Roman" w:eastAsia="Times New Roman" w:hAnsi="Times New Roman" w:cs="Times New Roman"/>
          <w:i/>
          <w:sz w:val="24"/>
          <w:szCs w:val="20"/>
          <w:lang w:eastAsia="ru-RU"/>
        </w:rPr>
        <w:t xml:space="preserve">   </w:t>
      </w:r>
      <w:r w:rsidRPr="00B404DC">
        <w:rPr>
          <w:rFonts w:ascii="Times New Roman" w:eastAsia="Times New Roman" w:hAnsi="Times New Roman" w:cs="Times New Roman"/>
          <w:i/>
          <w:sz w:val="24"/>
          <w:szCs w:val="20"/>
          <w:lang w:eastAsia="ru-RU"/>
        </w:rPr>
        <w:t xml:space="preserve"> техногенной </w:t>
      </w:r>
      <w:r>
        <w:rPr>
          <w:rFonts w:ascii="Times New Roman" w:eastAsia="Times New Roman" w:hAnsi="Times New Roman" w:cs="Times New Roman"/>
          <w:i/>
          <w:sz w:val="24"/>
          <w:szCs w:val="20"/>
          <w:lang w:eastAsia="ru-RU"/>
        </w:rPr>
        <w:t xml:space="preserve">  </w:t>
      </w:r>
      <w:r w:rsidRPr="00B404DC">
        <w:rPr>
          <w:rFonts w:ascii="Times New Roman" w:eastAsia="Times New Roman" w:hAnsi="Times New Roman" w:cs="Times New Roman"/>
          <w:i/>
          <w:sz w:val="24"/>
          <w:szCs w:val="20"/>
          <w:lang w:eastAsia="ru-RU"/>
        </w:rPr>
        <w:t>чрезвычайной</w:t>
      </w:r>
      <w:r>
        <w:rPr>
          <w:rFonts w:ascii="Times New Roman" w:eastAsia="Times New Roman" w:hAnsi="Times New Roman" w:cs="Times New Roman"/>
          <w:i/>
          <w:sz w:val="24"/>
          <w:szCs w:val="20"/>
          <w:lang w:eastAsia="ru-RU"/>
        </w:rPr>
        <w:t xml:space="preserve">  </w:t>
      </w:r>
      <w:r w:rsidRPr="00B404DC">
        <w:rPr>
          <w:rFonts w:ascii="Times New Roman" w:eastAsia="Times New Roman" w:hAnsi="Times New Roman" w:cs="Times New Roman"/>
          <w:i/>
          <w:sz w:val="24"/>
          <w:szCs w:val="20"/>
          <w:lang w:eastAsia="ru-RU"/>
        </w:rPr>
        <w:t xml:space="preserve"> ситуации</w:t>
      </w:r>
      <w:r w:rsidRPr="00B404DC">
        <w:rPr>
          <w:rFonts w:ascii="Times New Roman" w:eastAsia="Times New Roman" w:hAnsi="Times New Roman" w:cs="Times New Roman"/>
          <w:sz w:val="24"/>
          <w:szCs w:val="20"/>
          <w:lang w:eastAsia="ru-RU"/>
        </w:rPr>
        <w:t xml:space="preserve"> </w:t>
      </w:r>
      <w:r>
        <w:rPr>
          <w:rFonts w:ascii="Times New Roman" w:eastAsia="Times New Roman" w:hAnsi="Times New Roman" w:cs="Times New Roman"/>
          <w:sz w:val="24"/>
          <w:szCs w:val="20"/>
          <w:lang w:eastAsia="ru-RU"/>
        </w:rPr>
        <w:t xml:space="preserve">  </w:t>
      </w:r>
      <w:r w:rsidRPr="00B404DC">
        <w:rPr>
          <w:rFonts w:ascii="Times New Roman" w:eastAsia="Times New Roman" w:hAnsi="Times New Roman" w:cs="Times New Roman"/>
          <w:sz w:val="24"/>
          <w:szCs w:val="20"/>
          <w:lang w:eastAsia="ru-RU"/>
        </w:rPr>
        <w:t xml:space="preserve">- </w:t>
      </w:r>
      <w:r>
        <w:rPr>
          <w:rFonts w:ascii="Times New Roman" w:eastAsia="Times New Roman" w:hAnsi="Times New Roman" w:cs="Times New Roman"/>
          <w:sz w:val="24"/>
          <w:szCs w:val="20"/>
          <w:lang w:eastAsia="ru-RU"/>
        </w:rPr>
        <w:t xml:space="preserve">  </w:t>
      </w:r>
      <w:r w:rsidRPr="00B404DC">
        <w:rPr>
          <w:rFonts w:ascii="Times New Roman" w:eastAsia="Times New Roman" w:hAnsi="Times New Roman" w:cs="Times New Roman"/>
          <w:sz w:val="24"/>
          <w:szCs w:val="20"/>
          <w:lang w:eastAsia="ru-RU"/>
        </w:rPr>
        <w:t xml:space="preserve">опасное </w:t>
      </w:r>
      <w:r>
        <w:rPr>
          <w:rFonts w:ascii="Times New Roman" w:eastAsia="Times New Roman" w:hAnsi="Times New Roman" w:cs="Times New Roman"/>
          <w:sz w:val="24"/>
          <w:szCs w:val="20"/>
          <w:lang w:eastAsia="ru-RU"/>
        </w:rPr>
        <w:t xml:space="preserve">   </w:t>
      </w:r>
      <w:r w:rsidRPr="00B404DC">
        <w:rPr>
          <w:rFonts w:ascii="Times New Roman" w:eastAsia="Times New Roman" w:hAnsi="Times New Roman" w:cs="Times New Roman"/>
          <w:sz w:val="24"/>
          <w:szCs w:val="20"/>
          <w:lang w:eastAsia="ru-RU"/>
        </w:rPr>
        <w:t>техногенное</w:t>
      </w:r>
    </w:p>
    <w:p w14:paraId="5AF863E0" w14:textId="60BC0BDE" w:rsidR="00B404DC" w:rsidRPr="00B404DC" w:rsidRDefault="00B404DC" w:rsidP="00FB34F5">
      <w:pPr>
        <w:tabs>
          <w:tab w:val="num" w:pos="0"/>
        </w:tabs>
        <w:spacing w:after="0" w:line="276" w:lineRule="auto"/>
        <w:contextualSpacing/>
        <w:jc w:val="both"/>
        <w:rPr>
          <w:rFonts w:ascii="Times New Roman" w:eastAsia="Times New Roman" w:hAnsi="Times New Roman" w:cs="Times New Roman"/>
          <w:sz w:val="24"/>
          <w:szCs w:val="20"/>
          <w:lang w:eastAsia="ru-RU"/>
        </w:rPr>
      </w:pPr>
      <w:r w:rsidRPr="00B404DC">
        <w:rPr>
          <w:rFonts w:ascii="Times New Roman" w:eastAsia="Times New Roman" w:hAnsi="Times New Roman" w:cs="Times New Roman"/>
          <w:sz w:val="24"/>
          <w:szCs w:val="20"/>
          <w:lang w:eastAsia="ru-RU"/>
        </w:rPr>
        <w:lastRenderedPageBreak/>
        <w:t>происшествие, в результате которого на объекте, определенной территории или акватории произошла техногенная чрезвычайная ситуация. (К опасным техногенным происшествиям относят аварии на промышленных объектах или на транспорте, пожары, взрывы или высвобождение различных видов энергии)</w:t>
      </w:r>
    </w:p>
    <w:p w14:paraId="061C7DF1" w14:textId="77777777" w:rsidR="00B404DC" w:rsidRPr="00B404DC" w:rsidRDefault="00B404DC" w:rsidP="00B96AF0">
      <w:pPr>
        <w:tabs>
          <w:tab w:val="num" w:pos="0"/>
        </w:tabs>
        <w:spacing w:after="0" w:line="276" w:lineRule="auto"/>
        <w:ind w:firstLine="709"/>
        <w:contextualSpacing/>
        <w:jc w:val="both"/>
        <w:rPr>
          <w:rFonts w:ascii="Times New Roman" w:eastAsia="Times New Roman" w:hAnsi="Times New Roman" w:cs="Times New Roman"/>
          <w:sz w:val="24"/>
          <w:szCs w:val="20"/>
          <w:lang w:eastAsia="ru-RU"/>
        </w:rPr>
      </w:pPr>
      <w:r w:rsidRPr="00B404DC">
        <w:rPr>
          <w:rFonts w:ascii="Times New Roman" w:eastAsia="Times New Roman" w:hAnsi="Times New Roman" w:cs="Times New Roman"/>
          <w:i/>
          <w:sz w:val="24"/>
          <w:szCs w:val="20"/>
          <w:lang w:eastAsia="ru-RU"/>
        </w:rPr>
        <w:t xml:space="preserve">Авария </w:t>
      </w:r>
      <w:r w:rsidRPr="00B404DC">
        <w:rPr>
          <w:rFonts w:ascii="Times New Roman" w:eastAsia="Times New Roman" w:hAnsi="Times New Roman" w:cs="Times New Roman"/>
          <w:sz w:val="24"/>
          <w:szCs w:val="20"/>
          <w:lang w:eastAsia="ru-RU"/>
        </w:rPr>
        <w:t xml:space="preserve">- опасное техногенное происшествие, создающее на объекте, определенной территории или акватории угрозу жизни и здоровью людей и приводящее к разрушению зданий, сооружений, оборудования и транспортных средств, нарушению производственного или транспортного процесса, а также к нанесению ущерба окружающей природной среде. </w:t>
      </w:r>
    </w:p>
    <w:p w14:paraId="0E1839CE" w14:textId="77777777" w:rsidR="00B404DC" w:rsidRPr="00B404DC" w:rsidRDefault="00B404DC" w:rsidP="00B96AF0">
      <w:pPr>
        <w:tabs>
          <w:tab w:val="num" w:pos="0"/>
        </w:tabs>
        <w:spacing w:after="0" w:line="276" w:lineRule="auto"/>
        <w:ind w:firstLine="709"/>
        <w:contextualSpacing/>
        <w:jc w:val="both"/>
        <w:rPr>
          <w:rFonts w:ascii="Times New Roman" w:eastAsia="Times New Roman" w:hAnsi="Times New Roman" w:cs="Times New Roman"/>
          <w:sz w:val="24"/>
          <w:szCs w:val="20"/>
          <w:lang w:eastAsia="ru-RU"/>
        </w:rPr>
      </w:pPr>
      <w:r w:rsidRPr="00B404DC">
        <w:rPr>
          <w:rFonts w:ascii="Times New Roman" w:eastAsia="Times New Roman" w:hAnsi="Times New Roman" w:cs="Times New Roman"/>
          <w:sz w:val="24"/>
          <w:szCs w:val="20"/>
          <w:lang w:eastAsia="ru-RU"/>
        </w:rPr>
        <w:t>Крупная авария, как правило с человеческими жертвами, является катастрофой.</w:t>
      </w:r>
    </w:p>
    <w:p w14:paraId="526E509A" w14:textId="77777777" w:rsidR="00B404DC" w:rsidRPr="00B404DC" w:rsidRDefault="00B404DC" w:rsidP="00B96AF0">
      <w:pPr>
        <w:tabs>
          <w:tab w:val="num" w:pos="0"/>
        </w:tabs>
        <w:spacing w:after="0" w:line="276" w:lineRule="auto"/>
        <w:ind w:firstLine="709"/>
        <w:contextualSpacing/>
        <w:jc w:val="both"/>
        <w:rPr>
          <w:rFonts w:ascii="Times New Roman" w:eastAsia="Times New Roman" w:hAnsi="Times New Roman" w:cs="Times New Roman"/>
          <w:sz w:val="24"/>
          <w:szCs w:val="20"/>
          <w:lang w:eastAsia="ru-RU"/>
        </w:rPr>
      </w:pPr>
      <w:r w:rsidRPr="00B404DC">
        <w:rPr>
          <w:rFonts w:ascii="Times New Roman" w:eastAsia="Times New Roman" w:hAnsi="Times New Roman" w:cs="Times New Roman"/>
          <w:i/>
          <w:sz w:val="24"/>
          <w:szCs w:val="20"/>
          <w:lang w:eastAsia="ru-RU"/>
        </w:rPr>
        <w:t>Техногенная опасность</w:t>
      </w:r>
      <w:r w:rsidRPr="00B404DC">
        <w:rPr>
          <w:rFonts w:ascii="Times New Roman" w:eastAsia="Times New Roman" w:hAnsi="Times New Roman" w:cs="Times New Roman"/>
          <w:sz w:val="24"/>
          <w:szCs w:val="20"/>
          <w:lang w:eastAsia="ru-RU"/>
        </w:rPr>
        <w:t xml:space="preserve"> - состояние, внутренне присущее технической системе, промышленному или транспортному объекту, реализуемое в виде поражающих воздействий источника техногенной чрезвычайной ситуации на человека и окружающую среду при его возникновении, либо в виде прямого или косвенного ущерба для человека и окружающей среды в процессе нормальной эксплуатации этих объектов.</w:t>
      </w:r>
    </w:p>
    <w:p w14:paraId="6D1709B2" w14:textId="77777777" w:rsidR="00B404DC" w:rsidRPr="00B404DC" w:rsidRDefault="00B404DC" w:rsidP="00B96AF0">
      <w:pPr>
        <w:tabs>
          <w:tab w:val="num" w:pos="0"/>
        </w:tabs>
        <w:spacing w:after="0" w:line="276" w:lineRule="auto"/>
        <w:ind w:firstLine="709"/>
        <w:contextualSpacing/>
        <w:jc w:val="both"/>
        <w:rPr>
          <w:rFonts w:ascii="Times New Roman" w:eastAsia="Times New Roman" w:hAnsi="Times New Roman" w:cs="Times New Roman"/>
          <w:sz w:val="24"/>
          <w:szCs w:val="20"/>
          <w:lang w:eastAsia="ru-RU"/>
        </w:rPr>
      </w:pPr>
      <w:r w:rsidRPr="00B404DC">
        <w:rPr>
          <w:rFonts w:ascii="Times New Roman" w:eastAsia="Times New Roman" w:hAnsi="Times New Roman" w:cs="Times New Roman"/>
          <w:i/>
          <w:sz w:val="24"/>
          <w:szCs w:val="20"/>
          <w:lang w:eastAsia="ru-RU"/>
        </w:rPr>
        <w:t>Поражающий фактор источника техногенной чрезвычайной ситуации</w:t>
      </w:r>
      <w:r w:rsidRPr="00B404DC">
        <w:rPr>
          <w:rFonts w:ascii="Times New Roman" w:eastAsia="Times New Roman" w:hAnsi="Times New Roman" w:cs="Times New Roman"/>
          <w:sz w:val="24"/>
          <w:szCs w:val="20"/>
          <w:lang w:eastAsia="ru-RU"/>
        </w:rPr>
        <w:t xml:space="preserve"> - составляющая опасного происшествия, характеризуемая физическими, химическими и биологическими действиями или проявлениями, которые определяются или выражаются соответствующими параметрами.</w:t>
      </w:r>
    </w:p>
    <w:p w14:paraId="27DBE521" w14:textId="77777777" w:rsidR="00B404DC" w:rsidRPr="00B404DC" w:rsidRDefault="00B404DC" w:rsidP="00B96AF0">
      <w:pPr>
        <w:tabs>
          <w:tab w:val="num" w:pos="0"/>
        </w:tabs>
        <w:spacing w:after="0" w:line="276" w:lineRule="auto"/>
        <w:ind w:firstLine="709"/>
        <w:contextualSpacing/>
        <w:jc w:val="both"/>
        <w:rPr>
          <w:rFonts w:ascii="Times New Roman" w:eastAsia="Times New Roman" w:hAnsi="Times New Roman" w:cs="Times New Roman"/>
          <w:sz w:val="24"/>
          <w:szCs w:val="20"/>
          <w:lang w:eastAsia="ru-RU"/>
        </w:rPr>
      </w:pPr>
      <w:r w:rsidRPr="00B404DC">
        <w:rPr>
          <w:rFonts w:ascii="Times New Roman" w:eastAsia="Times New Roman" w:hAnsi="Times New Roman" w:cs="Times New Roman"/>
          <w:i/>
          <w:sz w:val="24"/>
          <w:szCs w:val="20"/>
          <w:lang w:eastAsia="ru-RU"/>
        </w:rPr>
        <w:t>Поражающее воздействие источника техногенной чрезвычайной ситуации</w:t>
      </w:r>
      <w:r w:rsidRPr="00B404DC">
        <w:rPr>
          <w:rFonts w:ascii="Times New Roman" w:eastAsia="Times New Roman" w:hAnsi="Times New Roman" w:cs="Times New Roman"/>
          <w:sz w:val="24"/>
          <w:szCs w:val="20"/>
          <w:lang w:eastAsia="ru-RU"/>
        </w:rPr>
        <w:t xml:space="preserve"> - негативное влияние одного или совокупности поражающих факторов источника техногенной чрезвычайной ситуации на жизнь и здоровье людей, на сельскохозяйственных животных и растения, объекты народного хозяйства и окружающую природную среду.</w:t>
      </w:r>
    </w:p>
    <w:p w14:paraId="39F1F962" w14:textId="77777777" w:rsidR="00B404DC" w:rsidRPr="00B404DC" w:rsidRDefault="00B404DC" w:rsidP="00B96AF0">
      <w:pPr>
        <w:tabs>
          <w:tab w:val="num" w:pos="0"/>
        </w:tabs>
        <w:spacing w:after="0" w:line="276" w:lineRule="auto"/>
        <w:ind w:firstLine="709"/>
        <w:contextualSpacing/>
        <w:jc w:val="both"/>
        <w:rPr>
          <w:rFonts w:ascii="Times New Roman" w:eastAsia="Times New Roman" w:hAnsi="Times New Roman" w:cs="Times New Roman"/>
          <w:sz w:val="24"/>
          <w:szCs w:val="20"/>
          <w:lang w:eastAsia="ru-RU"/>
        </w:rPr>
      </w:pPr>
      <w:r w:rsidRPr="00B404DC">
        <w:rPr>
          <w:rFonts w:ascii="Times New Roman" w:eastAsia="Times New Roman" w:hAnsi="Times New Roman" w:cs="Times New Roman"/>
          <w:i/>
          <w:sz w:val="24"/>
          <w:szCs w:val="20"/>
          <w:lang w:eastAsia="ru-RU"/>
        </w:rPr>
        <w:t>Потенциально опасный объект</w:t>
      </w:r>
      <w:r w:rsidRPr="00B404DC">
        <w:rPr>
          <w:rFonts w:ascii="Times New Roman" w:eastAsia="Times New Roman" w:hAnsi="Times New Roman" w:cs="Times New Roman"/>
          <w:sz w:val="24"/>
          <w:szCs w:val="20"/>
          <w:lang w:eastAsia="ru-RU"/>
        </w:rPr>
        <w:t xml:space="preserve"> -  по ГОСТ Р 22.0.02.</w:t>
      </w:r>
    </w:p>
    <w:p w14:paraId="12F8E8A4" w14:textId="77777777" w:rsidR="00B404DC" w:rsidRPr="00B404DC" w:rsidRDefault="00B404DC" w:rsidP="00B96AF0">
      <w:pPr>
        <w:tabs>
          <w:tab w:val="num" w:pos="0"/>
        </w:tabs>
        <w:spacing w:after="0" w:line="276" w:lineRule="auto"/>
        <w:ind w:firstLine="709"/>
        <w:contextualSpacing/>
        <w:jc w:val="both"/>
        <w:rPr>
          <w:rFonts w:ascii="Times New Roman" w:eastAsia="Times New Roman" w:hAnsi="Times New Roman" w:cs="Times New Roman"/>
          <w:sz w:val="24"/>
          <w:szCs w:val="20"/>
          <w:lang w:eastAsia="ru-RU"/>
        </w:rPr>
      </w:pPr>
      <w:r w:rsidRPr="00B404DC">
        <w:rPr>
          <w:rFonts w:ascii="Times New Roman" w:eastAsia="Times New Roman" w:hAnsi="Times New Roman" w:cs="Times New Roman"/>
          <w:i/>
          <w:sz w:val="24"/>
          <w:szCs w:val="20"/>
          <w:lang w:eastAsia="ru-RU"/>
        </w:rPr>
        <w:t>Химически опасный объект   (ХОО)</w:t>
      </w:r>
      <w:r w:rsidRPr="00B404DC">
        <w:rPr>
          <w:rFonts w:ascii="Times New Roman" w:eastAsia="Times New Roman" w:hAnsi="Times New Roman" w:cs="Times New Roman"/>
          <w:sz w:val="24"/>
          <w:szCs w:val="20"/>
          <w:lang w:eastAsia="ru-RU"/>
        </w:rPr>
        <w:t xml:space="preserve"> - объект,   на   котором    хранят,   перерабатывают,</w:t>
      </w:r>
    </w:p>
    <w:p w14:paraId="72018C5B" w14:textId="77777777" w:rsidR="00B404DC" w:rsidRPr="00B404DC" w:rsidRDefault="00B404DC" w:rsidP="00B96AF0">
      <w:pPr>
        <w:tabs>
          <w:tab w:val="num" w:pos="0"/>
        </w:tabs>
        <w:spacing w:after="0" w:line="276" w:lineRule="auto"/>
        <w:contextualSpacing/>
        <w:jc w:val="both"/>
        <w:rPr>
          <w:rFonts w:ascii="Times New Roman" w:eastAsia="Times New Roman" w:hAnsi="Times New Roman" w:cs="Times New Roman"/>
          <w:sz w:val="24"/>
          <w:szCs w:val="20"/>
          <w:lang w:eastAsia="ru-RU"/>
        </w:rPr>
      </w:pPr>
      <w:r w:rsidRPr="00B404DC">
        <w:rPr>
          <w:rFonts w:ascii="Times New Roman" w:eastAsia="Times New Roman" w:hAnsi="Times New Roman" w:cs="Times New Roman"/>
          <w:sz w:val="24"/>
          <w:szCs w:val="20"/>
          <w:lang w:eastAsia="ru-RU"/>
        </w:rPr>
        <w:t xml:space="preserve">используют или транспортируют опасные химические вещества. Авария или разрушение такого объекта может привести к гибели или химическому заражению людей, сельскохозяйственных животных и растений, а также к химическому заражению окружающей природной среды. Опасное химическое вещество </w:t>
      </w:r>
      <w:proofErr w:type="gramStart"/>
      <w:r w:rsidRPr="00B404DC">
        <w:rPr>
          <w:rFonts w:ascii="Times New Roman" w:eastAsia="Times New Roman" w:hAnsi="Times New Roman" w:cs="Times New Roman"/>
          <w:sz w:val="24"/>
          <w:szCs w:val="20"/>
          <w:lang w:eastAsia="ru-RU"/>
        </w:rPr>
        <w:t>- это</w:t>
      </w:r>
      <w:proofErr w:type="gramEnd"/>
      <w:r w:rsidRPr="00B404DC">
        <w:rPr>
          <w:rFonts w:ascii="Times New Roman" w:eastAsia="Times New Roman" w:hAnsi="Times New Roman" w:cs="Times New Roman"/>
          <w:sz w:val="24"/>
          <w:szCs w:val="20"/>
          <w:lang w:eastAsia="ru-RU"/>
        </w:rPr>
        <w:t xml:space="preserve"> химическое вещество, прямое или опосредованное воздействие которого на человека может вызвать острые и хронические заболевания людей или их гибель.</w:t>
      </w:r>
    </w:p>
    <w:p w14:paraId="4072626A" w14:textId="77777777" w:rsidR="00B404DC" w:rsidRPr="00B404DC" w:rsidRDefault="00B404DC" w:rsidP="00B96AF0">
      <w:pPr>
        <w:tabs>
          <w:tab w:val="num" w:pos="0"/>
        </w:tabs>
        <w:spacing w:after="0" w:line="276" w:lineRule="auto"/>
        <w:ind w:firstLine="709"/>
        <w:contextualSpacing/>
        <w:jc w:val="both"/>
        <w:rPr>
          <w:rFonts w:ascii="Times New Roman" w:eastAsia="Times New Roman" w:hAnsi="Times New Roman" w:cs="Times New Roman"/>
          <w:sz w:val="24"/>
          <w:szCs w:val="20"/>
          <w:lang w:eastAsia="ru-RU"/>
        </w:rPr>
      </w:pPr>
      <w:r w:rsidRPr="00B404DC">
        <w:rPr>
          <w:rFonts w:ascii="Times New Roman" w:eastAsia="Times New Roman" w:hAnsi="Times New Roman" w:cs="Times New Roman"/>
          <w:i/>
          <w:sz w:val="24"/>
          <w:szCs w:val="20"/>
          <w:lang w:eastAsia="ru-RU"/>
        </w:rPr>
        <w:t>Взрывопожароопасный объект (ВПОО)</w:t>
      </w:r>
      <w:r w:rsidRPr="00B404DC">
        <w:rPr>
          <w:rFonts w:ascii="Times New Roman" w:eastAsia="Times New Roman" w:hAnsi="Times New Roman" w:cs="Times New Roman"/>
          <w:sz w:val="24"/>
          <w:szCs w:val="20"/>
          <w:lang w:eastAsia="ru-RU"/>
        </w:rPr>
        <w:t xml:space="preserve"> - объект, на котором производят, используют, перерабатывают, хранят или транспортируют легковоспламеняющиеся и взрывопожароопасные вещества, создающие реальную угрозу возникновения техногенной чрезвычайной ситуации.</w:t>
      </w:r>
    </w:p>
    <w:p w14:paraId="7F3650F3" w14:textId="77777777" w:rsidR="00B404DC" w:rsidRPr="00B404DC" w:rsidRDefault="00B404DC" w:rsidP="00B96AF0">
      <w:pPr>
        <w:tabs>
          <w:tab w:val="num" w:pos="0"/>
        </w:tabs>
        <w:spacing w:after="0" w:line="276" w:lineRule="auto"/>
        <w:ind w:firstLine="709"/>
        <w:contextualSpacing/>
        <w:jc w:val="both"/>
        <w:rPr>
          <w:rFonts w:ascii="Times New Roman" w:eastAsia="Times New Roman" w:hAnsi="Times New Roman" w:cs="Times New Roman"/>
          <w:sz w:val="24"/>
          <w:szCs w:val="20"/>
          <w:lang w:eastAsia="ru-RU"/>
        </w:rPr>
      </w:pPr>
      <w:r w:rsidRPr="00B404DC">
        <w:rPr>
          <w:rFonts w:ascii="Times New Roman" w:eastAsia="Times New Roman" w:hAnsi="Times New Roman" w:cs="Times New Roman"/>
          <w:i/>
          <w:sz w:val="24"/>
          <w:szCs w:val="20"/>
          <w:lang w:eastAsia="ru-RU"/>
        </w:rPr>
        <w:t>Гидродинамические опасные объекты</w:t>
      </w:r>
      <w:r w:rsidRPr="00B404DC">
        <w:rPr>
          <w:rFonts w:ascii="Times New Roman" w:eastAsia="Times New Roman" w:hAnsi="Times New Roman" w:cs="Times New Roman"/>
          <w:sz w:val="24"/>
          <w:szCs w:val="20"/>
          <w:lang w:eastAsia="ru-RU"/>
        </w:rPr>
        <w:t xml:space="preserve"> - объекты, при разрушении которых возможно образование волны прорыва и затопление больших территорий. К гидродинамическим опасным объектам относятся гидротехнические сооружения (плотины, дамбы, подпорные стенки; напорные бассейны и уравнительные резервуары и др.)</w:t>
      </w:r>
    </w:p>
    <w:p w14:paraId="61CC6F50" w14:textId="77777777" w:rsidR="00B404DC" w:rsidRPr="00B404DC" w:rsidRDefault="00B404DC" w:rsidP="00B96AF0">
      <w:pPr>
        <w:tabs>
          <w:tab w:val="num" w:pos="0"/>
        </w:tabs>
        <w:spacing w:after="0" w:line="276" w:lineRule="auto"/>
        <w:ind w:firstLine="709"/>
        <w:contextualSpacing/>
        <w:jc w:val="both"/>
        <w:rPr>
          <w:rFonts w:ascii="Times New Roman" w:eastAsia="Times New Roman" w:hAnsi="Times New Roman" w:cs="Times New Roman"/>
          <w:sz w:val="24"/>
          <w:szCs w:val="20"/>
          <w:lang w:eastAsia="ru-RU"/>
        </w:rPr>
      </w:pPr>
      <w:r w:rsidRPr="00B404DC">
        <w:rPr>
          <w:rFonts w:ascii="Times New Roman" w:eastAsia="Times New Roman" w:hAnsi="Times New Roman" w:cs="Times New Roman"/>
          <w:i/>
          <w:sz w:val="24"/>
          <w:szCs w:val="20"/>
          <w:lang w:eastAsia="ru-RU"/>
        </w:rPr>
        <w:lastRenderedPageBreak/>
        <w:t>Потенциально опасное вещество; опасное вещество</w:t>
      </w:r>
      <w:r w:rsidRPr="00B404DC">
        <w:rPr>
          <w:rFonts w:ascii="Times New Roman" w:eastAsia="Times New Roman" w:hAnsi="Times New Roman" w:cs="Times New Roman"/>
          <w:sz w:val="24"/>
          <w:szCs w:val="20"/>
          <w:lang w:eastAsia="ru-RU"/>
        </w:rPr>
        <w:t xml:space="preserve"> - вещество, которое вследствие своих физических, химических, биологических или токсикологических свойств предопределяет собой опасность для жизни и здоровья людей, для сельскохозяйственных животных и растений.</w:t>
      </w:r>
    </w:p>
    <w:p w14:paraId="7AD745C6" w14:textId="77777777" w:rsidR="00B404DC" w:rsidRPr="00B404DC" w:rsidRDefault="00B404DC" w:rsidP="00B96AF0">
      <w:pPr>
        <w:tabs>
          <w:tab w:val="num" w:pos="0"/>
        </w:tabs>
        <w:spacing w:after="0" w:line="276" w:lineRule="auto"/>
        <w:ind w:firstLine="709"/>
        <w:contextualSpacing/>
        <w:jc w:val="both"/>
        <w:rPr>
          <w:rFonts w:ascii="Times New Roman" w:eastAsia="Times New Roman" w:hAnsi="Times New Roman" w:cs="Times New Roman"/>
          <w:sz w:val="24"/>
          <w:szCs w:val="20"/>
          <w:lang w:eastAsia="ru-RU"/>
        </w:rPr>
      </w:pPr>
      <w:r w:rsidRPr="00B404DC">
        <w:rPr>
          <w:rFonts w:ascii="Times New Roman" w:eastAsia="Times New Roman" w:hAnsi="Times New Roman" w:cs="Times New Roman"/>
          <w:i/>
          <w:sz w:val="24"/>
          <w:szCs w:val="20"/>
          <w:lang w:eastAsia="ru-RU"/>
        </w:rPr>
        <w:t>Предельно допустимая концентрация опасного вещества; ПДК</w:t>
      </w:r>
      <w:r w:rsidRPr="00B404DC">
        <w:rPr>
          <w:rFonts w:ascii="Times New Roman" w:eastAsia="Times New Roman" w:hAnsi="Times New Roman" w:cs="Times New Roman"/>
          <w:sz w:val="24"/>
          <w:szCs w:val="20"/>
          <w:lang w:eastAsia="ru-RU"/>
        </w:rPr>
        <w:t xml:space="preserve"> - максимальное количество опасных веществ в почве, воздушной или водной среде, продовольствии, пищевом сырье и кормах, измеряемое в единице объема или массы, которое при постоянном контакте с человеком или при воздействии на него за определенный промежуток времени практически не влияет на здоровье людей и не вызывает неблагоприятных последствий.</w:t>
      </w:r>
    </w:p>
    <w:p w14:paraId="2F9CA47B" w14:textId="77777777" w:rsidR="00B404DC" w:rsidRPr="00B404DC" w:rsidRDefault="00B404DC" w:rsidP="00B96AF0">
      <w:pPr>
        <w:tabs>
          <w:tab w:val="num" w:pos="0"/>
        </w:tabs>
        <w:spacing w:after="0" w:line="276" w:lineRule="auto"/>
        <w:ind w:firstLine="709"/>
        <w:contextualSpacing/>
        <w:jc w:val="both"/>
        <w:rPr>
          <w:rFonts w:ascii="Times New Roman" w:eastAsia="Times New Roman" w:hAnsi="Times New Roman" w:cs="Times New Roman"/>
          <w:sz w:val="24"/>
          <w:szCs w:val="20"/>
          <w:lang w:eastAsia="ru-RU"/>
        </w:rPr>
      </w:pPr>
      <w:r w:rsidRPr="00B404DC">
        <w:rPr>
          <w:rFonts w:ascii="Times New Roman" w:eastAsia="Times New Roman" w:hAnsi="Times New Roman" w:cs="Times New Roman"/>
          <w:i/>
          <w:sz w:val="24"/>
          <w:szCs w:val="20"/>
          <w:lang w:eastAsia="ru-RU"/>
        </w:rPr>
        <w:t>Зона заражения</w:t>
      </w:r>
      <w:r w:rsidRPr="00B404DC">
        <w:rPr>
          <w:rFonts w:ascii="Times New Roman" w:eastAsia="Times New Roman" w:hAnsi="Times New Roman" w:cs="Times New Roman"/>
          <w:sz w:val="24"/>
          <w:szCs w:val="20"/>
          <w:lang w:eastAsia="ru-RU"/>
        </w:rPr>
        <w:t xml:space="preserve"> - территория или акватория, в пределах которой распространены или куда привнесены опасные химические и биологические вещества в количествах, создающих опасность для людей, сельскохозяйственных животных и растений в течение определенного времени. Выделяют зоны химического и биологического заражения. </w:t>
      </w:r>
    </w:p>
    <w:p w14:paraId="275EDDB9" w14:textId="77777777" w:rsidR="00B404DC" w:rsidRPr="00B404DC" w:rsidRDefault="00B404DC" w:rsidP="00B96AF0">
      <w:pPr>
        <w:tabs>
          <w:tab w:val="num" w:pos="0"/>
        </w:tabs>
        <w:spacing w:after="0" w:line="276" w:lineRule="auto"/>
        <w:ind w:firstLine="709"/>
        <w:contextualSpacing/>
        <w:jc w:val="both"/>
        <w:rPr>
          <w:rFonts w:ascii="Times New Roman" w:eastAsia="Times New Roman" w:hAnsi="Times New Roman" w:cs="Times New Roman"/>
          <w:sz w:val="24"/>
          <w:szCs w:val="20"/>
          <w:lang w:eastAsia="ru-RU"/>
        </w:rPr>
      </w:pPr>
      <w:r w:rsidRPr="00B404DC">
        <w:rPr>
          <w:rFonts w:ascii="Times New Roman" w:eastAsia="Times New Roman" w:hAnsi="Times New Roman" w:cs="Times New Roman"/>
          <w:i/>
          <w:sz w:val="24"/>
          <w:szCs w:val="20"/>
          <w:lang w:eastAsia="ru-RU"/>
        </w:rPr>
        <w:t>Промышленная авария</w:t>
      </w:r>
      <w:r w:rsidRPr="00B404DC">
        <w:rPr>
          <w:rFonts w:ascii="Times New Roman" w:eastAsia="Times New Roman" w:hAnsi="Times New Roman" w:cs="Times New Roman"/>
          <w:sz w:val="24"/>
          <w:szCs w:val="20"/>
          <w:lang w:eastAsia="ru-RU"/>
        </w:rPr>
        <w:t xml:space="preserve"> - авария на промышленном объекте, в технической системе или на промышленной установке.</w:t>
      </w:r>
    </w:p>
    <w:p w14:paraId="7D6CD047" w14:textId="77777777" w:rsidR="00B404DC" w:rsidRPr="00B404DC" w:rsidRDefault="00B404DC" w:rsidP="00B96AF0">
      <w:pPr>
        <w:tabs>
          <w:tab w:val="num" w:pos="0"/>
        </w:tabs>
        <w:spacing w:after="0" w:line="276" w:lineRule="auto"/>
        <w:ind w:firstLine="709"/>
        <w:contextualSpacing/>
        <w:jc w:val="both"/>
        <w:rPr>
          <w:rFonts w:ascii="Times New Roman" w:eastAsia="Times New Roman" w:hAnsi="Times New Roman" w:cs="Times New Roman"/>
          <w:sz w:val="24"/>
          <w:szCs w:val="20"/>
          <w:lang w:eastAsia="ru-RU"/>
        </w:rPr>
      </w:pPr>
      <w:r w:rsidRPr="00B404DC">
        <w:rPr>
          <w:rFonts w:ascii="Times New Roman" w:eastAsia="Times New Roman" w:hAnsi="Times New Roman" w:cs="Times New Roman"/>
          <w:i/>
          <w:sz w:val="24"/>
          <w:szCs w:val="20"/>
          <w:lang w:eastAsia="ru-RU"/>
        </w:rPr>
        <w:t>Гидродинамическая авария</w:t>
      </w:r>
      <w:r w:rsidRPr="00B404DC">
        <w:rPr>
          <w:rFonts w:ascii="Times New Roman" w:eastAsia="Times New Roman" w:hAnsi="Times New Roman" w:cs="Times New Roman"/>
          <w:sz w:val="24"/>
          <w:szCs w:val="20"/>
          <w:lang w:eastAsia="ru-RU"/>
        </w:rPr>
        <w:t xml:space="preserve"> -  авария на гидротехническом сооружении, связанная с распространением с большой скоростью воды и создающая угрозу возникновения техногенной чрезвычайной ситуации.</w:t>
      </w:r>
    </w:p>
    <w:p w14:paraId="527F3E56" w14:textId="77777777" w:rsidR="00B404DC" w:rsidRPr="00B404DC" w:rsidRDefault="00B404DC" w:rsidP="00B96AF0">
      <w:pPr>
        <w:tabs>
          <w:tab w:val="num" w:pos="0"/>
        </w:tabs>
        <w:spacing w:after="0" w:line="276" w:lineRule="auto"/>
        <w:ind w:firstLine="709"/>
        <w:contextualSpacing/>
        <w:jc w:val="both"/>
        <w:rPr>
          <w:rFonts w:ascii="Times New Roman" w:eastAsia="Times New Roman" w:hAnsi="Times New Roman" w:cs="Times New Roman"/>
          <w:sz w:val="24"/>
          <w:szCs w:val="20"/>
          <w:lang w:eastAsia="ru-RU"/>
        </w:rPr>
      </w:pPr>
      <w:r w:rsidRPr="00B404DC">
        <w:rPr>
          <w:rFonts w:ascii="Times New Roman" w:eastAsia="Times New Roman" w:hAnsi="Times New Roman" w:cs="Times New Roman"/>
          <w:i/>
          <w:sz w:val="24"/>
          <w:szCs w:val="20"/>
          <w:lang w:eastAsia="ru-RU"/>
        </w:rPr>
        <w:t>Пожарная безопасность</w:t>
      </w:r>
      <w:r w:rsidRPr="00B404DC">
        <w:rPr>
          <w:rFonts w:ascii="Times New Roman" w:eastAsia="Times New Roman" w:hAnsi="Times New Roman" w:cs="Times New Roman"/>
          <w:sz w:val="24"/>
          <w:szCs w:val="20"/>
          <w:lang w:eastAsia="ru-RU"/>
        </w:rPr>
        <w:t xml:space="preserve"> - состояние защищенности населения, объектов народного хозяйства и иного назначения, а также окружающей природной среды от опасных факторов и воздействий пожара.</w:t>
      </w:r>
    </w:p>
    <w:p w14:paraId="76873D89" w14:textId="77777777" w:rsidR="00B404DC" w:rsidRPr="00B404DC" w:rsidRDefault="00B404DC" w:rsidP="00B96AF0">
      <w:pPr>
        <w:tabs>
          <w:tab w:val="num" w:pos="0"/>
        </w:tabs>
        <w:spacing w:after="0" w:line="276" w:lineRule="auto"/>
        <w:ind w:firstLine="709"/>
        <w:contextualSpacing/>
        <w:jc w:val="both"/>
        <w:rPr>
          <w:rFonts w:ascii="Times New Roman" w:eastAsia="Times New Roman" w:hAnsi="Times New Roman" w:cs="Times New Roman"/>
          <w:sz w:val="24"/>
          <w:szCs w:val="20"/>
          <w:lang w:eastAsia="ru-RU"/>
        </w:rPr>
      </w:pPr>
      <w:r w:rsidRPr="00B404DC">
        <w:rPr>
          <w:rFonts w:ascii="Times New Roman" w:eastAsia="Times New Roman" w:hAnsi="Times New Roman" w:cs="Times New Roman"/>
          <w:i/>
          <w:sz w:val="24"/>
          <w:szCs w:val="20"/>
          <w:lang w:eastAsia="ru-RU"/>
        </w:rPr>
        <w:t>Противопожарное мероприятие</w:t>
      </w:r>
      <w:r w:rsidRPr="00B404DC">
        <w:rPr>
          <w:rFonts w:ascii="Times New Roman" w:eastAsia="Times New Roman" w:hAnsi="Times New Roman" w:cs="Times New Roman"/>
          <w:sz w:val="24"/>
          <w:szCs w:val="20"/>
          <w:lang w:eastAsia="ru-RU"/>
        </w:rPr>
        <w:t xml:space="preserve"> - мероприятие организационного и (или) технического характера, направленное на соблюдение противопожарного режима, создание условий для заблаговременного предотвращения и (или) быстрого тушения пожара.</w:t>
      </w:r>
    </w:p>
    <w:p w14:paraId="3D5097DF" w14:textId="77777777" w:rsidR="00B404DC" w:rsidRPr="00B404DC" w:rsidRDefault="00B404DC" w:rsidP="00B96AF0">
      <w:pPr>
        <w:tabs>
          <w:tab w:val="num" w:pos="0"/>
        </w:tabs>
        <w:spacing w:after="0" w:line="276" w:lineRule="auto"/>
        <w:ind w:firstLine="709"/>
        <w:contextualSpacing/>
        <w:jc w:val="both"/>
        <w:rPr>
          <w:rFonts w:ascii="Times New Roman" w:eastAsia="Times New Roman" w:hAnsi="Times New Roman" w:cs="Times New Roman"/>
          <w:sz w:val="24"/>
          <w:szCs w:val="20"/>
          <w:lang w:eastAsia="ru-RU"/>
        </w:rPr>
      </w:pPr>
      <w:r w:rsidRPr="00B404DC">
        <w:rPr>
          <w:rFonts w:ascii="Times New Roman" w:eastAsia="Times New Roman" w:hAnsi="Times New Roman" w:cs="Times New Roman"/>
          <w:i/>
          <w:sz w:val="24"/>
          <w:szCs w:val="20"/>
          <w:lang w:eastAsia="ru-RU"/>
        </w:rPr>
        <w:t>Транспортная авария</w:t>
      </w:r>
      <w:r w:rsidRPr="00B404DC">
        <w:rPr>
          <w:rFonts w:ascii="Times New Roman" w:eastAsia="Times New Roman" w:hAnsi="Times New Roman" w:cs="Times New Roman"/>
          <w:sz w:val="24"/>
          <w:szCs w:val="20"/>
          <w:lang w:eastAsia="ru-RU"/>
        </w:rPr>
        <w:t xml:space="preserve">  - авария на транспорте, повлекшая за собой гибель людей, причинение пострадавшим тяжелых телесных повреждений, уничтожение и повреждение транспортных сооружений и средств или ущерб окружающей природной среде. Транспортные аварии разделяют по видам транспорта, на котором они произошли, и (или) по поражающим факторам опасных грузов.</w:t>
      </w:r>
    </w:p>
    <w:p w14:paraId="57DF1D74" w14:textId="77777777" w:rsidR="00B404DC" w:rsidRPr="00B404DC" w:rsidRDefault="00B404DC" w:rsidP="00B96AF0">
      <w:pPr>
        <w:tabs>
          <w:tab w:val="num" w:pos="0"/>
        </w:tabs>
        <w:spacing w:after="0" w:line="276" w:lineRule="auto"/>
        <w:ind w:firstLine="709"/>
        <w:contextualSpacing/>
        <w:jc w:val="both"/>
        <w:rPr>
          <w:rFonts w:ascii="Times New Roman" w:eastAsia="Times New Roman" w:hAnsi="Times New Roman" w:cs="Times New Roman"/>
          <w:sz w:val="24"/>
          <w:szCs w:val="20"/>
          <w:lang w:eastAsia="ru-RU"/>
        </w:rPr>
      </w:pPr>
      <w:r w:rsidRPr="00B404DC">
        <w:rPr>
          <w:rFonts w:ascii="Times New Roman" w:eastAsia="Times New Roman" w:hAnsi="Times New Roman" w:cs="Times New Roman"/>
          <w:i/>
          <w:sz w:val="24"/>
          <w:szCs w:val="20"/>
          <w:lang w:eastAsia="ru-RU"/>
        </w:rPr>
        <w:t>Опасный ГРУ</w:t>
      </w:r>
      <w:r w:rsidRPr="00B404DC">
        <w:rPr>
          <w:rFonts w:ascii="Times New Roman" w:eastAsia="Times New Roman" w:hAnsi="Times New Roman" w:cs="Times New Roman"/>
          <w:sz w:val="24"/>
          <w:szCs w:val="20"/>
          <w:lang w:eastAsia="ru-RU"/>
        </w:rPr>
        <w:t xml:space="preserve"> - опасное вещество, материал, изделие и отходы производства, которые вследствие их специфических свойств при транспортировании или перегрузке могут создать </w:t>
      </w:r>
    </w:p>
    <w:p w14:paraId="2579C402" w14:textId="77777777" w:rsidR="00B404DC" w:rsidRPr="00B404DC" w:rsidRDefault="00B404DC" w:rsidP="00B96AF0">
      <w:pPr>
        <w:tabs>
          <w:tab w:val="num" w:pos="0"/>
        </w:tabs>
        <w:spacing w:after="0" w:line="276" w:lineRule="auto"/>
        <w:contextualSpacing/>
        <w:jc w:val="both"/>
        <w:rPr>
          <w:rFonts w:ascii="Times New Roman" w:eastAsia="Times New Roman" w:hAnsi="Times New Roman" w:cs="Times New Roman"/>
          <w:sz w:val="24"/>
          <w:szCs w:val="20"/>
          <w:lang w:eastAsia="ru-RU"/>
        </w:rPr>
      </w:pPr>
      <w:r w:rsidRPr="00B404DC">
        <w:rPr>
          <w:rFonts w:ascii="Times New Roman" w:eastAsia="Times New Roman" w:hAnsi="Times New Roman" w:cs="Times New Roman"/>
          <w:sz w:val="24"/>
          <w:szCs w:val="20"/>
          <w:lang w:eastAsia="ru-RU"/>
        </w:rPr>
        <w:t>угрозу   жизни  и  здоровью  людей,  вызвать   загрязнение  окружающей    природной   среды,</w:t>
      </w:r>
    </w:p>
    <w:p w14:paraId="4B614489" w14:textId="77777777" w:rsidR="00B404DC" w:rsidRPr="00B404DC" w:rsidRDefault="00B404DC" w:rsidP="00B96AF0">
      <w:pPr>
        <w:tabs>
          <w:tab w:val="num" w:pos="0"/>
        </w:tabs>
        <w:spacing w:after="0" w:line="276" w:lineRule="auto"/>
        <w:contextualSpacing/>
        <w:jc w:val="both"/>
        <w:rPr>
          <w:rFonts w:ascii="Times New Roman" w:eastAsia="Times New Roman" w:hAnsi="Times New Roman" w:cs="Times New Roman"/>
          <w:sz w:val="24"/>
          <w:szCs w:val="20"/>
          <w:lang w:eastAsia="ru-RU"/>
        </w:rPr>
      </w:pPr>
      <w:r w:rsidRPr="00B404DC">
        <w:rPr>
          <w:rFonts w:ascii="Times New Roman" w:eastAsia="Times New Roman" w:hAnsi="Times New Roman" w:cs="Times New Roman"/>
          <w:sz w:val="24"/>
          <w:szCs w:val="20"/>
          <w:lang w:eastAsia="ru-RU"/>
        </w:rPr>
        <w:t>повреждение и уничтожение транспортных сооружений, средств и иного имущества.</w:t>
      </w:r>
    </w:p>
    <w:p w14:paraId="6D8F245E" w14:textId="77777777" w:rsidR="00B404DC" w:rsidRPr="00B404DC" w:rsidRDefault="00B404DC" w:rsidP="00B96AF0">
      <w:pPr>
        <w:tabs>
          <w:tab w:val="num" w:pos="0"/>
        </w:tabs>
        <w:spacing w:after="0" w:line="276" w:lineRule="auto"/>
        <w:ind w:firstLine="709"/>
        <w:contextualSpacing/>
        <w:jc w:val="both"/>
        <w:rPr>
          <w:rFonts w:ascii="Times New Roman" w:eastAsia="Times New Roman" w:hAnsi="Times New Roman" w:cs="Times New Roman"/>
          <w:sz w:val="24"/>
          <w:szCs w:val="20"/>
          <w:lang w:eastAsia="ru-RU"/>
        </w:rPr>
      </w:pPr>
      <w:r w:rsidRPr="00B404DC">
        <w:rPr>
          <w:rFonts w:ascii="Times New Roman" w:eastAsia="Times New Roman" w:hAnsi="Times New Roman" w:cs="Times New Roman"/>
          <w:i/>
          <w:sz w:val="24"/>
          <w:szCs w:val="20"/>
          <w:lang w:eastAsia="ru-RU"/>
        </w:rPr>
        <w:t>Железнодорожная аварии</w:t>
      </w:r>
      <w:r w:rsidRPr="00B404DC">
        <w:rPr>
          <w:rFonts w:ascii="Times New Roman" w:eastAsia="Times New Roman" w:hAnsi="Times New Roman" w:cs="Times New Roman"/>
          <w:sz w:val="24"/>
          <w:szCs w:val="20"/>
          <w:lang w:eastAsia="ru-RU"/>
        </w:rPr>
        <w:t xml:space="preserve"> - авария на железной дороге, повлекшая за собой повреждение одной или нескольких единиц подвижного состава железных дорог до степени капитального ремонта и (или) гибель одного или нескольких человек, причинение </w:t>
      </w:r>
      <w:r w:rsidRPr="00B404DC">
        <w:rPr>
          <w:rFonts w:ascii="Times New Roman" w:eastAsia="Times New Roman" w:hAnsi="Times New Roman" w:cs="Times New Roman"/>
          <w:sz w:val="24"/>
          <w:szCs w:val="20"/>
          <w:lang w:eastAsia="ru-RU"/>
        </w:rPr>
        <w:lastRenderedPageBreak/>
        <w:t>пострадавшим телесных повреждений различной тяжести либо полный перерыв движения на аварийном участке, превышающий нормативное время.</w:t>
      </w:r>
    </w:p>
    <w:p w14:paraId="277319DE" w14:textId="77777777" w:rsidR="00B404DC" w:rsidRPr="00B404DC" w:rsidRDefault="00B404DC" w:rsidP="00B96AF0">
      <w:pPr>
        <w:tabs>
          <w:tab w:val="num" w:pos="0"/>
        </w:tabs>
        <w:spacing w:after="0" w:line="276" w:lineRule="auto"/>
        <w:ind w:firstLine="709"/>
        <w:contextualSpacing/>
        <w:jc w:val="both"/>
        <w:rPr>
          <w:rFonts w:ascii="Times New Roman" w:eastAsia="Times New Roman" w:hAnsi="Times New Roman" w:cs="Times New Roman"/>
          <w:sz w:val="24"/>
          <w:szCs w:val="20"/>
          <w:lang w:eastAsia="ru-RU"/>
        </w:rPr>
      </w:pPr>
      <w:r w:rsidRPr="00B404DC">
        <w:rPr>
          <w:rFonts w:ascii="Times New Roman" w:eastAsia="Times New Roman" w:hAnsi="Times New Roman" w:cs="Times New Roman"/>
          <w:i/>
          <w:sz w:val="24"/>
          <w:szCs w:val="20"/>
          <w:lang w:eastAsia="ru-RU"/>
        </w:rPr>
        <w:t>Безопасность дорожного движения</w:t>
      </w:r>
      <w:r w:rsidRPr="00B404DC">
        <w:rPr>
          <w:rFonts w:ascii="Times New Roman" w:eastAsia="Times New Roman" w:hAnsi="Times New Roman" w:cs="Times New Roman"/>
          <w:sz w:val="24"/>
          <w:szCs w:val="20"/>
          <w:lang w:eastAsia="ru-RU"/>
        </w:rPr>
        <w:t xml:space="preserve"> - состояние процесса дорожного движения, отражающее степень защищенности его участников и общества от дорожно-транспортных происшествий и их последствий.</w:t>
      </w:r>
    </w:p>
    <w:p w14:paraId="05B42CE6" w14:textId="77777777" w:rsidR="00B404DC" w:rsidRPr="00B404DC" w:rsidRDefault="00B404DC" w:rsidP="00B96AF0">
      <w:pPr>
        <w:tabs>
          <w:tab w:val="num" w:pos="0"/>
        </w:tabs>
        <w:spacing w:after="0" w:line="276" w:lineRule="auto"/>
        <w:ind w:firstLine="709"/>
        <w:contextualSpacing/>
        <w:jc w:val="both"/>
        <w:rPr>
          <w:rFonts w:ascii="Times New Roman" w:eastAsia="Times New Roman" w:hAnsi="Times New Roman" w:cs="Times New Roman"/>
          <w:sz w:val="24"/>
          <w:szCs w:val="20"/>
          <w:lang w:eastAsia="ru-RU"/>
        </w:rPr>
      </w:pPr>
      <w:r w:rsidRPr="00B404DC">
        <w:rPr>
          <w:rFonts w:ascii="Times New Roman" w:eastAsia="Times New Roman" w:hAnsi="Times New Roman" w:cs="Times New Roman"/>
          <w:i/>
          <w:sz w:val="24"/>
          <w:szCs w:val="20"/>
          <w:lang w:eastAsia="ru-RU"/>
        </w:rPr>
        <w:t xml:space="preserve">Дорожно-транспортное происшествие; ДТП </w:t>
      </w:r>
      <w:r w:rsidRPr="00B404DC">
        <w:rPr>
          <w:rFonts w:ascii="Times New Roman" w:eastAsia="Times New Roman" w:hAnsi="Times New Roman" w:cs="Times New Roman"/>
          <w:sz w:val="24"/>
          <w:szCs w:val="20"/>
          <w:lang w:eastAsia="ru-RU"/>
        </w:rPr>
        <w:t>- транспортная авария, возникшая в процессе дорожного движения с участием транспортного средства и повлекшая за собой гибель людей и (или) причинение им тяжелых телесных повреждений, повреждения транспортных средств, дорог, сооружений, грузов или иной материальный ущерб.</w:t>
      </w:r>
    </w:p>
    <w:p w14:paraId="6C2B1F76" w14:textId="77777777" w:rsidR="00B404DC" w:rsidRPr="00B404DC" w:rsidRDefault="00B404DC" w:rsidP="00B96AF0">
      <w:pPr>
        <w:tabs>
          <w:tab w:val="num" w:pos="0"/>
        </w:tabs>
        <w:spacing w:after="0" w:line="276" w:lineRule="auto"/>
        <w:ind w:firstLine="709"/>
        <w:contextualSpacing/>
        <w:jc w:val="both"/>
        <w:rPr>
          <w:rFonts w:ascii="Times New Roman" w:eastAsia="Times New Roman" w:hAnsi="Times New Roman" w:cs="Times New Roman"/>
          <w:sz w:val="24"/>
          <w:szCs w:val="20"/>
          <w:lang w:eastAsia="ru-RU"/>
        </w:rPr>
      </w:pPr>
      <w:r w:rsidRPr="00B404DC">
        <w:rPr>
          <w:rFonts w:ascii="Times New Roman" w:eastAsia="Times New Roman" w:hAnsi="Times New Roman" w:cs="Times New Roman"/>
          <w:i/>
          <w:sz w:val="24"/>
          <w:szCs w:val="20"/>
          <w:lang w:eastAsia="ru-RU"/>
        </w:rPr>
        <w:t>Авария на магистральном трубопроводе; авария на трубопроводе</w:t>
      </w:r>
      <w:r w:rsidRPr="00B404DC">
        <w:rPr>
          <w:rFonts w:ascii="Times New Roman" w:eastAsia="Times New Roman" w:hAnsi="Times New Roman" w:cs="Times New Roman"/>
          <w:sz w:val="24"/>
          <w:szCs w:val="20"/>
          <w:lang w:eastAsia="ru-RU"/>
        </w:rPr>
        <w:t xml:space="preserve"> - авария на трассе трубопровода, связанная с выбросом и </w:t>
      </w:r>
      <w:proofErr w:type="spellStart"/>
      <w:r w:rsidRPr="00B404DC">
        <w:rPr>
          <w:rFonts w:ascii="Times New Roman" w:eastAsia="Times New Roman" w:hAnsi="Times New Roman" w:cs="Times New Roman"/>
          <w:sz w:val="24"/>
          <w:szCs w:val="20"/>
          <w:lang w:eastAsia="ru-RU"/>
        </w:rPr>
        <w:t>выливом</w:t>
      </w:r>
      <w:proofErr w:type="spellEnd"/>
      <w:r w:rsidRPr="00B404DC">
        <w:rPr>
          <w:rFonts w:ascii="Times New Roman" w:eastAsia="Times New Roman" w:hAnsi="Times New Roman" w:cs="Times New Roman"/>
          <w:sz w:val="24"/>
          <w:szCs w:val="20"/>
          <w:lang w:eastAsia="ru-RU"/>
        </w:rPr>
        <w:t xml:space="preserve"> под давлением опасных химических или </w:t>
      </w:r>
      <w:proofErr w:type="spellStart"/>
      <w:r w:rsidRPr="00B404DC">
        <w:rPr>
          <w:rFonts w:ascii="Times New Roman" w:eastAsia="Times New Roman" w:hAnsi="Times New Roman" w:cs="Times New Roman"/>
          <w:sz w:val="24"/>
          <w:szCs w:val="20"/>
          <w:lang w:eastAsia="ru-RU"/>
        </w:rPr>
        <w:t>пожаро</w:t>
      </w:r>
      <w:proofErr w:type="spellEnd"/>
      <w:r w:rsidRPr="00B404DC">
        <w:rPr>
          <w:rFonts w:ascii="Times New Roman" w:eastAsia="Times New Roman" w:hAnsi="Times New Roman" w:cs="Times New Roman"/>
          <w:sz w:val="24"/>
          <w:szCs w:val="20"/>
          <w:lang w:eastAsia="ru-RU"/>
        </w:rPr>
        <w:t>-</w:t>
      </w:r>
      <w:proofErr w:type="spellStart"/>
      <w:r w:rsidRPr="00B404DC">
        <w:rPr>
          <w:rFonts w:ascii="Times New Roman" w:eastAsia="Times New Roman" w:hAnsi="Times New Roman" w:cs="Times New Roman"/>
          <w:sz w:val="24"/>
          <w:szCs w:val="20"/>
          <w:lang w:eastAsia="ru-RU"/>
        </w:rPr>
        <w:t>взрыво</w:t>
      </w:r>
      <w:proofErr w:type="spellEnd"/>
      <w:r w:rsidRPr="00B404DC">
        <w:rPr>
          <w:rFonts w:ascii="Times New Roman" w:eastAsia="Times New Roman" w:hAnsi="Times New Roman" w:cs="Times New Roman"/>
          <w:sz w:val="24"/>
          <w:szCs w:val="20"/>
          <w:lang w:eastAsia="ru-RU"/>
        </w:rPr>
        <w:t>-опасных веществ, приводящая к возникновению техногенной чрезвычайной ситуации. В зависимости от вида транспортируемого продукта выделяют аварии на газопроводах, нефтепроводах и продуктопроводах.</w:t>
      </w:r>
    </w:p>
    <w:p w14:paraId="4D62DCA4" w14:textId="77777777" w:rsidR="00B404DC" w:rsidRPr="00B404DC" w:rsidRDefault="00B404DC" w:rsidP="00B96AF0">
      <w:pPr>
        <w:tabs>
          <w:tab w:val="num" w:pos="0"/>
        </w:tabs>
        <w:spacing w:after="0" w:line="276" w:lineRule="auto"/>
        <w:ind w:firstLine="709"/>
        <w:contextualSpacing/>
        <w:jc w:val="both"/>
        <w:rPr>
          <w:rFonts w:ascii="Times New Roman" w:eastAsia="Times New Roman" w:hAnsi="Times New Roman" w:cs="Times New Roman"/>
          <w:sz w:val="24"/>
          <w:szCs w:val="20"/>
          <w:lang w:eastAsia="ru-RU"/>
        </w:rPr>
      </w:pPr>
      <w:r w:rsidRPr="00B404DC">
        <w:rPr>
          <w:rFonts w:ascii="Times New Roman" w:eastAsia="Times New Roman" w:hAnsi="Times New Roman" w:cs="Times New Roman"/>
          <w:i/>
          <w:sz w:val="24"/>
          <w:szCs w:val="20"/>
          <w:lang w:eastAsia="ru-RU"/>
        </w:rPr>
        <w:t>Авиационная катастрофа</w:t>
      </w:r>
      <w:r w:rsidRPr="00B404DC">
        <w:rPr>
          <w:rFonts w:ascii="Times New Roman" w:eastAsia="Times New Roman" w:hAnsi="Times New Roman" w:cs="Times New Roman"/>
          <w:sz w:val="24"/>
          <w:szCs w:val="20"/>
          <w:lang w:eastAsia="ru-RU"/>
        </w:rPr>
        <w:t xml:space="preserve"> - опасное происшествие на воздушном судне, в полете или в процессе эвакуации, приведшее к гибели или пропаже без вести людей, причинению пострадавшим телесных повреждений, разрушению или повреждению судна и перевозимых на нем материальных ценностей.</w:t>
      </w:r>
    </w:p>
    <w:p w14:paraId="64B75345" w14:textId="77777777" w:rsidR="00B404DC" w:rsidRPr="00B404DC" w:rsidRDefault="00B404DC" w:rsidP="00B96AF0">
      <w:pPr>
        <w:tabs>
          <w:tab w:val="num" w:pos="0"/>
        </w:tabs>
        <w:spacing w:after="0" w:line="276" w:lineRule="auto"/>
        <w:ind w:firstLine="709"/>
        <w:contextualSpacing/>
        <w:jc w:val="both"/>
        <w:rPr>
          <w:rFonts w:ascii="Times New Roman" w:eastAsia="Times New Roman" w:hAnsi="Times New Roman" w:cs="Times New Roman"/>
          <w:sz w:val="24"/>
          <w:szCs w:val="20"/>
          <w:lang w:eastAsia="ru-RU"/>
        </w:rPr>
      </w:pPr>
      <w:r w:rsidRPr="00B404DC">
        <w:rPr>
          <w:rFonts w:ascii="Times New Roman" w:eastAsia="Times New Roman" w:hAnsi="Times New Roman" w:cs="Times New Roman"/>
          <w:i/>
          <w:sz w:val="24"/>
          <w:szCs w:val="20"/>
          <w:lang w:eastAsia="ru-RU"/>
        </w:rPr>
        <w:t>Предупреждение чрезвычайных ситуаций</w:t>
      </w:r>
      <w:r w:rsidRPr="00B404DC">
        <w:rPr>
          <w:rFonts w:ascii="Times New Roman" w:eastAsia="Times New Roman" w:hAnsi="Times New Roman" w:cs="Times New Roman"/>
          <w:sz w:val="24"/>
          <w:szCs w:val="20"/>
          <w:lang w:eastAsia="ru-RU"/>
        </w:rPr>
        <w:t xml:space="preserve"> </w:t>
      </w:r>
      <w:proofErr w:type="gramStart"/>
      <w:r w:rsidRPr="00B404DC">
        <w:rPr>
          <w:rFonts w:ascii="Times New Roman" w:eastAsia="Times New Roman" w:hAnsi="Times New Roman" w:cs="Times New Roman"/>
          <w:sz w:val="24"/>
          <w:szCs w:val="20"/>
          <w:lang w:eastAsia="ru-RU"/>
        </w:rPr>
        <w:t>- это</w:t>
      </w:r>
      <w:proofErr w:type="gramEnd"/>
      <w:r w:rsidRPr="00B404DC">
        <w:rPr>
          <w:rFonts w:ascii="Times New Roman" w:eastAsia="Times New Roman" w:hAnsi="Times New Roman" w:cs="Times New Roman"/>
          <w:sz w:val="24"/>
          <w:szCs w:val="20"/>
          <w:lang w:eastAsia="ru-RU"/>
        </w:rPr>
        <w:t xml:space="preserve"> комплекс мероприятий, проводимых заблаговременно и направленных на максимально возможное уменьшение риска возникновения чрезвычайных ситуаций, а также на сохранение здоровья людей, снижение размеров ущерба окружающей среде и материальных потерь в случае их возникновения.</w:t>
      </w:r>
    </w:p>
    <w:p w14:paraId="68027A25" w14:textId="77777777" w:rsidR="00B404DC" w:rsidRPr="00B404DC" w:rsidRDefault="00B404DC" w:rsidP="00B96AF0">
      <w:pPr>
        <w:tabs>
          <w:tab w:val="num" w:pos="0"/>
        </w:tabs>
        <w:spacing w:after="0" w:line="276" w:lineRule="auto"/>
        <w:ind w:firstLine="709"/>
        <w:contextualSpacing/>
        <w:jc w:val="both"/>
        <w:rPr>
          <w:rFonts w:ascii="Times New Roman" w:eastAsia="Times New Roman" w:hAnsi="Times New Roman" w:cs="Times New Roman"/>
          <w:sz w:val="24"/>
          <w:szCs w:val="20"/>
          <w:lang w:eastAsia="ru-RU"/>
        </w:rPr>
      </w:pPr>
      <w:r w:rsidRPr="00B404DC">
        <w:rPr>
          <w:rFonts w:ascii="Times New Roman" w:eastAsia="Times New Roman" w:hAnsi="Times New Roman" w:cs="Times New Roman"/>
          <w:i/>
          <w:sz w:val="24"/>
          <w:szCs w:val="20"/>
          <w:lang w:eastAsia="ru-RU"/>
        </w:rPr>
        <w:t>Ликвидация чрезвычайных ситуаций</w:t>
      </w:r>
      <w:r w:rsidRPr="00B404DC">
        <w:rPr>
          <w:rFonts w:ascii="Times New Roman" w:eastAsia="Times New Roman" w:hAnsi="Times New Roman" w:cs="Times New Roman"/>
          <w:sz w:val="24"/>
          <w:szCs w:val="20"/>
          <w:lang w:eastAsia="ru-RU"/>
        </w:rPr>
        <w:t xml:space="preserve"> - это аварийно-спасательные и другие неотложные работы, проводимые при возникновении чрезвычайных ситуаций и направленные на спасение жизни и сохранение здоровья людей, снижение размеров ущерба окружающей среде и материальных потерь, а также на локализацию зон чрезвычайных ситуаций, прекращение действия характерных для них опасных факторов. </w:t>
      </w:r>
    </w:p>
    <w:p w14:paraId="4214D5DA" w14:textId="77777777" w:rsidR="00B404DC" w:rsidRPr="00B404DC" w:rsidRDefault="00B404DC" w:rsidP="00B96AF0">
      <w:pPr>
        <w:tabs>
          <w:tab w:val="num" w:pos="0"/>
        </w:tabs>
        <w:spacing w:after="0" w:line="276" w:lineRule="auto"/>
        <w:ind w:firstLine="709"/>
        <w:contextualSpacing/>
        <w:jc w:val="both"/>
        <w:rPr>
          <w:rFonts w:ascii="Times New Roman" w:eastAsia="Times New Roman" w:hAnsi="Times New Roman" w:cs="Times New Roman"/>
          <w:sz w:val="24"/>
          <w:szCs w:val="20"/>
          <w:lang w:eastAsia="ru-RU"/>
        </w:rPr>
      </w:pPr>
      <w:r w:rsidRPr="00B404DC">
        <w:rPr>
          <w:rFonts w:ascii="Times New Roman" w:eastAsia="Times New Roman" w:hAnsi="Times New Roman" w:cs="Times New Roman"/>
          <w:sz w:val="24"/>
          <w:szCs w:val="20"/>
          <w:lang w:eastAsia="ru-RU"/>
        </w:rPr>
        <w:t>Основными факторами риска возникновения чрезвычайных ситуаций являются опасности.</w:t>
      </w:r>
    </w:p>
    <w:p w14:paraId="345CE210" w14:textId="77777777" w:rsidR="00B404DC" w:rsidRPr="00B404DC" w:rsidRDefault="00B404DC" w:rsidP="00B96AF0">
      <w:pPr>
        <w:tabs>
          <w:tab w:val="num" w:pos="0"/>
        </w:tabs>
        <w:spacing w:after="0" w:line="276" w:lineRule="auto"/>
        <w:ind w:firstLine="709"/>
        <w:contextualSpacing/>
        <w:jc w:val="both"/>
        <w:rPr>
          <w:rFonts w:ascii="Times New Roman" w:eastAsia="Times New Roman" w:hAnsi="Times New Roman" w:cs="Times New Roman"/>
          <w:sz w:val="24"/>
          <w:szCs w:val="20"/>
          <w:lang w:eastAsia="ru-RU"/>
        </w:rPr>
      </w:pPr>
      <w:r w:rsidRPr="00B404DC">
        <w:rPr>
          <w:rFonts w:ascii="Times New Roman" w:eastAsia="Times New Roman" w:hAnsi="Times New Roman" w:cs="Times New Roman"/>
          <w:i/>
          <w:sz w:val="24"/>
          <w:szCs w:val="20"/>
          <w:lang w:eastAsia="ru-RU"/>
        </w:rPr>
        <w:t>Факторы опасности</w:t>
      </w:r>
      <w:r w:rsidRPr="00B404DC">
        <w:rPr>
          <w:rFonts w:ascii="Times New Roman" w:eastAsia="Times New Roman" w:hAnsi="Times New Roman" w:cs="Times New Roman"/>
          <w:sz w:val="24"/>
          <w:szCs w:val="20"/>
          <w:lang w:eastAsia="ru-RU"/>
        </w:rPr>
        <w:t xml:space="preserve"> - формирующиеся при техногенных авариях и катастрофах факторы, которые оказывают поражающее воздействие на человека и окружающую среду, довольно разнообразны по своей физической сущности, процессу и явлению, обуславливающему их поражающий фактор.</w:t>
      </w:r>
    </w:p>
    <w:p w14:paraId="6A595FCB" w14:textId="77777777" w:rsidR="00B404DC" w:rsidRPr="00B404DC" w:rsidRDefault="00B404DC" w:rsidP="00B96AF0">
      <w:pPr>
        <w:tabs>
          <w:tab w:val="num" w:pos="0"/>
        </w:tabs>
        <w:spacing w:after="0" w:line="276" w:lineRule="auto"/>
        <w:ind w:firstLine="709"/>
        <w:contextualSpacing/>
        <w:jc w:val="both"/>
        <w:rPr>
          <w:rFonts w:ascii="Times New Roman" w:eastAsia="Times New Roman" w:hAnsi="Times New Roman" w:cs="Times New Roman"/>
          <w:sz w:val="24"/>
          <w:szCs w:val="20"/>
          <w:lang w:eastAsia="ru-RU"/>
        </w:rPr>
      </w:pPr>
      <w:r w:rsidRPr="00B404DC">
        <w:rPr>
          <w:rFonts w:ascii="Times New Roman" w:eastAsia="Times New Roman" w:hAnsi="Times New Roman" w:cs="Times New Roman"/>
          <w:sz w:val="24"/>
          <w:szCs w:val="20"/>
          <w:lang w:eastAsia="ru-RU"/>
        </w:rPr>
        <w:t xml:space="preserve">В число таких факторов техногенной опасности, возникающих при авариях и катастрофах на </w:t>
      </w:r>
      <w:proofErr w:type="spellStart"/>
      <w:r w:rsidRPr="00B404DC">
        <w:rPr>
          <w:rFonts w:ascii="Times New Roman" w:eastAsia="Times New Roman" w:hAnsi="Times New Roman" w:cs="Times New Roman"/>
          <w:sz w:val="24"/>
          <w:szCs w:val="20"/>
          <w:lang w:eastAsia="ru-RU"/>
        </w:rPr>
        <w:t>взрыво</w:t>
      </w:r>
      <w:proofErr w:type="spellEnd"/>
      <w:r w:rsidRPr="00B404DC">
        <w:rPr>
          <w:rFonts w:ascii="Times New Roman" w:eastAsia="Times New Roman" w:hAnsi="Times New Roman" w:cs="Times New Roman"/>
          <w:sz w:val="24"/>
          <w:szCs w:val="20"/>
          <w:lang w:eastAsia="ru-RU"/>
        </w:rPr>
        <w:t xml:space="preserve">-, </w:t>
      </w:r>
      <w:proofErr w:type="spellStart"/>
      <w:r w:rsidRPr="00B404DC">
        <w:rPr>
          <w:rFonts w:ascii="Times New Roman" w:eastAsia="Times New Roman" w:hAnsi="Times New Roman" w:cs="Times New Roman"/>
          <w:sz w:val="24"/>
          <w:szCs w:val="20"/>
          <w:lang w:eastAsia="ru-RU"/>
        </w:rPr>
        <w:t>пожаро</w:t>
      </w:r>
      <w:proofErr w:type="spellEnd"/>
      <w:r w:rsidRPr="00B404DC">
        <w:rPr>
          <w:rFonts w:ascii="Times New Roman" w:eastAsia="Times New Roman" w:hAnsi="Times New Roman" w:cs="Times New Roman"/>
          <w:sz w:val="24"/>
          <w:szCs w:val="20"/>
          <w:lang w:eastAsia="ru-RU"/>
        </w:rPr>
        <w:t>-, радиационно-, химически опасных объектах и различного рода гидротехнических сооружениях, входят:</w:t>
      </w:r>
    </w:p>
    <w:p w14:paraId="01BCE2BD" w14:textId="77777777" w:rsidR="00B404DC" w:rsidRPr="00B404DC" w:rsidRDefault="00B404DC" w:rsidP="00B96AF0">
      <w:pPr>
        <w:tabs>
          <w:tab w:val="num" w:pos="0"/>
        </w:tabs>
        <w:spacing w:after="0" w:line="276" w:lineRule="auto"/>
        <w:ind w:firstLine="709"/>
        <w:contextualSpacing/>
        <w:jc w:val="both"/>
        <w:rPr>
          <w:rFonts w:ascii="Times New Roman" w:eastAsia="Times New Roman" w:hAnsi="Times New Roman" w:cs="Times New Roman"/>
          <w:sz w:val="24"/>
          <w:szCs w:val="20"/>
          <w:lang w:eastAsia="ru-RU"/>
        </w:rPr>
      </w:pPr>
      <w:r w:rsidRPr="00B404DC">
        <w:rPr>
          <w:rFonts w:ascii="Times New Roman" w:eastAsia="Times New Roman" w:hAnsi="Times New Roman" w:cs="Times New Roman"/>
          <w:sz w:val="24"/>
          <w:szCs w:val="20"/>
          <w:lang w:eastAsia="ru-RU"/>
        </w:rPr>
        <w:t>а) термобарические и механические факторы:</w:t>
      </w:r>
    </w:p>
    <w:p w14:paraId="46532707" w14:textId="3F5F5E01" w:rsidR="00B404DC" w:rsidRDefault="00B404DC" w:rsidP="00B96AF0">
      <w:pPr>
        <w:tabs>
          <w:tab w:val="num" w:pos="0"/>
        </w:tabs>
        <w:spacing w:after="0" w:line="276" w:lineRule="auto"/>
        <w:ind w:firstLine="709"/>
        <w:contextualSpacing/>
        <w:jc w:val="both"/>
        <w:rPr>
          <w:rFonts w:ascii="Times New Roman" w:eastAsia="Times New Roman" w:hAnsi="Times New Roman" w:cs="Times New Roman"/>
          <w:sz w:val="24"/>
          <w:szCs w:val="20"/>
          <w:lang w:eastAsia="ru-RU"/>
        </w:rPr>
      </w:pPr>
      <w:r w:rsidRPr="00B404DC">
        <w:rPr>
          <w:rFonts w:ascii="Times New Roman" w:eastAsia="Times New Roman" w:hAnsi="Times New Roman" w:cs="Times New Roman"/>
          <w:sz w:val="24"/>
          <w:szCs w:val="20"/>
          <w:lang w:eastAsia="ru-RU"/>
        </w:rPr>
        <w:t>-</w:t>
      </w:r>
      <w:r w:rsidRPr="00B404DC">
        <w:rPr>
          <w:rFonts w:ascii="Times New Roman" w:eastAsia="Times New Roman" w:hAnsi="Times New Roman" w:cs="Times New Roman"/>
          <w:sz w:val="24"/>
          <w:szCs w:val="20"/>
          <w:lang w:eastAsia="ru-RU"/>
        </w:rPr>
        <w:tab/>
        <w:t>формирование, распространение и воздействие на объекты окружающей среды волн избыточного давления (ударных волн) при взрывах;</w:t>
      </w:r>
    </w:p>
    <w:p w14:paraId="48A6187D" w14:textId="387A8B33" w:rsidR="00FB34F5" w:rsidRPr="00B404DC" w:rsidRDefault="00FB34F5" w:rsidP="00B96AF0">
      <w:pPr>
        <w:tabs>
          <w:tab w:val="num" w:pos="0"/>
        </w:tabs>
        <w:spacing w:after="0" w:line="276" w:lineRule="auto"/>
        <w:ind w:firstLine="709"/>
        <w:contextualSpacing/>
        <w:jc w:val="both"/>
        <w:rPr>
          <w:rFonts w:ascii="Times New Roman" w:eastAsia="Times New Roman" w:hAnsi="Times New Roman" w:cs="Times New Roman"/>
          <w:sz w:val="24"/>
          <w:szCs w:val="20"/>
          <w:lang w:eastAsia="ru-RU"/>
        </w:rPr>
      </w:pPr>
      <w:r w:rsidRPr="00B404DC">
        <w:rPr>
          <w:rFonts w:ascii="Times New Roman" w:eastAsia="Times New Roman" w:hAnsi="Times New Roman" w:cs="Times New Roman"/>
          <w:sz w:val="24"/>
          <w:szCs w:val="20"/>
          <w:lang w:eastAsia="ru-RU"/>
        </w:rPr>
        <w:t>-</w:t>
      </w:r>
      <w:r w:rsidRPr="00B404DC">
        <w:rPr>
          <w:rFonts w:ascii="Times New Roman" w:eastAsia="Times New Roman" w:hAnsi="Times New Roman" w:cs="Times New Roman"/>
          <w:sz w:val="24"/>
          <w:szCs w:val="20"/>
          <w:lang w:eastAsia="ru-RU"/>
        </w:rPr>
        <w:tab/>
        <w:t xml:space="preserve">формирование, </w:t>
      </w:r>
      <w:r>
        <w:rPr>
          <w:rFonts w:ascii="Times New Roman" w:eastAsia="Times New Roman" w:hAnsi="Times New Roman" w:cs="Times New Roman"/>
          <w:sz w:val="24"/>
          <w:szCs w:val="20"/>
          <w:lang w:eastAsia="ru-RU"/>
        </w:rPr>
        <w:t xml:space="preserve">  </w:t>
      </w:r>
      <w:r w:rsidRPr="00B404DC">
        <w:rPr>
          <w:rFonts w:ascii="Times New Roman" w:eastAsia="Times New Roman" w:hAnsi="Times New Roman" w:cs="Times New Roman"/>
          <w:sz w:val="24"/>
          <w:szCs w:val="20"/>
          <w:lang w:eastAsia="ru-RU"/>
        </w:rPr>
        <w:t>распространение</w:t>
      </w:r>
      <w:r>
        <w:rPr>
          <w:rFonts w:ascii="Times New Roman" w:eastAsia="Times New Roman" w:hAnsi="Times New Roman" w:cs="Times New Roman"/>
          <w:sz w:val="24"/>
          <w:szCs w:val="20"/>
          <w:lang w:eastAsia="ru-RU"/>
        </w:rPr>
        <w:t xml:space="preserve">  </w:t>
      </w:r>
      <w:r w:rsidRPr="00B404DC">
        <w:rPr>
          <w:rFonts w:ascii="Times New Roman" w:eastAsia="Times New Roman" w:hAnsi="Times New Roman" w:cs="Times New Roman"/>
          <w:sz w:val="24"/>
          <w:szCs w:val="20"/>
          <w:lang w:eastAsia="ru-RU"/>
        </w:rPr>
        <w:t xml:space="preserve"> и </w:t>
      </w:r>
      <w:r>
        <w:rPr>
          <w:rFonts w:ascii="Times New Roman" w:eastAsia="Times New Roman" w:hAnsi="Times New Roman" w:cs="Times New Roman"/>
          <w:sz w:val="24"/>
          <w:szCs w:val="20"/>
          <w:lang w:eastAsia="ru-RU"/>
        </w:rPr>
        <w:t xml:space="preserve">  </w:t>
      </w:r>
      <w:r w:rsidRPr="00B404DC">
        <w:rPr>
          <w:rFonts w:ascii="Times New Roman" w:eastAsia="Times New Roman" w:hAnsi="Times New Roman" w:cs="Times New Roman"/>
          <w:sz w:val="24"/>
          <w:szCs w:val="20"/>
          <w:lang w:eastAsia="ru-RU"/>
        </w:rPr>
        <w:t xml:space="preserve">воздействие </w:t>
      </w:r>
      <w:r>
        <w:rPr>
          <w:rFonts w:ascii="Times New Roman" w:eastAsia="Times New Roman" w:hAnsi="Times New Roman" w:cs="Times New Roman"/>
          <w:sz w:val="24"/>
          <w:szCs w:val="20"/>
          <w:lang w:eastAsia="ru-RU"/>
        </w:rPr>
        <w:t xml:space="preserve">  </w:t>
      </w:r>
      <w:r w:rsidRPr="00B404DC">
        <w:rPr>
          <w:rFonts w:ascii="Times New Roman" w:eastAsia="Times New Roman" w:hAnsi="Times New Roman" w:cs="Times New Roman"/>
          <w:sz w:val="24"/>
          <w:szCs w:val="20"/>
          <w:lang w:eastAsia="ru-RU"/>
        </w:rPr>
        <w:t>на</w:t>
      </w:r>
      <w:r>
        <w:rPr>
          <w:rFonts w:ascii="Times New Roman" w:eastAsia="Times New Roman" w:hAnsi="Times New Roman" w:cs="Times New Roman"/>
          <w:sz w:val="24"/>
          <w:szCs w:val="20"/>
          <w:lang w:eastAsia="ru-RU"/>
        </w:rPr>
        <w:t xml:space="preserve">  </w:t>
      </w:r>
      <w:r w:rsidRPr="00B404DC">
        <w:rPr>
          <w:rFonts w:ascii="Times New Roman" w:eastAsia="Times New Roman" w:hAnsi="Times New Roman" w:cs="Times New Roman"/>
          <w:sz w:val="24"/>
          <w:szCs w:val="20"/>
          <w:lang w:eastAsia="ru-RU"/>
        </w:rPr>
        <w:t xml:space="preserve"> объекты</w:t>
      </w:r>
      <w:r>
        <w:rPr>
          <w:rFonts w:ascii="Times New Roman" w:eastAsia="Times New Roman" w:hAnsi="Times New Roman" w:cs="Times New Roman"/>
          <w:sz w:val="24"/>
          <w:szCs w:val="20"/>
          <w:lang w:eastAsia="ru-RU"/>
        </w:rPr>
        <w:t xml:space="preserve">  </w:t>
      </w:r>
      <w:r w:rsidRPr="00B404DC">
        <w:rPr>
          <w:rFonts w:ascii="Times New Roman" w:eastAsia="Times New Roman" w:hAnsi="Times New Roman" w:cs="Times New Roman"/>
          <w:sz w:val="24"/>
          <w:szCs w:val="20"/>
          <w:lang w:eastAsia="ru-RU"/>
        </w:rPr>
        <w:t xml:space="preserve"> окружающей</w:t>
      </w:r>
    </w:p>
    <w:p w14:paraId="7F0D247D" w14:textId="57B8F3AD" w:rsidR="00B404DC" w:rsidRPr="00B404DC" w:rsidRDefault="00B404DC" w:rsidP="00FB34F5">
      <w:pPr>
        <w:tabs>
          <w:tab w:val="num" w:pos="0"/>
        </w:tabs>
        <w:spacing w:after="0" w:line="276" w:lineRule="auto"/>
        <w:contextualSpacing/>
        <w:jc w:val="both"/>
        <w:rPr>
          <w:rFonts w:ascii="Times New Roman" w:eastAsia="Times New Roman" w:hAnsi="Times New Roman" w:cs="Times New Roman"/>
          <w:sz w:val="24"/>
          <w:szCs w:val="20"/>
          <w:lang w:eastAsia="ru-RU"/>
        </w:rPr>
      </w:pPr>
      <w:r w:rsidRPr="00B404DC">
        <w:rPr>
          <w:rFonts w:ascii="Times New Roman" w:eastAsia="Times New Roman" w:hAnsi="Times New Roman" w:cs="Times New Roman"/>
          <w:sz w:val="24"/>
          <w:szCs w:val="20"/>
          <w:lang w:eastAsia="ru-RU"/>
        </w:rPr>
        <w:lastRenderedPageBreak/>
        <w:t>среды тепловой радиации и конвективных тепловых потоков при пожарных и объемных взрывах;</w:t>
      </w:r>
    </w:p>
    <w:p w14:paraId="363DC44D" w14:textId="77777777" w:rsidR="00B404DC" w:rsidRPr="00B404DC" w:rsidRDefault="00B404DC" w:rsidP="00B96AF0">
      <w:pPr>
        <w:tabs>
          <w:tab w:val="num" w:pos="0"/>
        </w:tabs>
        <w:spacing w:after="0" w:line="276" w:lineRule="auto"/>
        <w:ind w:firstLine="709"/>
        <w:contextualSpacing/>
        <w:jc w:val="both"/>
        <w:rPr>
          <w:rFonts w:ascii="Times New Roman" w:eastAsia="Times New Roman" w:hAnsi="Times New Roman" w:cs="Times New Roman"/>
          <w:sz w:val="24"/>
          <w:szCs w:val="20"/>
          <w:lang w:eastAsia="ru-RU"/>
        </w:rPr>
      </w:pPr>
      <w:r w:rsidRPr="00B404DC">
        <w:rPr>
          <w:rFonts w:ascii="Times New Roman" w:eastAsia="Times New Roman" w:hAnsi="Times New Roman" w:cs="Times New Roman"/>
          <w:sz w:val="24"/>
          <w:szCs w:val="20"/>
          <w:lang w:eastAsia="ru-RU"/>
        </w:rPr>
        <w:t>-</w:t>
      </w:r>
      <w:r w:rsidRPr="00B404DC">
        <w:rPr>
          <w:rFonts w:ascii="Times New Roman" w:eastAsia="Times New Roman" w:hAnsi="Times New Roman" w:cs="Times New Roman"/>
          <w:sz w:val="24"/>
          <w:szCs w:val="20"/>
          <w:lang w:eastAsia="ru-RU"/>
        </w:rPr>
        <w:tab/>
        <w:t>формирование полей осколков   и   воздействие    разлетающихся   осколков   на</w:t>
      </w:r>
    </w:p>
    <w:p w14:paraId="7AA07F3B" w14:textId="77777777" w:rsidR="00B404DC" w:rsidRPr="00B404DC" w:rsidRDefault="00B404DC" w:rsidP="00B96AF0">
      <w:pPr>
        <w:tabs>
          <w:tab w:val="num" w:pos="0"/>
        </w:tabs>
        <w:spacing w:after="0" w:line="276" w:lineRule="auto"/>
        <w:contextualSpacing/>
        <w:jc w:val="both"/>
        <w:rPr>
          <w:rFonts w:ascii="Times New Roman" w:eastAsia="Times New Roman" w:hAnsi="Times New Roman" w:cs="Times New Roman"/>
          <w:sz w:val="24"/>
          <w:szCs w:val="20"/>
          <w:lang w:eastAsia="ru-RU"/>
        </w:rPr>
      </w:pPr>
      <w:r w:rsidRPr="00B404DC">
        <w:rPr>
          <w:rFonts w:ascii="Times New Roman" w:eastAsia="Times New Roman" w:hAnsi="Times New Roman" w:cs="Times New Roman"/>
          <w:sz w:val="24"/>
          <w:szCs w:val="20"/>
          <w:lang w:eastAsia="ru-RU"/>
        </w:rPr>
        <w:t>объекты окружающей среды при взрывах;</w:t>
      </w:r>
    </w:p>
    <w:p w14:paraId="7A3E02A6" w14:textId="77777777" w:rsidR="00B404DC" w:rsidRPr="00B404DC" w:rsidRDefault="00B404DC" w:rsidP="00B96AF0">
      <w:pPr>
        <w:tabs>
          <w:tab w:val="num" w:pos="0"/>
        </w:tabs>
        <w:spacing w:after="0" w:line="276" w:lineRule="auto"/>
        <w:ind w:firstLine="709"/>
        <w:contextualSpacing/>
        <w:jc w:val="both"/>
        <w:rPr>
          <w:rFonts w:ascii="Times New Roman" w:eastAsia="Times New Roman" w:hAnsi="Times New Roman" w:cs="Times New Roman"/>
          <w:sz w:val="24"/>
          <w:szCs w:val="20"/>
          <w:lang w:eastAsia="ru-RU"/>
        </w:rPr>
      </w:pPr>
      <w:r w:rsidRPr="00B404DC">
        <w:rPr>
          <w:rFonts w:ascii="Times New Roman" w:eastAsia="Times New Roman" w:hAnsi="Times New Roman" w:cs="Times New Roman"/>
          <w:sz w:val="24"/>
          <w:szCs w:val="20"/>
          <w:lang w:eastAsia="ru-RU"/>
        </w:rPr>
        <w:t>б) физические факторы:</w:t>
      </w:r>
    </w:p>
    <w:p w14:paraId="37F8A333" w14:textId="77777777" w:rsidR="00B404DC" w:rsidRPr="00B404DC" w:rsidRDefault="00B404DC" w:rsidP="00B96AF0">
      <w:pPr>
        <w:tabs>
          <w:tab w:val="num" w:pos="0"/>
        </w:tabs>
        <w:spacing w:after="0" w:line="276" w:lineRule="auto"/>
        <w:ind w:firstLine="709"/>
        <w:contextualSpacing/>
        <w:jc w:val="both"/>
        <w:rPr>
          <w:rFonts w:ascii="Times New Roman" w:eastAsia="Times New Roman" w:hAnsi="Times New Roman" w:cs="Times New Roman"/>
          <w:sz w:val="24"/>
          <w:szCs w:val="20"/>
          <w:lang w:eastAsia="ru-RU"/>
        </w:rPr>
      </w:pPr>
      <w:r w:rsidRPr="00B404DC">
        <w:rPr>
          <w:rFonts w:ascii="Times New Roman" w:eastAsia="Times New Roman" w:hAnsi="Times New Roman" w:cs="Times New Roman"/>
          <w:sz w:val="24"/>
          <w:szCs w:val="20"/>
          <w:lang w:eastAsia="ru-RU"/>
        </w:rPr>
        <w:t>- образование, распространение и воздействие на человека, и другие популяции электромагнитных полей, образующихся при различных авариях;</w:t>
      </w:r>
    </w:p>
    <w:p w14:paraId="5899AFF8" w14:textId="77777777" w:rsidR="00B404DC" w:rsidRPr="00B404DC" w:rsidRDefault="00B404DC" w:rsidP="00B96AF0">
      <w:pPr>
        <w:tabs>
          <w:tab w:val="num" w:pos="0"/>
        </w:tabs>
        <w:spacing w:after="0" w:line="276" w:lineRule="auto"/>
        <w:ind w:firstLine="709"/>
        <w:contextualSpacing/>
        <w:jc w:val="both"/>
        <w:rPr>
          <w:rFonts w:ascii="Times New Roman" w:eastAsia="Times New Roman" w:hAnsi="Times New Roman" w:cs="Times New Roman"/>
          <w:sz w:val="24"/>
          <w:szCs w:val="20"/>
          <w:lang w:eastAsia="ru-RU"/>
        </w:rPr>
      </w:pPr>
      <w:r w:rsidRPr="00B404DC">
        <w:rPr>
          <w:rFonts w:ascii="Times New Roman" w:eastAsia="Times New Roman" w:hAnsi="Times New Roman" w:cs="Times New Roman"/>
          <w:sz w:val="24"/>
          <w:szCs w:val="20"/>
          <w:lang w:eastAsia="ru-RU"/>
        </w:rPr>
        <w:t>в) химические факторы:</w:t>
      </w:r>
    </w:p>
    <w:p w14:paraId="1B00B222" w14:textId="77777777" w:rsidR="00B404DC" w:rsidRPr="00B404DC" w:rsidRDefault="00B404DC" w:rsidP="00B96AF0">
      <w:pPr>
        <w:tabs>
          <w:tab w:val="num" w:pos="0"/>
        </w:tabs>
        <w:spacing w:after="0" w:line="276" w:lineRule="auto"/>
        <w:ind w:firstLine="709"/>
        <w:contextualSpacing/>
        <w:jc w:val="both"/>
        <w:rPr>
          <w:rFonts w:ascii="Times New Roman" w:eastAsia="Times New Roman" w:hAnsi="Times New Roman" w:cs="Times New Roman"/>
          <w:sz w:val="24"/>
          <w:szCs w:val="20"/>
          <w:lang w:eastAsia="ru-RU"/>
        </w:rPr>
      </w:pPr>
      <w:r w:rsidRPr="00B404DC">
        <w:rPr>
          <w:rFonts w:ascii="Times New Roman" w:eastAsia="Times New Roman" w:hAnsi="Times New Roman" w:cs="Times New Roman"/>
          <w:sz w:val="24"/>
          <w:szCs w:val="20"/>
          <w:lang w:eastAsia="ru-RU"/>
        </w:rPr>
        <w:t>-</w:t>
      </w:r>
      <w:r w:rsidRPr="00B404DC">
        <w:rPr>
          <w:rFonts w:ascii="Times New Roman" w:eastAsia="Times New Roman" w:hAnsi="Times New Roman" w:cs="Times New Roman"/>
          <w:sz w:val="24"/>
          <w:szCs w:val="20"/>
          <w:lang w:eastAsia="ru-RU"/>
        </w:rPr>
        <w:tab/>
        <w:t>формирование, распространение и воздействие на объекты окружающей среды облака загрязненного вредными химическими веществами воздуха;</w:t>
      </w:r>
    </w:p>
    <w:p w14:paraId="04BE918E" w14:textId="77777777" w:rsidR="00B404DC" w:rsidRPr="00B404DC" w:rsidRDefault="00B404DC" w:rsidP="00B96AF0">
      <w:pPr>
        <w:tabs>
          <w:tab w:val="num" w:pos="0"/>
        </w:tabs>
        <w:spacing w:after="0" w:line="276" w:lineRule="auto"/>
        <w:ind w:firstLine="709"/>
        <w:contextualSpacing/>
        <w:jc w:val="both"/>
        <w:rPr>
          <w:rFonts w:ascii="Times New Roman" w:eastAsia="Times New Roman" w:hAnsi="Times New Roman" w:cs="Times New Roman"/>
          <w:sz w:val="24"/>
          <w:szCs w:val="20"/>
          <w:lang w:eastAsia="ru-RU"/>
        </w:rPr>
      </w:pPr>
      <w:r w:rsidRPr="00B404DC">
        <w:rPr>
          <w:rFonts w:ascii="Times New Roman" w:eastAsia="Times New Roman" w:hAnsi="Times New Roman" w:cs="Times New Roman"/>
          <w:sz w:val="24"/>
          <w:szCs w:val="20"/>
          <w:lang w:eastAsia="ru-RU"/>
        </w:rPr>
        <w:t>-</w:t>
      </w:r>
      <w:r w:rsidRPr="00B404DC">
        <w:rPr>
          <w:rFonts w:ascii="Times New Roman" w:eastAsia="Times New Roman" w:hAnsi="Times New Roman" w:cs="Times New Roman"/>
          <w:sz w:val="24"/>
          <w:szCs w:val="20"/>
          <w:lang w:eastAsia="ru-RU"/>
        </w:rPr>
        <w:tab/>
        <w:t>формирование зон химического загрязнения (заражения) территорий, акваторий и объектов;</w:t>
      </w:r>
    </w:p>
    <w:p w14:paraId="1DE2A7D7" w14:textId="77777777" w:rsidR="00B404DC" w:rsidRPr="00B404DC" w:rsidRDefault="00B404DC" w:rsidP="00B96AF0">
      <w:pPr>
        <w:tabs>
          <w:tab w:val="num" w:pos="0"/>
        </w:tabs>
        <w:spacing w:after="0" w:line="276" w:lineRule="auto"/>
        <w:ind w:firstLine="709"/>
        <w:contextualSpacing/>
        <w:jc w:val="both"/>
        <w:rPr>
          <w:rFonts w:ascii="Times New Roman" w:eastAsia="Times New Roman" w:hAnsi="Times New Roman" w:cs="Times New Roman"/>
          <w:sz w:val="24"/>
          <w:szCs w:val="20"/>
          <w:lang w:eastAsia="ru-RU"/>
        </w:rPr>
      </w:pPr>
      <w:r w:rsidRPr="00B404DC">
        <w:rPr>
          <w:rFonts w:ascii="Times New Roman" w:eastAsia="Times New Roman" w:hAnsi="Times New Roman" w:cs="Times New Roman"/>
          <w:sz w:val="24"/>
          <w:szCs w:val="20"/>
          <w:lang w:eastAsia="ru-RU"/>
        </w:rPr>
        <w:t>г) радиационные факторы:</w:t>
      </w:r>
    </w:p>
    <w:p w14:paraId="1B4D9FE0" w14:textId="77777777" w:rsidR="00B404DC" w:rsidRPr="00B404DC" w:rsidRDefault="00B404DC" w:rsidP="00B96AF0">
      <w:pPr>
        <w:tabs>
          <w:tab w:val="num" w:pos="0"/>
        </w:tabs>
        <w:spacing w:after="0" w:line="276" w:lineRule="auto"/>
        <w:ind w:firstLine="709"/>
        <w:contextualSpacing/>
        <w:jc w:val="both"/>
        <w:rPr>
          <w:rFonts w:ascii="Times New Roman" w:eastAsia="Times New Roman" w:hAnsi="Times New Roman" w:cs="Times New Roman"/>
          <w:sz w:val="24"/>
          <w:szCs w:val="20"/>
          <w:lang w:eastAsia="ru-RU"/>
        </w:rPr>
      </w:pPr>
      <w:r w:rsidRPr="00B404DC">
        <w:rPr>
          <w:rFonts w:ascii="Times New Roman" w:eastAsia="Times New Roman" w:hAnsi="Times New Roman" w:cs="Times New Roman"/>
          <w:sz w:val="24"/>
          <w:szCs w:val="20"/>
          <w:lang w:eastAsia="ru-RU"/>
        </w:rPr>
        <w:t>-</w:t>
      </w:r>
      <w:r w:rsidRPr="00B404DC">
        <w:rPr>
          <w:rFonts w:ascii="Times New Roman" w:eastAsia="Times New Roman" w:hAnsi="Times New Roman" w:cs="Times New Roman"/>
          <w:sz w:val="24"/>
          <w:szCs w:val="20"/>
          <w:lang w:eastAsia="ru-RU"/>
        </w:rPr>
        <w:tab/>
        <w:t>образование и воздействие на объекты окружающей среды радиационных полей из зоны аварии на объекте с ядерной технологией;</w:t>
      </w:r>
    </w:p>
    <w:p w14:paraId="0BFB13C5" w14:textId="77777777" w:rsidR="00B404DC" w:rsidRPr="00B404DC" w:rsidRDefault="00B404DC" w:rsidP="00B96AF0">
      <w:pPr>
        <w:tabs>
          <w:tab w:val="num" w:pos="0"/>
        </w:tabs>
        <w:spacing w:after="0" w:line="276" w:lineRule="auto"/>
        <w:ind w:firstLine="709"/>
        <w:contextualSpacing/>
        <w:jc w:val="both"/>
        <w:rPr>
          <w:rFonts w:ascii="Times New Roman" w:eastAsia="Times New Roman" w:hAnsi="Times New Roman" w:cs="Times New Roman"/>
          <w:sz w:val="24"/>
          <w:szCs w:val="20"/>
          <w:lang w:eastAsia="ru-RU"/>
        </w:rPr>
      </w:pPr>
      <w:r w:rsidRPr="00B404DC">
        <w:rPr>
          <w:rFonts w:ascii="Times New Roman" w:eastAsia="Times New Roman" w:hAnsi="Times New Roman" w:cs="Times New Roman"/>
          <w:sz w:val="24"/>
          <w:szCs w:val="20"/>
          <w:lang w:eastAsia="ru-RU"/>
        </w:rPr>
        <w:t>-</w:t>
      </w:r>
      <w:r w:rsidRPr="00B404DC">
        <w:rPr>
          <w:rFonts w:ascii="Times New Roman" w:eastAsia="Times New Roman" w:hAnsi="Times New Roman" w:cs="Times New Roman"/>
          <w:sz w:val="24"/>
          <w:szCs w:val="20"/>
          <w:lang w:eastAsia="ru-RU"/>
        </w:rPr>
        <w:tab/>
        <w:t>формирование, распространение и воздействие на объекты окружающей среды радиоактивных облаков, источником которых является аварийный объект с ядерной технологией;</w:t>
      </w:r>
    </w:p>
    <w:p w14:paraId="3A32134E" w14:textId="77777777" w:rsidR="00B404DC" w:rsidRPr="00B404DC" w:rsidRDefault="00B404DC" w:rsidP="00B96AF0">
      <w:pPr>
        <w:tabs>
          <w:tab w:val="num" w:pos="0"/>
        </w:tabs>
        <w:spacing w:after="0" w:line="276" w:lineRule="auto"/>
        <w:ind w:firstLine="709"/>
        <w:contextualSpacing/>
        <w:jc w:val="both"/>
        <w:rPr>
          <w:rFonts w:ascii="Times New Roman" w:eastAsia="Times New Roman" w:hAnsi="Times New Roman" w:cs="Times New Roman"/>
          <w:sz w:val="24"/>
          <w:szCs w:val="20"/>
          <w:lang w:eastAsia="ru-RU"/>
        </w:rPr>
      </w:pPr>
      <w:r w:rsidRPr="00B404DC">
        <w:rPr>
          <w:rFonts w:ascii="Times New Roman" w:eastAsia="Times New Roman" w:hAnsi="Times New Roman" w:cs="Times New Roman"/>
          <w:sz w:val="24"/>
          <w:szCs w:val="20"/>
          <w:lang w:eastAsia="ru-RU"/>
        </w:rPr>
        <w:t>-</w:t>
      </w:r>
      <w:r w:rsidRPr="00B404DC">
        <w:rPr>
          <w:rFonts w:ascii="Times New Roman" w:eastAsia="Times New Roman" w:hAnsi="Times New Roman" w:cs="Times New Roman"/>
          <w:sz w:val="24"/>
          <w:szCs w:val="20"/>
          <w:lang w:eastAsia="ru-RU"/>
        </w:rPr>
        <w:tab/>
        <w:t>формирование зон радиоактивного загрязнения (заражения) территорий, акваторий и объектов;</w:t>
      </w:r>
    </w:p>
    <w:p w14:paraId="2E1B6DA8" w14:textId="77777777" w:rsidR="00B404DC" w:rsidRPr="00B404DC" w:rsidRDefault="00B404DC" w:rsidP="00B96AF0">
      <w:pPr>
        <w:tabs>
          <w:tab w:val="num" w:pos="0"/>
        </w:tabs>
        <w:spacing w:after="0" w:line="276" w:lineRule="auto"/>
        <w:ind w:firstLine="709"/>
        <w:contextualSpacing/>
        <w:jc w:val="both"/>
        <w:rPr>
          <w:rFonts w:ascii="Times New Roman" w:eastAsia="Times New Roman" w:hAnsi="Times New Roman" w:cs="Times New Roman"/>
          <w:sz w:val="24"/>
          <w:szCs w:val="20"/>
          <w:lang w:eastAsia="ru-RU"/>
        </w:rPr>
      </w:pPr>
      <w:r w:rsidRPr="00B404DC">
        <w:rPr>
          <w:rFonts w:ascii="Times New Roman" w:eastAsia="Times New Roman" w:hAnsi="Times New Roman" w:cs="Times New Roman"/>
          <w:sz w:val="24"/>
          <w:szCs w:val="20"/>
          <w:lang w:eastAsia="ru-RU"/>
        </w:rPr>
        <w:t>д) гидродинамические факторы, возникающие при разрушении гидротехнических сооружений напорного фронта (плотин, гидроузлов, запруд) и естественных плотин:</w:t>
      </w:r>
    </w:p>
    <w:p w14:paraId="6D4A8318" w14:textId="77777777" w:rsidR="00B404DC" w:rsidRPr="00B404DC" w:rsidRDefault="00B404DC" w:rsidP="00B96AF0">
      <w:pPr>
        <w:tabs>
          <w:tab w:val="num" w:pos="0"/>
        </w:tabs>
        <w:spacing w:after="0" w:line="276" w:lineRule="auto"/>
        <w:ind w:firstLine="709"/>
        <w:contextualSpacing/>
        <w:jc w:val="both"/>
        <w:rPr>
          <w:rFonts w:ascii="Times New Roman" w:eastAsia="Times New Roman" w:hAnsi="Times New Roman" w:cs="Times New Roman"/>
          <w:sz w:val="24"/>
          <w:szCs w:val="20"/>
          <w:lang w:eastAsia="ru-RU"/>
        </w:rPr>
      </w:pPr>
      <w:r w:rsidRPr="00B404DC">
        <w:rPr>
          <w:rFonts w:ascii="Times New Roman" w:eastAsia="Times New Roman" w:hAnsi="Times New Roman" w:cs="Times New Roman"/>
          <w:sz w:val="24"/>
          <w:szCs w:val="20"/>
          <w:lang w:eastAsia="ru-RU"/>
        </w:rPr>
        <w:t>-</w:t>
      </w:r>
      <w:r w:rsidRPr="00B404DC">
        <w:rPr>
          <w:rFonts w:ascii="Times New Roman" w:eastAsia="Times New Roman" w:hAnsi="Times New Roman" w:cs="Times New Roman"/>
          <w:sz w:val="24"/>
          <w:szCs w:val="20"/>
          <w:lang w:eastAsia="ru-RU"/>
        </w:rPr>
        <w:tab/>
        <w:t>образование волн прорыва и воздействие этой волны при своем продвижении на объекты окружающей среды;</w:t>
      </w:r>
    </w:p>
    <w:p w14:paraId="5E943158" w14:textId="77777777" w:rsidR="00B404DC" w:rsidRPr="00B404DC" w:rsidRDefault="00B404DC" w:rsidP="00B96AF0">
      <w:pPr>
        <w:tabs>
          <w:tab w:val="num" w:pos="0"/>
        </w:tabs>
        <w:spacing w:after="0" w:line="276" w:lineRule="auto"/>
        <w:ind w:firstLine="709"/>
        <w:contextualSpacing/>
        <w:jc w:val="both"/>
        <w:rPr>
          <w:rFonts w:ascii="Times New Roman" w:eastAsia="Times New Roman" w:hAnsi="Times New Roman" w:cs="Times New Roman"/>
          <w:sz w:val="24"/>
          <w:szCs w:val="20"/>
          <w:lang w:eastAsia="ru-RU"/>
        </w:rPr>
      </w:pPr>
      <w:r w:rsidRPr="00B404DC">
        <w:rPr>
          <w:rFonts w:ascii="Times New Roman" w:eastAsia="Times New Roman" w:hAnsi="Times New Roman" w:cs="Times New Roman"/>
          <w:sz w:val="24"/>
          <w:szCs w:val="20"/>
          <w:lang w:eastAsia="ru-RU"/>
        </w:rPr>
        <w:t>-</w:t>
      </w:r>
      <w:r w:rsidRPr="00B404DC">
        <w:rPr>
          <w:rFonts w:ascii="Times New Roman" w:eastAsia="Times New Roman" w:hAnsi="Times New Roman" w:cs="Times New Roman"/>
          <w:sz w:val="24"/>
          <w:szCs w:val="20"/>
          <w:lang w:eastAsia="ru-RU"/>
        </w:rPr>
        <w:tab/>
        <w:t>затопление территорий и объектов.</w:t>
      </w:r>
    </w:p>
    <w:p w14:paraId="7635E019" w14:textId="77777777" w:rsidR="00B404DC" w:rsidRPr="00B404DC" w:rsidRDefault="00B404DC" w:rsidP="00B96AF0">
      <w:pPr>
        <w:tabs>
          <w:tab w:val="num" w:pos="0"/>
        </w:tabs>
        <w:spacing w:after="0" w:line="276" w:lineRule="auto"/>
        <w:ind w:firstLine="709"/>
        <w:contextualSpacing/>
        <w:jc w:val="both"/>
        <w:rPr>
          <w:rFonts w:ascii="Times New Roman" w:eastAsia="Times New Roman" w:hAnsi="Times New Roman" w:cs="Times New Roman"/>
          <w:b/>
          <w:i/>
          <w:sz w:val="24"/>
          <w:szCs w:val="20"/>
          <w:lang w:eastAsia="ru-RU"/>
        </w:rPr>
      </w:pPr>
    </w:p>
    <w:p w14:paraId="0BE304D7" w14:textId="77777777" w:rsidR="00B404DC" w:rsidRPr="00B404DC" w:rsidRDefault="00B404DC" w:rsidP="00B96AF0">
      <w:pPr>
        <w:keepNext/>
        <w:keepLines/>
        <w:tabs>
          <w:tab w:val="num" w:pos="0"/>
        </w:tabs>
        <w:spacing w:after="300" w:line="276" w:lineRule="auto"/>
        <w:ind w:firstLine="709"/>
        <w:contextualSpacing/>
        <w:jc w:val="both"/>
        <w:outlineLvl w:val="0"/>
        <w:rPr>
          <w:rFonts w:ascii="Cambria" w:eastAsia="Times New Roman" w:hAnsi="Cambria" w:cs="Times New Roman"/>
          <w:bCs/>
          <w:noProof/>
          <w:color w:val="000000"/>
          <w:sz w:val="24"/>
          <w:szCs w:val="24"/>
          <w:lang w:eastAsia="ru-RU"/>
        </w:rPr>
      </w:pPr>
      <w:bookmarkStart w:id="53" w:name="_Toc326682358"/>
      <w:bookmarkStart w:id="54" w:name="_Toc144545882"/>
      <w:r w:rsidRPr="00B404DC">
        <w:rPr>
          <w:rFonts w:ascii="Cambria" w:eastAsia="Times New Roman" w:hAnsi="Cambria" w:cs="Times New Roman"/>
          <w:b/>
          <w:bCs/>
          <w:i/>
          <w:caps/>
          <w:color w:val="000000"/>
          <w:sz w:val="24"/>
          <w:szCs w:val="24"/>
          <w:lang w:eastAsia="ru-RU"/>
        </w:rPr>
        <w:t>6</w:t>
      </w:r>
      <w:r w:rsidRPr="00B404DC">
        <w:rPr>
          <w:rFonts w:ascii="Cambria" w:eastAsia="Times New Roman" w:hAnsi="Cambria" w:cs="Times New Roman"/>
          <w:b/>
          <w:bCs/>
          <w:caps/>
          <w:color w:val="000000"/>
          <w:sz w:val="24"/>
          <w:szCs w:val="24"/>
          <w:lang w:eastAsia="ru-RU"/>
        </w:rPr>
        <w:t>.1</w:t>
      </w:r>
      <w:r w:rsidRPr="00B404DC">
        <w:rPr>
          <w:rFonts w:ascii="Cambria" w:eastAsia="Times New Roman" w:hAnsi="Cambria" w:cs="Times New Roman"/>
          <w:b/>
          <w:bCs/>
          <w:i/>
          <w:caps/>
          <w:color w:val="000000"/>
          <w:sz w:val="24"/>
          <w:szCs w:val="24"/>
          <w:lang w:eastAsia="ru-RU"/>
        </w:rPr>
        <w:t xml:space="preserve"> ЧРЕЗВЫЧАЙНЫЕ СИТУАЦИИ ПРИРОДНОГО ХАРАКТЕРА </w:t>
      </w:r>
      <w:bookmarkStart w:id="55" w:name="_Toc144545883"/>
      <w:bookmarkEnd w:id="53"/>
      <w:bookmarkEnd w:id="54"/>
    </w:p>
    <w:p w14:paraId="1F3D52FF" w14:textId="7A5EDD66" w:rsidR="00B404DC" w:rsidRDefault="00B404DC" w:rsidP="00B96AF0">
      <w:pPr>
        <w:keepNext/>
        <w:keepLines/>
        <w:tabs>
          <w:tab w:val="num" w:pos="0"/>
        </w:tabs>
        <w:spacing w:after="300" w:line="276" w:lineRule="auto"/>
        <w:ind w:firstLine="709"/>
        <w:contextualSpacing/>
        <w:jc w:val="both"/>
        <w:outlineLvl w:val="0"/>
        <w:rPr>
          <w:rFonts w:ascii="Cambria" w:eastAsia="Times New Roman" w:hAnsi="Cambria" w:cs="Times New Roman"/>
          <w:b/>
          <w:bCs/>
          <w:color w:val="000000"/>
          <w:sz w:val="24"/>
          <w:szCs w:val="28"/>
          <w:lang w:eastAsia="ru-RU"/>
        </w:rPr>
      </w:pPr>
      <w:r w:rsidRPr="00B404DC">
        <w:rPr>
          <w:rFonts w:ascii="Cambria" w:eastAsia="Times New Roman" w:hAnsi="Cambria" w:cs="Times New Roman"/>
          <w:b/>
          <w:bCs/>
          <w:color w:val="000000"/>
          <w:sz w:val="24"/>
          <w:szCs w:val="28"/>
          <w:lang w:eastAsia="ru-RU"/>
        </w:rPr>
        <w:t xml:space="preserve">6.1.1 ОПАСНОСТИ, ОБУСЛОВЛЕННЫЕ  ПРИРОДНЫМИ </w:t>
      </w:r>
      <w:bookmarkEnd w:id="55"/>
      <w:r w:rsidRPr="00B404DC">
        <w:rPr>
          <w:rFonts w:ascii="Cambria" w:eastAsia="Times New Roman" w:hAnsi="Cambria" w:cs="Times New Roman"/>
          <w:b/>
          <w:bCs/>
          <w:color w:val="000000"/>
          <w:sz w:val="24"/>
          <w:szCs w:val="28"/>
          <w:lang w:eastAsia="ru-RU"/>
        </w:rPr>
        <w:t xml:space="preserve">ПОЖАРАМИ </w:t>
      </w:r>
    </w:p>
    <w:p w14:paraId="24609CE6" w14:textId="77777777" w:rsidR="00FB34F5" w:rsidRPr="00B404DC" w:rsidRDefault="00FB34F5" w:rsidP="00B96AF0">
      <w:pPr>
        <w:keepNext/>
        <w:keepLines/>
        <w:tabs>
          <w:tab w:val="num" w:pos="0"/>
        </w:tabs>
        <w:spacing w:after="300" w:line="276" w:lineRule="auto"/>
        <w:ind w:firstLine="709"/>
        <w:contextualSpacing/>
        <w:jc w:val="both"/>
        <w:outlineLvl w:val="0"/>
        <w:rPr>
          <w:rFonts w:ascii="Cambria" w:eastAsia="Times New Roman" w:hAnsi="Cambria" w:cs="Times New Roman"/>
          <w:b/>
          <w:bCs/>
          <w:color w:val="000000"/>
          <w:sz w:val="24"/>
          <w:szCs w:val="28"/>
          <w:lang w:eastAsia="ru-RU"/>
        </w:rPr>
      </w:pPr>
    </w:p>
    <w:p w14:paraId="0EA5BE88" w14:textId="77777777" w:rsidR="00B404DC" w:rsidRPr="00B404DC" w:rsidRDefault="00B404DC" w:rsidP="00B96AF0">
      <w:pPr>
        <w:tabs>
          <w:tab w:val="num" w:pos="0"/>
        </w:tabs>
        <w:spacing w:after="0" w:line="276" w:lineRule="auto"/>
        <w:ind w:firstLine="709"/>
        <w:contextualSpacing/>
        <w:jc w:val="both"/>
        <w:rPr>
          <w:rFonts w:ascii="Times New Roman" w:eastAsia="Times New Roman" w:hAnsi="Times New Roman" w:cs="Times New Roman"/>
          <w:sz w:val="24"/>
          <w:szCs w:val="20"/>
          <w:lang w:eastAsia="ru-RU"/>
        </w:rPr>
      </w:pPr>
      <w:r w:rsidRPr="00B404DC">
        <w:rPr>
          <w:rFonts w:ascii="Times New Roman" w:eastAsia="Times New Roman" w:hAnsi="Times New Roman" w:cs="Times New Roman"/>
          <w:sz w:val="24"/>
          <w:szCs w:val="20"/>
          <w:lang w:eastAsia="ru-RU"/>
        </w:rPr>
        <w:t>В соответствии со ст. 52 ЛК РФ установлено, что охрана лесов от пожаров осуществляется в соответствии с Федеральным законом от 21.12.1994 г. №69-ФЗ «О пожарной безопасности» (далее – Федеральный закон от 21.12.1994 г. №69-ФЗ) и Федеральным законом от 21.12.1994 № 68-ФЗ «О защите населения и территорий от чрезвычайных ситуаций природного и техногенного характера».</w:t>
      </w:r>
    </w:p>
    <w:p w14:paraId="078B1C3C" w14:textId="77777777" w:rsidR="00B404DC" w:rsidRPr="00B404DC" w:rsidRDefault="00B404DC" w:rsidP="00B96AF0">
      <w:pPr>
        <w:tabs>
          <w:tab w:val="num" w:pos="0"/>
        </w:tabs>
        <w:spacing w:after="0" w:line="276" w:lineRule="auto"/>
        <w:ind w:firstLine="709"/>
        <w:contextualSpacing/>
        <w:jc w:val="both"/>
        <w:rPr>
          <w:rFonts w:ascii="Times New Roman" w:eastAsia="Times New Roman" w:hAnsi="Times New Roman" w:cs="Times New Roman"/>
          <w:sz w:val="24"/>
          <w:szCs w:val="20"/>
          <w:lang w:eastAsia="ru-RU"/>
        </w:rPr>
      </w:pPr>
      <w:r w:rsidRPr="00B404DC">
        <w:rPr>
          <w:rFonts w:ascii="Times New Roman" w:eastAsia="Times New Roman" w:hAnsi="Times New Roman" w:cs="Times New Roman"/>
          <w:sz w:val="24"/>
          <w:szCs w:val="20"/>
          <w:lang w:eastAsia="ru-RU"/>
        </w:rPr>
        <w:t>Меры пожарной безопасности разрабатываются в соответствии с законодательством Российской Федерации, нормативными документами по пожарной безопасности, а также на основе опыта борьбы с пожарами, оценки пожарной опасности веществ, материалов, технологических процессов, изделий, конструкций, зданий и сооружений (ст. 21 Федерального закона от 21.12.1994 № 69-ФЗ).</w:t>
      </w:r>
    </w:p>
    <w:p w14:paraId="7EC6DF71" w14:textId="77777777" w:rsidR="00B404DC" w:rsidRPr="00B404DC" w:rsidRDefault="00B404DC" w:rsidP="00B96AF0">
      <w:pPr>
        <w:tabs>
          <w:tab w:val="num" w:pos="0"/>
        </w:tabs>
        <w:spacing w:after="0" w:line="276" w:lineRule="auto"/>
        <w:ind w:firstLine="709"/>
        <w:contextualSpacing/>
        <w:jc w:val="both"/>
        <w:rPr>
          <w:rFonts w:ascii="Times New Roman" w:eastAsia="Times New Roman" w:hAnsi="Times New Roman" w:cs="Times New Roman"/>
          <w:sz w:val="24"/>
          <w:szCs w:val="20"/>
          <w:lang w:eastAsia="ru-RU"/>
        </w:rPr>
      </w:pPr>
      <w:r w:rsidRPr="00B404DC">
        <w:rPr>
          <w:rFonts w:ascii="Times New Roman" w:eastAsia="Times New Roman" w:hAnsi="Times New Roman" w:cs="Times New Roman"/>
          <w:sz w:val="24"/>
          <w:szCs w:val="20"/>
          <w:lang w:eastAsia="ru-RU"/>
        </w:rPr>
        <w:lastRenderedPageBreak/>
        <w:t>Прогноз развития природных пожаров:</w:t>
      </w:r>
    </w:p>
    <w:p w14:paraId="2E76F45A" w14:textId="77777777" w:rsidR="00B404DC" w:rsidRPr="00B404DC" w:rsidRDefault="00B404DC" w:rsidP="00B96AF0">
      <w:pPr>
        <w:tabs>
          <w:tab w:val="num" w:pos="0"/>
        </w:tabs>
        <w:spacing w:after="0" w:line="276" w:lineRule="auto"/>
        <w:ind w:firstLine="709"/>
        <w:contextualSpacing/>
        <w:jc w:val="both"/>
        <w:rPr>
          <w:rFonts w:ascii="Times New Roman" w:eastAsia="Times New Roman" w:hAnsi="Times New Roman" w:cs="Times New Roman"/>
          <w:sz w:val="24"/>
          <w:szCs w:val="20"/>
          <w:lang w:eastAsia="ru-RU"/>
        </w:rPr>
      </w:pPr>
      <w:r w:rsidRPr="00B404DC">
        <w:rPr>
          <w:rFonts w:ascii="Times New Roman" w:eastAsia="Times New Roman" w:hAnsi="Times New Roman" w:cs="Times New Roman"/>
          <w:sz w:val="24"/>
          <w:szCs w:val="20"/>
          <w:lang w:eastAsia="ru-RU"/>
        </w:rPr>
        <w:t>На основе статистических сведений за последние 5 лет в течение года прогнозируется до 2 очагов лесных пожаров.</w:t>
      </w:r>
    </w:p>
    <w:p w14:paraId="2488F5BE" w14:textId="77777777" w:rsidR="00B404DC" w:rsidRPr="00B404DC" w:rsidRDefault="00B404DC" w:rsidP="00B96AF0">
      <w:pPr>
        <w:tabs>
          <w:tab w:val="num" w:pos="0"/>
        </w:tabs>
        <w:spacing w:after="0" w:line="276" w:lineRule="auto"/>
        <w:ind w:firstLine="709"/>
        <w:contextualSpacing/>
        <w:jc w:val="both"/>
        <w:rPr>
          <w:rFonts w:ascii="Times New Roman" w:eastAsia="Times New Roman" w:hAnsi="Times New Roman" w:cs="Times New Roman"/>
          <w:sz w:val="24"/>
          <w:szCs w:val="20"/>
          <w:lang w:eastAsia="ru-RU"/>
        </w:rPr>
      </w:pPr>
      <w:r w:rsidRPr="00B404DC">
        <w:rPr>
          <w:rFonts w:ascii="Times New Roman" w:eastAsia="Times New Roman" w:hAnsi="Times New Roman" w:cs="Times New Roman"/>
          <w:sz w:val="24"/>
          <w:szCs w:val="20"/>
          <w:lang w:eastAsia="ru-RU"/>
        </w:rPr>
        <w:t>Возможная обстановка по очагам природных пожаров:</w:t>
      </w:r>
    </w:p>
    <w:p w14:paraId="354833B8" w14:textId="77777777" w:rsidR="00B404DC" w:rsidRPr="00B404DC" w:rsidRDefault="00B404DC" w:rsidP="00B96AF0">
      <w:pPr>
        <w:tabs>
          <w:tab w:val="num" w:pos="0"/>
        </w:tabs>
        <w:spacing w:after="0" w:line="276" w:lineRule="auto"/>
        <w:ind w:firstLine="709"/>
        <w:contextualSpacing/>
        <w:jc w:val="both"/>
        <w:rPr>
          <w:rFonts w:ascii="Times New Roman" w:eastAsia="Times New Roman" w:hAnsi="Times New Roman" w:cs="Times New Roman"/>
          <w:sz w:val="24"/>
          <w:szCs w:val="20"/>
          <w:lang w:eastAsia="ru-RU"/>
        </w:rPr>
      </w:pPr>
      <w:r w:rsidRPr="00B404DC">
        <w:rPr>
          <w:rFonts w:ascii="Times New Roman" w:eastAsia="Times New Roman" w:hAnsi="Times New Roman" w:cs="Times New Roman"/>
          <w:sz w:val="24"/>
          <w:szCs w:val="20"/>
          <w:lang w:eastAsia="ru-RU"/>
        </w:rPr>
        <w:t>При возникновении лесных пожаров в районе возможен переход лесных пожаров на населенные пункты, возможно причинение ущерба лесным угодьям.</w:t>
      </w:r>
    </w:p>
    <w:p w14:paraId="2DF4EE70" w14:textId="77777777" w:rsidR="00B404DC" w:rsidRPr="00B404DC" w:rsidRDefault="00B404DC" w:rsidP="00B96AF0">
      <w:pPr>
        <w:tabs>
          <w:tab w:val="num" w:pos="0"/>
        </w:tabs>
        <w:spacing w:after="0" w:line="276" w:lineRule="auto"/>
        <w:ind w:firstLine="709"/>
        <w:contextualSpacing/>
        <w:jc w:val="both"/>
        <w:rPr>
          <w:rFonts w:ascii="Times New Roman" w:eastAsia="Times New Roman" w:hAnsi="Times New Roman" w:cs="Times New Roman"/>
          <w:sz w:val="24"/>
          <w:szCs w:val="20"/>
          <w:lang w:eastAsia="ru-RU"/>
        </w:rPr>
      </w:pPr>
      <w:r w:rsidRPr="00B404DC">
        <w:rPr>
          <w:rFonts w:ascii="Times New Roman" w:eastAsia="Times New Roman" w:hAnsi="Times New Roman" w:cs="Times New Roman"/>
          <w:sz w:val="24"/>
          <w:szCs w:val="20"/>
          <w:lang w:eastAsia="ru-RU"/>
        </w:rPr>
        <w:t xml:space="preserve">На территории </w:t>
      </w:r>
      <w:r w:rsidRPr="00B404DC">
        <w:rPr>
          <w:rFonts w:ascii="Times New Roman" w:eastAsia="Times New Roman" w:hAnsi="Times New Roman" w:cs="Times New Roman"/>
          <w:sz w:val="24"/>
          <w:szCs w:val="28"/>
          <w:lang w:eastAsia="ru-RU"/>
        </w:rPr>
        <w:t>сельского</w:t>
      </w:r>
      <w:r w:rsidRPr="00B404DC">
        <w:rPr>
          <w:rFonts w:ascii="Times New Roman" w:eastAsia="Times New Roman" w:hAnsi="Times New Roman" w:cs="Times New Roman"/>
          <w:sz w:val="24"/>
          <w:szCs w:val="20"/>
          <w:lang w:eastAsia="ru-RU"/>
        </w:rPr>
        <w:t xml:space="preserve"> поселения, по многолетним наблюдениям, не высока вероятность возникновения лесных пожаров. </w:t>
      </w:r>
    </w:p>
    <w:p w14:paraId="286C1B4D" w14:textId="77777777" w:rsidR="00B404DC" w:rsidRPr="00B404DC" w:rsidRDefault="00B404DC" w:rsidP="00B96AF0">
      <w:pPr>
        <w:tabs>
          <w:tab w:val="num" w:pos="0"/>
        </w:tabs>
        <w:spacing w:after="0" w:line="276" w:lineRule="auto"/>
        <w:ind w:firstLine="709"/>
        <w:contextualSpacing/>
        <w:jc w:val="both"/>
        <w:rPr>
          <w:rFonts w:ascii="Times New Roman" w:eastAsia="Times New Roman" w:hAnsi="Times New Roman" w:cs="Times New Roman"/>
          <w:sz w:val="24"/>
          <w:szCs w:val="20"/>
          <w:lang w:eastAsia="ru-RU"/>
        </w:rPr>
      </w:pPr>
      <w:r w:rsidRPr="00B404DC">
        <w:rPr>
          <w:rFonts w:ascii="Times New Roman" w:eastAsia="Times New Roman" w:hAnsi="Times New Roman" w:cs="Times New Roman"/>
          <w:sz w:val="24"/>
          <w:szCs w:val="20"/>
          <w:lang w:eastAsia="ru-RU"/>
        </w:rPr>
        <w:t xml:space="preserve">Районы размещения и маршруты эвакуации из зон лесных пожаров не предусмотрены в связи с отсутствием населённых пунктов, попадающих в зону перехода лесных пожаров. </w:t>
      </w:r>
    </w:p>
    <w:p w14:paraId="56601FEE" w14:textId="77777777" w:rsidR="00B404DC" w:rsidRPr="00B404DC" w:rsidRDefault="00B404DC" w:rsidP="00B96AF0">
      <w:pPr>
        <w:tabs>
          <w:tab w:val="num" w:pos="0"/>
        </w:tabs>
        <w:spacing w:after="0" w:line="276" w:lineRule="auto"/>
        <w:ind w:firstLine="709"/>
        <w:contextualSpacing/>
        <w:jc w:val="both"/>
        <w:rPr>
          <w:rFonts w:ascii="Times New Roman" w:eastAsia="Times New Roman" w:hAnsi="Times New Roman" w:cs="Times New Roman"/>
          <w:sz w:val="24"/>
          <w:szCs w:val="20"/>
          <w:lang w:eastAsia="ru-RU"/>
        </w:rPr>
      </w:pPr>
      <w:r w:rsidRPr="00B404DC">
        <w:rPr>
          <w:rFonts w:ascii="Times New Roman" w:eastAsia="Times New Roman" w:hAnsi="Times New Roman" w:cs="Times New Roman"/>
          <w:sz w:val="24"/>
          <w:szCs w:val="20"/>
          <w:lang w:eastAsia="ru-RU"/>
        </w:rPr>
        <w:t>Маршруты движения к водоемам проходят по лесным дорогам защищенных опашкой</w:t>
      </w:r>
    </w:p>
    <w:p w14:paraId="40B5C7D3" w14:textId="77777777" w:rsidR="00B404DC" w:rsidRPr="00B404DC" w:rsidRDefault="00B404DC" w:rsidP="00B96AF0">
      <w:pPr>
        <w:tabs>
          <w:tab w:val="num" w:pos="0"/>
        </w:tabs>
        <w:spacing w:after="0" w:line="276" w:lineRule="auto"/>
        <w:contextualSpacing/>
        <w:jc w:val="both"/>
        <w:rPr>
          <w:rFonts w:ascii="Times New Roman" w:eastAsia="Times New Roman" w:hAnsi="Times New Roman" w:cs="Times New Roman"/>
          <w:sz w:val="24"/>
          <w:szCs w:val="20"/>
          <w:lang w:eastAsia="ru-RU"/>
        </w:rPr>
      </w:pPr>
      <w:r w:rsidRPr="00B404DC">
        <w:rPr>
          <w:rFonts w:ascii="Times New Roman" w:eastAsia="Times New Roman" w:hAnsi="Times New Roman" w:cs="Times New Roman"/>
          <w:sz w:val="24"/>
          <w:szCs w:val="20"/>
          <w:lang w:eastAsia="ru-RU"/>
        </w:rPr>
        <w:t>лесных массивов.</w:t>
      </w:r>
    </w:p>
    <w:p w14:paraId="18BFC5BE" w14:textId="77777777" w:rsidR="00B404DC" w:rsidRPr="00B404DC" w:rsidRDefault="00B404DC" w:rsidP="00B96AF0">
      <w:pPr>
        <w:tabs>
          <w:tab w:val="num" w:pos="0"/>
        </w:tabs>
        <w:spacing w:after="0" w:line="276" w:lineRule="auto"/>
        <w:ind w:firstLine="709"/>
        <w:contextualSpacing/>
        <w:jc w:val="both"/>
        <w:rPr>
          <w:rFonts w:ascii="Times New Roman" w:eastAsia="Times New Roman" w:hAnsi="Times New Roman" w:cs="Times New Roman"/>
          <w:sz w:val="24"/>
          <w:szCs w:val="20"/>
          <w:lang w:eastAsia="ru-RU"/>
        </w:rPr>
      </w:pPr>
      <w:r w:rsidRPr="00B404DC">
        <w:rPr>
          <w:rFonts w:ascii="Times New Roman" w:eastAsia="Times New Roman" w:hAnsi="Times New Roman" w:cs="Times New Roman"/>
          <w:sz w:val="24"/>
          <w:szCs w:val="20"/>
          <w:lang w:eastAsia="ru-RU"/>
        </w:rPr>
        <w:t>Перечень превентивных мероприятий:</w:t>
      </w:r>
      <w:r w:rsidRPr="00B404DC">
        <w:rPr>
          <w:rFonts w:ascii="Times New Roman" w:eastAsia="Times New Roman" w:hAnsi="Times New Roman" w:cs="Times New Roman"/>
          <w:sz w:val="24"/>
          <w:szCs w:val="20"/>
          <w:lang w:eastAsia="ru-RU"/>
        </w:rPr>
        <w:tab/>
      </w:r>
    </w:p>
    <w:p w14:paraId="1011C692" w14:textId="77777777" w:rsidR="00B404DC" w:rsidRPr="00B404DC" w:rsidRDefault="00B404DC" w:rsidP="00B96AF0">
      <w:pPr>
        <w:tabs>
          <w:tab w:val="num" w:pos="0"/>
        </w:tabs>
        <w:spacing w:after="0" w:line="276" w:lineRule="auto"/>
        <w:ind w:firstLine="709"/>
        <w:contextualSpacing/>
        <w:jc w:val="both"/>
        <w:rPr>
          <w:rFonts w:ascii="Times New Roman" w:eastAsia="Times New Roman" w:hAnsi="Times New Roman" w:cs="Times New Roman"/>
          <w:sz w:val="24"/>
          <w:szCs w:val="20"/>
          <w:lang w:eastAsia="ru-RU"/>
        </w:rPr>
      </w:pPr>
      <w:r w:rsidRPr="00B404DC">
        <w:rPr>
          <w:rFonts w:ascii="Times New Roman" w:eastAsia="Times New Roman" w:hAnsi="Times New Roman" w:cs="Times New Roman"/>
          <w:sz w:val="24"/>
          <w:szCs w:val="20"/>
          <w:lang w:eastAsia="ru-RU"/>
        </w:rPr>
        <w:t xml:space="preserve">1. Проверка противопожарного состояния объектов </w:t>
      </w:r>
    </w:p>
    <w:p w14:paraId="14FB7987" w14:textId="77777777" w:rsidR="00B404DC" w:rsidRPr="00B404DC" w:rsidRDefault="00B404DC" w:rsidP="00B96AF0">
      <w:pPr>
        <w:tabs>
          <w:tab w:val="num" w:pos="0"/>
        </w:tabs>
        <w:spacing w:after="0" w:line="276" w:lineRule="auto"/>
        <w:ind w:firstLine="709"/>
        <w:contextualSpacing/>
        <w:jc w:val="both"/>
        <w:rPr>
          <w:rFonts w:ascii="Times New Roman" w:eastAsia="Times New Roman" w:hAnsi="Times New Roman" w:cs="Times New Roman"/>
          <w:sz w:val="24"/>
          <w:szCs w:val="20"/>
          <w:lang w:eastAsia="ru-RU"/>
        </w:rPr>
      </w:pPr>
      <w:r w:rsidRPr="00B404DC">
        <w:rPr>
          <w:rFonts w:ascii="Times New Roman" w:eastAsia="Times New Roman" w:hAnsi="Times New Roman" w:cs="Times New Roman"/>
          <w:sz w:val="24"/>
          <w:szCs w:val="20"/>
          <w:lang w:eastAsia="ru-RU"/>
        </w:rPr>
        <w:t xml:space="preserve">2. Опашка лесных массивов </w:t>
      </w:r>
    </w:p>
    <w:p w14:paraId="0E71E326" w14:textId="77777777" w:rsidR="00B404DC" w:rsidRPr="00B404DC" w:rsidRDefault="00B404DC" w:rsidP="00B96AF0">
      <w:pPr>
        <w:tabs>
          <w:tab w:val="num" w:pos="0"/>
        </w:tabs>
        <w:spacing w:after="0" w:line="276" w:lineRule="auto"/>
        <w:ind w:firstLine="709"/>
        <w:contextualSpacing/>
        <w:jc w:val="both"/>
        <w:rPr>
          <w:rFonts w:ascii="Times New Roman" w:eastAsia="Times New Roman" w:hAnsi="Times New Roman" w:cs="Times New Roman"/>
          <w:sz w:val="24"/>
          <w:szCs w:val="20"/>
          <w:lang w:eastAsia="ru-RU"/>
        </w:rPr>
      </w:pPr>
      <w:r w:rsidRPr="00B404DC">
        <w:rPr>
          <w:rFonts w:ascii="Times New Roman" w:eastAsia="Times New Roman" w:hAnsi="Times New Roman" w:cs="Times New Roman"/>
          <w:sz w:val="24"/>
          <w:szCs w:val="20"/>
          <w:lang w:eastAsia="ru-RU"/>
        </w:rPr>
        <w:t>3. Противопожарная пропаганда среди населения</w:t>
      </w:r>
    </w:p>
    <w:p w14:paraId="4223D7A3" w14:textId="77777777" w:rsidR="00B404DC" w:rsidRPr="00B404DC" w:rsidRDefault="00B404DC" w:rsidP="00B96AF0">
      <w:pPr>
        <w:tabs>
          <w:tab w:val="num" w:pos="0"/>
        </w:tabs>
        <w:spacing w:after="0" w:line="276" w:lineRule="auto"/>
        <w:ind w:firstLine="709"/>
        <w:contextualSpacing/>
        <w:jc w:val="both"/>
        <w:rPr>
          <w:rFonts w:ascii="Times New Roman" w:eastAsia="Times New Roman" w:hAnsi="Times New Roman" w:cs="Times New Roman"/>
          <w:sz w:val="24"/>
          <w:szCs w:val="20"/>
          <w:lang w:eastAsia="ru-RU"/>
        </w:rPr>
      </w:pPr>
      <w:r w:rsidRPr="00B404DC">
        <w:rPr>
          <w:rFonts w:ascii="Times New Roman" w:eastAsia="Times New Roman" w:hAnsi="Times New Roman" w:cs="Times New Roman"/>
          <w:sz w:val="24"/>
          <w:szCs w:val="20"/>
          <w:lang w:eastAsia="ru-RU"/>
        </w:rPr>
        <w:t>4. Отработка взаимодействия служб при ликвидации лесных пожаров</w:t>
      </w:r>
    </w:p>
    <w:p w14:paraId="74144FD8" w14:textId="77777777" w:rsidR="00B404DC" w:rsidRPr="00B404DC" w:rsidRDefault="00B404DC" w:rsidP="00B96AF0">
      <w:pPr>
        <w:tabs>
          <w:tab w:val="num" w:pos="0"/>
        </w:tabs>
        <w:spacing w:after="0" w:line="276" w:lineRule="auto"/>
        <w:ind w:firstLine="709"/>
        <w:contextualSpacing/>
        <w:jc w:val="both"/>
        <w:rPr>
          <w:rFonts w:ascii="Times New Roman" w:eastAsia="Times New Roman" w:hAnsi="Times New Roman" w:cs="Times New Roman"/>
          <w:sz w:val="24"/>
          <w:szCs w:val="20"/>
          <w:lang w:eastAsia="ru-RU"/>
        </w:rPr>
      </w:pPr>
      <w:r w:rsidRPr="00B404DC">
        <w:rPr>
          <w:rFonts w:ascii="Times New Roman" w:eastAsia="Times New Roman" w:hAnsi="Times New Roman" w:cs="Times New Roman"/>
          <w:sz w:val="24"/>
          <w:szCs w:val="20"/>
          <w:lang w:eastAsia="ru-RU"/>
        </w:rPr>
        <w:t>Мероприятия по опашке лесов проводятся регулярно.</w:t>
      </w:r>
    </w:p>
    <w:p w14:paraId="4A48042F" w14:textId="77777777" w:rsidR="00B404DC" w:rsidRPr="00B404DC" w:rsidRDefault="00B404DC" w:rsidP="00B96AF0">
      <w:pPr>
        <w:tabs>
          <w:tab w:val="num" w:pos="0"/>
        </w:tabs>
        <w:spacing w:after="0" w:line="276" w:lineRule="auto"/>
        <w:ind w:firstLine="709"/>
        <w:jc w:val="both"/>
        <w:rPr>
          <w:rFonts w:ascii="Cambria" w:eastAsia="Times New Roman" w:hAnsi="Cambria" w:cs="Times New Roman"/>
          <w:sz w:val="24"/>
          <w:szCs w:val="20"/>
          <w:lang w:eastAsia="ru-RU"/>
        </w:rPr>
      </w:pPr>
    </w:p>
    <w:p w14:paraId="47D55C82" w14:textId="77777777" w:rsidR="00B404DC" w:rsidRPr="00B404DC" w:rsidRDefault="00B404DC" w:rsidP="00B96AF0">
      <w:pPr>
        <w:keepNext/>
        <w:keepLines/>
        <w:tabs>
          <w:tab w:val="num" w:pos="0"/>
        </w:tabs>
        <w:spacing w:after="0" w:line="276" w:lineRule="auto"/>
        <w:ind w:firstLine="709"/>
        <w:contextualSpacing/>
        <w:jc w:val="both"/>
        <w:outlineLvl w:val="0"/>
        <w:rPr>
          <w:rFonts w:ascii="Cambria" w:eastAsia="Times New Roman" w:hAnsi="Cambria" w:cs="Times New Roman"/>
          <w:b/>
          <w:bCs/>
          <w:sz w:val="24"/>
          <w:szCs w:val="28"/>
          <w:lang w:eastAsia="ru-RU"/>
        </w:rPr>
      </w:pPr>
      <w:bookmarkStart w:id="56" w:name="_Toc144545884"/>
      <w:r w:rsidRPr="00B404DC">
        <w:rPr>
          <w:rFonts w:ascii="Cambria" w:eastAsia="Times New Roman" w:hAnsi="Cambria" w:cs="Times New Roman"/>
          <w:b/>
          <w:bCs/>
          <w:sz w:val="24"/>
          <w:szCs w:val="28"/>
          <w:lang w:eastAsia="ru-RU"/>
        </w:rPr>
        <w:t xml:space="preserve">6.1.2 </w:t>
      </w:r>
      <w:bookmarkEnd w:id="56"/>
      <w:r w:rsidRPr="00B404DC">
        <w:rPr>
          <w:rFonts w:ascii="Cambria" w:eastAsia="Times New Roman" w:hAnsi="Cambria" w:cs="Times New Roman"/>
          <w:b/>
          <w:bCs/>
          <w:sz w:val="24"/>
          <w:szCs w:val="28"/>
          <w:lang w:eastAsia="ru-RU"/>
        </w:rPr>
        <w:t xml:space="preserve">ГЕОЛОГИЧЕСКИЕ ОПАСНЫЕ ЯВЛЕНИЯ </w:t>
      </w:r>
    </w:p>
    <w:p w14:paraId="5F4AD478" w14:textId="77777777" w:rsidR="00B404DC" w:rsidRPr="00B404DC" w:rsidRDefault="00B404DC" w:rsidP="00B96AF0">
      <w:pPr>
        <w:tabs>
          <w:tab w:val="num" w:pos="0"/>
        </w:tabs>
        <w:spacing w:after="0" w:line="276" w:lineRule="auto"/>
        <w:jc w:val="both"/>
        <w:rPr>
          <w:rFonts w:ascii="Times New Roman" w:eastAsia="Times New Roman" w:hAnsi="Times New Roman" w:cs="Times New Roman"/>
          <w:sz w:val="24"/>
          <w:szCs w:val="20"/>
          <w:lang w:eastAsia="ru-RU"/>
        </w:rPr>
      </w:pPr>
    </w:p>
    <w:p w14:paraId="54C5F95A" w14:textId="77777777" w:rsidR="00B404DC" w:rsidRPr="00B404DC" w:rsidRDefault="00B404DC" w:rsidP="00B96AF0">
      <w:pPr>
        <w:tabs>
          <w:tab w:val="num" w:pos="0"/>
        </w:tabs>
        <w:spacing w:after="0" w:line="276" w:lineRule="auto"/>
        <w:ind w:firstLine="709"/>
        <w:jc w:val="both"/>
        <w:rPr>
          <w:rFonts w:ascii="Times New Roman" w:eastAsia="Times New Roman" w:hAnsi="Times New Roman" w:cs="Times New Roman"/>
          <w:bCs/>
          <w:sz w:val="24"/>
          <w:szCs w:val="20"/>
          <w:lang w:eastAsia="ru-RU"/>
        </w:rPr>
      </w:pPr>
      <w:proofErr w:type="spellStart"/>
      <w:r w:rsidRPr="00B404DC">
        <w:rPr>
          <w:rFonts w:ascii="Times New Roman" w:eastAsia="Times New Roman" w:hAnsi="Times New Roman" w:cs="Times New Roman"/>
          <w:bCs/>
          <w:sz w:val="24"/>
          <w:szCs w:val="20"/>
          <w:lang w:eastAsia="ru-RU"/>
        </w:rPr>
        <w:t>Инсарский</w:t>
      </w:r>
      <w:proofErr w:type="spellEnd"/>
      <w:r w:rsidRPr="00B404DC">
        <w:rPr>
          <w:rFonts w:ascii="Times New Roman" w:eastAsia="Times New Roman" w:hAnsi="Times New Roman" w:cs="Times New Roman"/>
          <w:bCs/>
          <w:sz w:val="24"/>
          <w:szCs w:val="20"/>
          <w:lang w:eastAsia="ru-RU"/>
        </w:rPr>
        <w:t xml:space="preserve"> </w:t>
      </w:r>
      <w:proofErr w:type="spellStart"/>
      <w:r w:rsidRPr="00B404DC">
        <w:rPr>
          <w:rFonts w:ascii="Times New Roman" w:eastAsia="Times New Roman" w:hAnsi="Times New Roman" w:cs="Times New Roman"/>
          <w:bCs/>
          <w:sz w:val="24"/>
          <w:szCs w:val="20"/>
          <w:lang w:eastAsia="ru-RU"/>
        </w:rPr>
        <w:t>геоэкологический</w:t>
      </w:r>
      <w:proofErr w:type="spellEnd"/>
      <w:r w:rsidRPr="00B404DC">
        <w:rPr>
          <w:rFonts w:ascii="Times New Roman" w:eastAsia="Times New Roman" w:hAnsi="Times New Roman" w:cs="Times New Roman"/>
          <w:bCs/>
          <w:sz w:val="24"/>
          <w:szCs w:val="20"/>
          <w:lang w:eastAsia="ru-RU"/>
        </w:rPr>
        <w:t xml:space="preserve"> район территориально почти соответствует бассейну реки Инсар. Его основу составляют западная часть Сарка-</w:t>
      </w:r>
      <w:proofErr w:type="spellStart"/>
      <w:r w:rsidRPr="00B404DC">
        <w:rPr>
          <w:rFonts w:ascii="Times New Roman" w:eastAsia="Times New Roman" w:hAnsi="Times New Roman" w:cs="Times New Roman"/>
          <w:bCs/>
          <w:sz w:val="24"/>
          <w:szCs w:val="20"/>
          <w:lang w:eastAsia="ru-RU"/>
        </w:rPr>
        <w:t>Инсарского</w:t>
      </w:r>
      <w:proofErr w:type="spellEnd"/>
      <w:r w:rsidRPr="00B404DC">
        <w:rPr>
          <w:rFonts w:ascii="Times New Roman" w:eastAsia="Times New Roman" w:hAnsi="Times New Roman" w:cs="Times New Roman"/>
          <w:bCs/>
          <w:sz w:val="24"/>
          <w:szCs w:val="20"/>
          <w:lang w:eastAsia="ru-RU"/>
        </w:rPr>
        <w:t xml:space="preserve"> ландшафта и долинный </w:t>
      </w:r>
      <w:proofErr w:type="spellStart"/>
      <w:r w:rsidRPr="00B404DC">
        <w:rPr>
          <w:rFonts w:ascii="Times New Roman" w:eastAsia="Times New Roman" w:hAnsi="Times New Roman" w:cs="Times New Roman"/>
          <w:bCs/>
          <w:sz w:val="24"/>
          <w:szCs w:val="20"/>
          <w:lang w:eastAsia="ru-RU"/>
        </w:rPr>
        <w:t>Инсарский</w:t>
      </w:r>
      <w:proofErr w:type="spellEnd"/>
      <w:r w:rsidRPr="00B404DC">
        <w:rPr>
          <w:rFonts w:ascii="Times New Roman" w:eastAsia="Times New Roman" w:hAnsi="Times New Roman" w:cs="Times New Roman"/>
          <w:bCs/>
          <w:sz w:val="24"/>
          <w:szCs w:val="20"/>
          <w:lang w:eastAsia="ru-RU"/>
        </w:rPr>
        <w:t xml:space="preserve"> ландшафт. Общей закономерностью ландшафтной дифференциации является склоновая смена </w:t>
      </w:r>
      <w:proofErr w:type="spellStart"/>
      <w:r w:rsidRPr="00B404DC">
        <w:rPr>
          <w:rFonts w:ascii="Times New Roman" w:eastAsia="Times New Roman" w:hAnsi="Times New Roman" w:cs="Times New Roman"/>
          <w:bCs/>
          <w:sz w:val="24"/>
          <w:szCs w:val="20"/>
          <w:lang w:eastAsia="ru-RU"/>
        </w:rPr>
        <w:t>геокомплексов</w:t>
      </w:r>
      <w:proofErr w:type="spellEnd"/>
      <w:r w:rsidRPr="00B404DC">
        <w:rPr>
          <w:rFonts w:ascii="Times New Roman" w:eastAsia="Times New Roman" w:hAnsi="Times New Roman" w:cs="Times New Roman"/>
          <w:bCs/>
          <w:sz w:val="24"/>
          <w:szCs w:val="20"/>
          <w:lang w:eastAsia="ru-RU"/>
        </w:rPr>
        <w:t xml:space="preserve"> от </w:t>
      </w:r>
      <w:proofErr w:type="spellStart"/>
      <w:r w:rsidRPr="00B404DC">
        <w:rPr>
          <w:rFonts w:ascii="Times New Roman" w:eastAsia="Times New Roman" w:hAnsi="Times New Roman" w:cs="Times New Roman"/>
          <w:bCs/>
          <w:sz w:val="24"/>
          <w:szCs w:val="20"/>
          <w:lang w:eastAsia="ru-RU"/>
        </w:rPr>
        <w:t>приводораздельных</w:t>
      </w:r>
      <w:proofErr w:type="spellEnd"/>
      <w:r w:rsidRPr="00B404DC">
        <w:rPr>
          <w:rFonts w:ascii="Times New Roman" w:eastAsia="Times New Roman" w:hAnsi="Times New Roman" w:cs="Times New Roman"/>
          <w:bCs/>
          <w:sz w:val="24"/>
          <w:szCs w:val="20"/>
          <w:lang w:eastAsia="ru-RU"/>
        </w:rPr>
        <w:t xml:space="preserve"> пространств к долине р. Инсар. В юго-восточной периферии бассейна Инсара распространены возвышенные </w:t>
      </w:r>
      <w:proofErr w:type="spellStart"/>
      <w:r w:rsidRPr="00B404DC">
        <w:rPr>
          <w:rFonts w:ascii="Times New Roman" w:eastAsia="Times New Roman" w:hAnsi="Times New Roman" w:cs="Times New Roman"/>
          <w:bCs/>
          <w:sz w:val="24"/>
          <w:szCs w:val="20"/>
          <w:lang w:eastAsia="ru-RU"/>
        </w:rPr>
        <w:t>останцово</w:t>
      </w:r>
      <w:proofErr w:type="spellEnd"/>
      <w:r w:rsidRPr="00B404DC">
        <w:rPr>
          <w:rFonts w:ascii="Times New Roman" w:eastAsia="Times New Roman" w:hAnsi="Times New Roman" w:cs="Times New Roman"/>
          <w:bCs/>
          <w:sz w:val="24"/>
          <w:szCs w:val="20"/>
          <w:lang w:eastAsia="ru-RU"/>
        </w:rPr>
        <w:t xml:space="preserve">-водораздельные массивы, сложенные элювием </w:t>
      </w:r>
      <w:proofErr w:type="spellStart"/>
      <w:r w:rsidRPr="00B404DC">
        <w:rPr>
          <w:rFonts w:ascii="Times New Roman" w:eastAsia="Times New Roman" w:hAnsi="Times New Roman" w:cs="Times New Roman"/>
          <w:bCs/>
          <w:sz w:val="24"/>
          <w:szCs w:val="20"/>
          <w:lang w:eastAsia="ru-RU"/>
        </w:rPr>
        <w:t>кремнистокарбонатных</w:t>
      </w:r>
      <w:proofErr w:type="spellEnd"/>
      <w:r w:rsidRPr="00B404DC">
        <w:rPr>
          <w:rFonts w:ascii="Times New Roman" w:eastAsia="Times New Roman" w:hAnsi="Times New Roman" w:cs="Times New Roman"/>
          <w:bCs/>
          <w:sz w:val="24"/>
          <w:szCs w:val="20"/>
          <w:lang w:eastAsia="ru-RU"/>
        </w:rPr>
        <w:t xml:space="preserve"> пород со светло-серыми</w:t>
      </w:r>
    </w:p>
    <w:p w14:paraId="49FBD1E7" w14:textId="77777777" w:rsidR="00B404DC" w:rsidRPr="00B404DC" w:rsidRDefault="00B404DC" w:rsidP="00B96AF0">
      <w:pPr>
        <w:tabs>
          <w:tab w:val="num" w:pos="0"/>
        </w:tabs>
        <w:spacing w:after="0" w:line="276" w:lineRule="auto"/>
        <w:jc w:val="both"/>
        <w:rPr>
          <w:rFonts w:ascii="Times New Roman" w:eastAsia="Times New Roman" w:hAnsi="Times New Roman" w:cs="Times New Roman"/>
          <w:bCs/>
          <w:sz w:val="24"/>
          <w:szCs w:val="20"/>
          <w:lang w:eastAsia="ru-RU"/>
        </w:rPr>
      </w:pPr>
      <w:r w:rsidRPr="00B404DC">
        <w:rPr>
          <w:rFonts w:ascii="Times New Roman" w:eastAsia="Times New Roman" w:hAnsi="Times New Roman" w:cs="Times New Roman"/>
          <w:bCs/>
          <w:sz w:val="24"/>
          <w:szCs w:val="20"/>
          <w:lang w:eastAsia="ru-RU"/>
        </w:rPr>
        <w:t xml:space="preserve">и  серыми    лесными  щебнистыми  почвами  под  широколиственными   лесами,   выборочно </w:t>
      </w:r>
    </w:p>
    <w:p w14:paraId="5CB06D72" w14:textId="77777777" w:rsidR="00B404DC" w:rsidRPr="00B404DC" w:rsidRDefault="00B404DC" w:rsidP="00B96AF0">
      <w:pPr>
        <w:tabs>
          <w:tab w:val="num" w:pos="0"/>
        </w:tabs>
        <w:spacing w:after="0" w:line="276" w:lineRule="auto"/>
        <w:jc w:val="both"/>
        <w:rPr>
          <w:rFonts w:ascii="Times New Roman" w:eastAsia="Times New Roman" w:hAnsi="Times New Roman" w:cs="Times New Roman"/>
          <w:bCs/>
          <w:sz w:val="24"/>
          <w:szCs w:val="20"/>
          <w:lang w:eastAsia="ru-RU"/>
        </w:rPr>
      </w:pPr>
      <w:r w:rsidRPr="00B404DC">
        <w:rPr>
          <w:rFonts w:ascii="Times New Roman" w:eastAsia="Times New Roman" w:hAnsi="Times New Roman" w:cs="Times New Roman"/>
          <w:bCs/>
          <w:sz w:val="24"/>
          <w:szCs w:val="20"/>
          <w:lang w:eastAsia="ru-RU"/>
        </w:rPr>
        <w:t xml:space="preserve">распаханные. В этом типе </w:t>
      </w:r>
      <w:proofErr w:type="spellStart"/>
      <w:r w:rsidRPr="00B404DC">
        <w:rPr>
          <w:rFonts w:ascii="Times New Roman" w:eastAsia="Times New Roman" w:hAnsi="Times New Roman" w:cs="Times New Roman"/>
          <w:bCs/>
          <w:sz w:val="24"/>
          <w:szCs w:val="20"/>
          <w:lang w:eastAsia="ru-RU"/>
        </w:rPr>
        <w:t>геокомплексов</w:t>
      </w:r>
      <w:proofErr w:type="spellEnd"/>
      <w:r w:rsidRPr="00B404DC">
        <w:rPr>
          <w:rFonts w:ascii="Times New Roman" w:eastAsia="Times New Roman" w:hAnsi="Times New Roman" w:cs="Times New Roman"/>
          <w:bCs/>
          <w:sz w:val="24"/>
          <w:szCs w:val="20"/>
          <w:lang w:eastAsia="ru-RU"/>
        </w:rPr>
        <w:t xml:space="preserve"> отмечаются наименьшие концентрации микроэлементов в почвах.</w:t>
      </w:r>
    </w:p>
    <w:p w14:paraId="7763A925" w14:textId="77777777" w:rsidR="00B404DC" w:rsidRPr="00B404DC" w:rsidRDefault="00B404DC" w:rsidP="00B96AF0">
      <w:pPr>
        <w:tabs>
          <w:tab w:val="num" w:pos="0"/>
        </w:tabs>
        <w:spacing w:after="0" w:line="276" w:lineRule="auto"/>
        <w:jc w:val="both"/>
        <w:rPr>
          <w:rFonts w:ascii="Times New Roman" w:eastAsia="Times New Roman" w:hAnsi="Times New Roman" w:cs="Times New Roman"/>
          <w:sz w:val="24"/>
          <w:szCs w:val="20"/>
          <w:lang w:eastAsia="ru-RU"/>
        </w:rPr>
      </w:pPr>
    </w:p>
    <w:p w14:paraId="455CDE83" w14:textId="77777777" w:rsidR="00B404DC" w:rsidRPr="00B404DC" w:rsidRDefault="00B404DC" w:rsidP="00B96AF0">
      <w:pPr>
        <w:keepNext/>
        <w:keepLines/>
        <w:tabs>
          <w:tab w:val="num" w:pos="0"/>
        </w:tabs>
        <w:spacing w:after="0" w:line="276" w:lineRule="auto"/>
        <w:ind w:firstLine="709"/>
        <w:contextualSpacing/>
        <w:jc w:val="both"/>
        <w:outlineLvl w:val="0"/>
        <w:rPr>
          <w:rFonts w:ascii="Cambria" w:eastAsia="Times New Roman" w:hAnsi="Cambria" w:cs="Times New Roman"/>
          <w:b/>
          <w:bCs/>
          <w:sz w:val="24"/>
          <w:szCs w:val="28"/>
          <w:lang w:eastAsia="ru-RU"/>
        </w:rPr>
      </w:pPr>
      <w:bookmarkStart w:id="57" w:name="_Toc144545885"/>
      <w:r w:rsidRPr="00B404DC">
        <w:rPr>
          <w:rFonts w:ascii="Cambria" w:eastAsia="Times New Roman" w:hAnsi="Cambria" w:cs="Times New Roman"/>
          <w:b/>
          <w:bCs/>
          <w:sz w:val="24"/>
          <w:szCs w:val="28"/>
          <w:lang w:eastAsia="ru-RU"/>
        </w:rPr>
        <w:t xml:space="preserve">6.1.3 </w:t>
      </w:r>
      <w:bookmarkEnd w:id="57"/>
      <w:r w:rsidRPr="00B404DC">
        <w:rPr>
          <w:rFonts w:ascii="Cambria" w:eastAsia="Times New Roman" w:hAnsi="Cambria" w:cs="Times New Roman"/>
          <w:b/>
          <w:bCs/>
          <w:sz w:val="24"/>
          <w:szCs w:val="28"/>
          <w:lang w:eastAsia="ru-RU"/>
        </w:rPr>
        <w:t xml:space="preserve">ГИДРОТЕХНИЧЕСКИЕ ОПАСНЫЕ ЯВЛЕНИЯ </w:t>
      </w:r>
    </w:p>
    <w:p w14:paraId="16D11AFD" w14:textId="77777777" w:rsidR="00B404DC" w:rsidRPr="00B404DC" w:rsidRDefault="00B404DC" w:rsidP="00B96AF0">
      <w:pPr>
        <w:tabs>
          <w:tab w:val="num" w:pos="0"/>
        </w:tabs>
        <w:spacing w:after="0" w:line="276" w:lineRule="auto"/>
        <w:jc w:val="both"/>
        <w:rPr>
          <w:rFonts w:ascii="Cambria" w:eastAsia="Times New Roman" w:hAnsi="Cambria" w:cs="Times New Roman"/>
          <w:sz w:val="24"/>
          <w:szCs w:val="20"/>
          <w:lang w:eastAsia="ru-RU"/>
        </w:rPr>
      </w:pPr>
    </w:p>
    <w:p w14:paraId="6F0515C1" w14:textId="77777777" w:rsidR="00B404DC" w:rsidRPr="00B404DC" w:rsidRDefault="00B404DC" w:rsidP="00B96AF0">
      <w:pPr>
        <w:tabs>
          <w:tab w:val="num" w:pos="0"/>
        </w:tabs>
        <w:spacing w:after="0" w:line="276" w:lineRule="auto"/>
        <w:ind w:firstLine="709"/>
        <w:contextualSpacing/>
        <w:jc w:val="both"/>
        <w:rPr>
          <w:rFonts w:ascii="Times New Roman" w:eastAsia="Times New Roman" w:hAnsi="Times New Roman" w:cs="Times New Roman"/>
          <w:sz w:val="24"/>
          <w:szCs w:val="24"/>
          <w:lang w:eastAsia="ru-RU"/>
        </w:rPr>
      </w:pPr>
      <w:r w:rsidRPr="00B404DC">
        <w:rPr>
          <w:rFonts w:ascii="Times New Roman" w:eastAsia="Times New Roman" w:hAnsi="Times New Roman" w:cs="Times New Roman"/>
          <w:sz w:val="24"/>
          <w:szCs w:val="24"/>
          <w:lang w:eastAsia="ru-RU"/>
        </w:rPr>
        <w:t xml:space="preserve">Характерным для республики Мордовия, в том числе и для </w:t>
      </w:r>
      <w:proofErr w:type="spellStart"/>
      <w:r w:rsidRPr="00B404DC">
        <w:rPr>
          <w:rFonts w:ascii="Times New Roman" w:eastAsia="Times New Roman" w:hAnsi="Times New Roman" w:cs="Times New Roman"/>
          <w:sz w:val="24"/>
          <w:szCs w:val="24"/>
          <w:lang w:eastAsia="ru-RU"/>
        </w:rPr>
        <w:t>Кочетовского</w:t>
      </w:r>
      <w:proofErr w:type="spellEnd"/>
      <w:r w:rsidRPr="00B404DC">
        <w:rPr>
          <w:rFonts w:ascii="Times New Roman" w:eastAsia="Times New Roman" w:hAnsi="Times New Roman" w:cs="Times New Roman"/>
          <w:sz w:val="24"/>
          <w:szCs w:val="24"/>
          <w:lang w:eastAsia="ru-RU"/>
        </w:rPr>
        <w:t xml:space="preserve"> сельского поселения, из гидрологических чрезвычайных ситуаций является половодье. Территория поселения ежегодно подвергается воздействию весеннего половодья в большей или меньшей степени, в зависимости от ряда природных факторов (запас воды в снежном </w:t>
      </w:r>
      <w:r w:rsidRPr="00B404DC">
        <w:rPr>
          <w:rFonts w:ascii="Times New Roman" w:eastAsia="Times New Roman" w:hAnsi="Times New Roman" w:cs="Times New Roman"/>
          <w:sz w:val="24"/>
          <w:szCs w:val="24"/>
          <w:lang w:eastAsia="ru-RU"/>
        </w:rPr>
        <w:lastRenderedPageBreak/>
        <w:t>покрове перед началом снеготаяния, атмосферные осадки в период весеннего таяния и половодья, глубина промерзания почвы и др.), влияющих на интенсивность притока талых вод и их объем.</w:t>
      </w:r>
    </w:p>
    <w:p w14:paraId="31206FA5" w14:textId="77777777" w:rsidR="00B404DC" w:rsidRPr="00B404DC" w:rsidRDefault="00B404DC" w:rsidP="00B96AF0">
      <w:pPr>
        <w:tabs>
          <w:tab w:val="num" w:pos="0"/>
        </w:tabs>
        <w:spacing w:after="0" w:line="276" w:lineRule="auto"/>
        <w:ind w:firstLine="709"/>
        <w:jc w:val="both"/>
        <w:rPr>
          <w:rFonts w:ascii="Times New Roman" w:eastAsia="Times New Roman" w:hAnsi="Times New Roman" w:cs="Times New Roman"/>
          <w:sz w:val="24"/>
          <w:szCs w:val="24"/>
          <w:lang w:eastAsia="ru-RU"/>
        </w:rPr>
      </w:pPr>
      <w:r w:rsidRPr="00B404DC">
        <w:rPr>
          <w:rFonts w:ascii="Times New Roman" w:eastAsia="Times New Roman" w:hAnsi="Times New Roman" w:cs="Times New Roman"/>
          <w:sz w:val="24"/>
          <w:szCs w:val="24"/>
          <w:lang w:eastAsia="ru-RU"/>
        </w:rPr>
        <w:t>В период половодья возможно затопление пониженных участков местности в населенных пунктах, сельскохозяйственных полей и угодий, автомобильных дорог, повреждение крупных промышленных и транспортных объектов.</w:t>
      </w:r>
    </w:p>
    <w:p w14:paraId="4467E163" w14:textId="77777777" w:rsidR="00B404DC" w:rsidRPr="00B404DC" w:rsidRDefault="00B404DC" w:rsidP="00B96AF0">
      <w:pPr>
        <w:tabs>
          <w:tab w:val="num" w:pos="0"/>
        </w:tabs>
        <w:spacing w:after="0" w:line="276" w:lineRule="auto"/>
        <w:ind w:firstLine="709"/>
        <w:jc w:val="both"/>
        <w:rPr>
          <w:rFonts w:ascii="Times New Roman" w:eastAsia="Times New Roman" w:hAnsi="Times New Roman" w:cs="Times New Roman"/>
          <w:sz w:val="24"/>
          <w:szCs w:val="24"/>
          <w:lang w:eastAsia="ru-RU"/>
        </w:rPr>
      </w:pPr>
      <w:r w:rsidRPr="00B404DC">
        <w:rPr>
          <w:rFonts w:ascii="Times New Roman" w:eastAsia="Times New Roman" w:hAnsi="Times New Roman" w:cs="Times New Roman"/>
          <w:sz w:val="24"/>
          <w:szCs w:val="24"/>
          <w:lang w:eastAsia="ru-RU"/>
        </w:rPr>
        <w:t>Анализ опасных гидрологических ситуаций и предпосылок их возникновения показывает, что весеннее половодье может создать очень опасную ситуацию, вплоть до угрозы жизни людей, и выражается в затоплении водой жилищ, промышленных и сельскохозяйственных объектов, разрушении зданий и сооружений или снижении их капитальности, повреждении и порче оборудования предприятий, разрушении гидротехнических сооружений и коммуникаций.</w:t>
      </w:r>
    </w:p>
    <w:p w14:paraId="603E61A3" w14:textId="77777777" w:rsidR="00B404DC" w:rsidRPr="00B404DC" w:rsidRDefault="00B404DC" w:rsidP="00B96AF0">
      <w:pPr>
        <w:tabs>
          <w:tab w:val="num" w:pos="0"/>
        </w:tabs>
        <w:spacing w:after="0" w:line="276" w:lineRule="auto"/>
        <w:ind w:firstLine="709"/>
        <w:jc w:val="both"/>
        <w:rPr>
          <w:rFonts w:ascii="Times New Roman" w:eastAsia="Times New Roman" w:hAnsi="Times New Roman" w:cs="Times New Roman"/>
          <w:sz w:val="24"/>
          <w:szCs w:val="24"/>
          <w:lang w:eastAsia="ru-RU"/>
        </w:rPr>
      </w:pPr>
      <w:r w:rsidRPr="00B404DC">
        <w:rPr>
          <w:rFonts w:ascii="Times New Roman" w:eastAsia="Times New Roman" w:hAnsi="Times New Roman" w:cs="Times New Roman"/>
          <w:sz w:val="24"/>
          <w:szCs w:val="24"/>
          <w:lang w:eastAsia="ru-RU"/>
        </w:rPr>
        <w:t>В паводковый период значительно возрастает интенсивность боковой речной эрозии, что приводит к разрушениям или создает опасность для находящихся в береговых зонах построек и сооружений в ряде населенных пунктов, способствует развитию оползневых процессов по крутым склонам практически всех рек, как крупных, так и малых.</w:t>
      </w:r>
    </w:p>
    <w:p w14:paraId="54349FC7" w14:textId="77777777" w:rsidR="00B404DC" w:rsidRPr="00B404DC" w:rsidRDefault="00B404DC" w:rsidP="00B96AF0">
      <w:pPr>
        <w:tabs>
          <w:tab w:val="num" w:pos="0"/>
        </w:tabs>
        <w:spacing w:after="0" w:line="276" w:lineRule="auto"/>
        <w:ind w:firstLine="709"/>
        <w:jc w:val="both"/>
        <w:rPr>
          <w:rFonts w:ascii="Times New Roman" w:eastAsia="Times New Roman" w:hAnsi="Times New Roman" w:cs="Times New Roman"/>
          <w:sz w:val="24"/>
          <w:szCs w:val="24"/>
          <w:lang w:eastAsia="ru-RU"/>
        </w:rPr>
      </w:pPr>
      <w:r w:rsidRPr="00B404DC">
        <w:rPr>
          <w:rFonts w:ascii="Times New Roman" w:eastAsia="Times New Roman" w:hAnsi="Times New Roman" w:cs="Times New Roman"/>
          <w:sz w:val="24"/>
          <w:szCs w:val="24"/>
          <w:lang w:eastAsia="ru-RU"/>
        </w:rPr>
        <w:t>Влияние наводнений на обстановку в населенных пунктах и повреждения, возникающие в результате их воздействия, существенно зависит от уровня заблаговременной подготовки населения к действиям в период наводнения, степени и сроков оповещения о предстоящем наводнении и других факторах.</w:t>
      </w:r>
    </w:p>
    <w:p w14:paraId="01E26EE9" w14:textId="77777777" w:rsidR="00B404DC" w:rsidRPr="00B404DC" w:rsidRDefault="00B404DC" w:rsidP="00B96AF0">
      <w:pPr>
        <w:tabs>
          <w:tab w:val="num" w:pos="0"/>
        </w:tabs>
        <w:spacing w:after="0" w:line="276" w:lineRule="auto"/>
        <w:ind w:firstLine="709"/>
        <w:jc w:val="both"/>
        <w:rPr>
          <w:rFonts w:ascii="Times New Roman" w:eastAsia="Times New Roman" w:hAnsi="Times New Roman" w:cs="Times New Roman"/>
          <w:sz w:val="24"/>
          <w:szCs w:val="24"/>
          <w:lang w:eastAsia="ru-RU"/>
        </w:rPr>
      </w:pPr>
      <w:r w:rsidRPr="00B404DC">
        <w:rPr>
          <w:rFonts w:ascii="Times New Roman" w:eastAsia="Times New Roman" w:hAnsi="Times New Roman" w:cs="Times New Roman"/>
          <w:sz w:val="24"/>
          <w:szCs w:val="24"/>
          <w:lang w:eastAsia="ru-RU"/>
        </w:rPr>
        <w:t>Ежегодно составляются прогнозы паводковой ситуации. Практически все населенные пункты, попадающие под наводнение, заблаговременно оповещаются, и население подготавливается к оперативной организованной эвакуации, мобилизуются спасательные команды с техникой.</w:t>
      </w:r>
    </w:p>
    <w:p w14:paraId="66C59D69" w14:textId="77777777" w:rsidR="00B404DC" w:rsidRPr="00B404DC" w:rsidRDefault="00B404DC" w:rsidP="00B96AF0">
      <w:pPr>
        <w:tabs>
          <w:tab w:val="num" w:pos="0"/>
        </w:tabs>
        <w:spacing w:after="0" w:line="276" w:lineRule="auto"/>
        <w:ind w:firstLine="709"/>
        <w:jc w:val="both"/>
        <w:rPr>
          <w:rFonts w:ascii="Times New Roman" w:eastAsia="Times New Roman" w:hAnsi="Times New Roman" w:cs="Times New Roman"/>
          <w:sz w:val="24"/>
          <w:szCs w:val="24"/>
          <w:lang w:eastAsia="ru-RU"/>
        </w:rPr>
      </w:pPr>
      <w:r w:rsidRPr="00B404DC">
        <w:rPr>
          <w:rFonts w:ascii="Times New Roman" w:eastAsia="Times New Roman" w:hAnsi="Times New Roman" w:cs="Times New Roman"/>
          <w:sz w:val="24"/>
          <w:szCs w:val="24"/>
          <w:lang w:eastAsia="ru-RU"/>
        </w:rPr>
        <w:t>Частично затоплению паводковыми водами 1% обеспеченности подвергаются территории, расположенные на пойменной территории.</w:t>
      </w:r>
    </w:p>
    <w:p w14:paraId="4634AAE6" w14:textId="77777777" w:rsidR="00B404DC" w:rsidRPr="00B404DC" w:rsidRDefault="00B404DC" w:rsidP="00B96AF0">
      <w:pPr>
        <w:tabs>
          <w:tab w:val="num" w:pos="0"/>
        </w:tabs>
        <w:spacing w:after="0" w:line="276" w:lineRule="auto"/>
        <w:ind w:firstLine="709"/>
        <w:jc w:val="both"/>
        <w:rPr>
          <w:rFonts w:ascii="Times New Roman" w:eastAsia="Times New Roman" w:hAnsi="Times New Roman" w:cs="Times New Roman"/>
          <w:sz w:val="24"/>
          <w:szCs w:val="24"/>
          <w:lang w:eastAsia="ru-RU"/>
        </w:rPr>
      </w:pPr>
      <w:r w:rsidRPr="00B404DC">
        <w:rPr>
          <w:rFonts w:ascii="Times New Roman" w:eastAsia="Times New Roman" w:hAnsi="Times New Roman" w:cs="Times New Roman"/>
          <w:sz w:val="24"/>
          <w:szCs w:val="24"/>
          <w:lang w:eastAsia="ru-RU"/>
        </w:rPr>
        <w:t>Способы защиты затапливаемых территорий населенных пунктов зависят от высоты расчетного горизонта высоких вод и площади территории, подверженной затоплению, особенностей использования данной территории, ценности защищаемого жилищного фонда и промышленных предприятий, инженерного сельского хозяйства и природных особенностей территории.</w:t>
      </w:r>
    </w:p>
    <w:p w14:paraId="6D8D1DA8" w14:textId="77777777" w:rsidR="00B404DC" w:rsidRPr="00B404DC" w:rsidRDefault="00B404DC" w:rsidP="00B96AF0">
      <w:pPr>
        <w:tabs>
          <w:tab w:val="num" w:pos="0"/>
        </w:tabs>
        <w:spacing w:after="0" w:line="276" w:lineRule="auto"/>
        <w:ind w:firstLine="709"/>
        <w:jc w:val="both"/>
        <w:rPr>
          <w:rFonts w:ascii="Times New Roman" w:eastAsia="Times New Roman" w:hAnsi="Times New Roman" w:cs="Times New Roman"/>
          <w:sz w:val="24"/>
          <w:szCs w:val="24"/>
          <w:lang w:eastAsia="ru-RU"/>
        </w:rPr>
      </w:pPr>
      <w:r w:rsidRPr="00B404DC">
        <w:rPr>
          <w:rFonts w:ascii="Times New Roman" w:eastAsia="Times New Roman" w:hAnsi="Times New Roman" w:cs="Times New Roman"/>
          <w:sz w:val="24"/>
          <w:szCs w:val="24"/>
          <w:lang w:eastAsia="ru-RU"/>
        </w:rPr>
        <w:t>Для защиты существующих населенных пунктов от затопления предусматривается обвалование защищаемой территории путем ограждения ее защитными дамбами и сплошная подсыпка территории до не затапливаемых отметок территорий нового строительства. Отметка бровки дамбы или подсыпанной территории принимается не менее чем на 0,5 м выше расчетного горизонта высоких вод с учетом высоты волны при ветровом нагоне. Превышение гребня дамбы обвалования над расчетным уровнем устанавливается в зависимости от класса сооружений согласно СНиП 2.06.15-85 и СНиП 33-01-2003.</w:t>
      </w:r>
    </w:p>
    <w:p w14:paraId="59B7A9A5" w14:textId="77777777" w:rsidR="00B404DC" w:rsidRPr="00B404DC" w:rsidRDefault="00B404DC" w:rsidP="00B96AF0">
      <w:pPr>
        <w:tabs>
          <w:tab w:val="num" w:pos="0"/>
        </w:tabs>
        <w:spacing w:after="0" w:line="276" w:lineRule="auto"/>
        <w:ind w:firstLine="709"/>
        <w:jc w:val="both"/>
        <w:rPr>
          <w:rFonts w:ascii="Times New Roman" w:eastAsia="Times New Roman" w:hAnsi="Times New Roman" w:cs="Times New Roman"/>
          <w:sz w:val="24"/>
          <w:szCs w:val="24"/>
          <w:lang w:eastAsia="ru-RU"/>
        </w:rPr>
      </w:pPr>
      <w:r w:rsidRPr="00B404DC">
        <w:rPr>
          <w:rFonts w:ascii="Times New Roman" w:eastAsia="Times New Roman" w:hAnsi="Times New Roman" w:cs="Times New Roman"/>
          <w:sz w:val="24"/>
          <w:szCs w:val="24"/>
          <w:lang w:eastAsia="ru-RU"/>
        </w:rPr>
        <w:t xml:space="preserve">За расчетный горизонт высоких вод принимается отметка наивысшего уровня воды повторяемостью: один раз в 100 лет – для территорий, застроенных или подлежащих </w:t>
      </w:r>
      <w:r w:rsidRPr="00B404DC">
        <w:rPr>
          <w:rFonts w:ascii="Times New Roman" w:eastAsia="Times New Roman" w:hAnsi="Times New Roman" w:cs="Times New Roman"/>
          <w:sz w:val="24"/>
          <w:szCs w:val="24"/>
          <w:lang w:eastAsia="ru-RU"/>
        </w:rPr>
        <w:lastRenderedPageBreak/>
        <w:t>застройке жилыми и общественными зданиями; один раз в 10 лет – для территорий парков и плоскостных спортивных сооружений.</w:t>
      </w:r>
    </w:p>
    <w:p w14:paraId="75F40344" w14:textId="77777777" w:rsidR="00B404DC" w:rsidRPr="00B404DC" w:rsidRDefault="00B404DC" w:rsidP="00B96AF0">
      <w:pPr>
        <w:tabs>
          <w:tab w:val="num" w:pos="0"/>
        </w:tabs>
        <w:spacing w:after="0" w:line="276" w:lineRule="auto"/>
        <w:ind w:firstLine="709"/>
        <w:jc w:val="both"/>
        <w:rPr>
          <w:rFonts w:ascii="Times New Roman" w:eastAsia="Times New Roman" w:hAnsi="Times New Roman" w:cs="Times New Roman"/>
          <w:sz w:val="24"/>
          <w:szCs w:val="24"/>
          <w:lang w:eastAsia="ru-RU"/>
        </w:rPr>
      </w:pPr>
      <w:r w:rsidRPr="00B404DC">
        <w:rPr>
          <w:rFonts w:ascii="Times New Roman" w:eastAsia="Times New Roman" w:hAnsi="Times New Roman" w:cs="Times New Roman"/>
          <w:sz w:val="24"/>
          <w:szCs w:val="24"/>
          <w:lang w:eastAsia="ru-RU"/>
        </w:rPr>
        <w:t>В качестве основных средств инженерной защиты от затопления кроме обвалования или искусственного повышения территории предусматривается регулирование русла водотока в составе расчистки (с целью увеличения пропускной способности) и строительства берегоукрепительных сооружений, регулирование и отвод поверхностного стока, строительство дренажных систем и других сооружений инженерной защиты.</w:t>
      </w:r>
    </w:p>
    <w:p w14:paraId="2D2E5039" w14:textId="503AF041" w:rsidR="00B404DC" w:rsidRDefault="00B404DC" w:rsidP="00B96AF0">
      <w:pPr>
        <w:tabs>
          <w:tab w:val="num" w:pos="0"/>
        </w:tabs>
        <w:spacing w:after="0" w:line="276" w:lineRule="auto"/>
        <w:ind w:firstLine="709"/>
        <w:jc w:val="both"/>
        <w:rPr>
          <w:rFonts w:ascii="Times New Roman" w:eastAsia="Times New Roman" w:hAnsi="Times New Roman" w:cs="Times New Roman"/>
          <w:sz w:val="24"/>
          <w:szCs w:val="24"/>
          <w:lang w:eastAsia="ru-RU"/>
        </w:rPr>
      </w:pPr>
      <w:r w:rsidRPr="00B404DC">
        <w:rPr>
          <w:rFonts w:ascii="Times New Roman" w:eastAsia="Times New Roman" w:hAnsi="Times New Roman" w:cs="Times New Roman"/>
          <w:sz w:val="24"/>
          <w:szCs w:val="24"/>
          <w:lang w:eastAsia="ru-RU"/>
        </w:rPr>
        <w:t xml:space="preserve">В большинстве случаев затапливаемые участки расположены довольно неудачно с точки зрения защиты: сплошную подсыпку осуществить невозможно в связи с </w:t>
      </w:r>
      <w:proofErr w:type="spellStart"/>
      <w:r w:rsidRPr="00B404DC">
        <w:rPr>
          <w:rFonts w:ascii="Times New Roman" w:eastAsia="Times New Roman" w:hAnsi="Times New Roman" w:cs="Times New Roman"/>
          <w:sz w:val="24"/>
          <w:szCs w:val="24"/>
          <w:lang w:eastAsia="ru-RU"/>
        </w:rPr>
        <w:t>застроенностью</w:t>
      </w:r>
      <w:proofErr w:type="spellEnd"/>
      <w:r w:rsidRPr="00B404DC">
        <w:rPr>
          <w:rFonts w:ascii="Times New Roman" w:eastAsia="Times New Roman" w:hAnsi="Times New Roman" w:cs="Times New Roman"/>
          <w:sz w:val="24"/>
          <w:szCs w:val="24"/>
          <w:lang w:eastAsia="ru-RU"/>
        </w:rPr>
        <w:t xml:space="preserve"> территории, а дамбу обвалования необходимой высоты построить невозможно, так как нет условий для осуществления сопряжения дамбы с высокими отметками коренного берега. Поэтому защита населения, проживающего на таких территориях, может осуществляться только заблаговременным оповещением и эвакуацией. На этих территориях не должно осуществляться нового строительства, а если это будет допущено, то только после проведения подсыпки территории до не затапливаемых отметок и укрепления отсыпанной территории.</w:t>
      </w:r>
    </w:p>
    <w:p w14:paraId="001FD2EC" w14:textId="77777777" w:rsidR="00FB34F5" w:rsidRPr="00B404DC" w:rsidRDefault="00FB34F5" w:rsidP="00B96AF0">
      <w:pPr>
        <w:tabs>
          <w:tab w:val="num" w:pos="0"/>
        </w:tabs>
        <w:spacing w:after="0" w:line="276" w:lineRule="auto"/>
        <w:ind w:firstLine="709"/>
        <w:jc w:val="both"/>
        <w:rPr>
          <w:rFonts w:ascii="Times New Roman" w:eastAsia="Times New Roman" w:hAnsi="Times New Roman" w:cs="Times New Roman"/>
          <w:sz w:val="24"/>
          <w:szCs w:val="24"/>
          <w:lang w:eastAsia="ru-RU"/>
        </w:rPr>
      </w:pPr>
    </w:p>
    <w:p w14:paraId="64C872BF" w14:textId="77777777" w:rsidR="00B404DC" w:rsidRPr="00B404DC" w:rsidRDefault="00B404DC" w:rsidP="00B96AF0">
      <w:pPr>
        <w:keepNext/>
        <w:keepLines/>
        <w:tabs>
          <w:tab w:val="num" w:pos="0"/>
        </w:tabs>
        <w:spacing w:after="0" w:line="276" w:lineRule="auto"/>
        <w:ind w:firstLine="709"/>
        <w:contextualSpacing/>
        <w:jc w:val="both"/>
        <w:outlineLvl w:val="0"/>
        <w:rPr>
          <w:rFonts w:ascii="Cambria" w:eastAsia="Times New Roman" w:hAnsi="Cambria" w:cs="Times New Roman"/>
          <w:b/>
          <w:bCs/>
          <w:sz w:val="24"/>
          <w:szCs w:val="28"/>
          <w:lang w:eastAsia="ru-RU"/>
        </w:rPr>
      </w:pPr>
      <w:bookmarkStart w:id="58" w:name="_Toc144545886"/>
      <w:r w:rsidRPr="00B404DC">
        <w:rPr>
          <w:rFonts w:ascii="Cambria" w:eastAsia="Times New Roman" w:hAnsi="Cambria" w:cs="Times New Roman"/>
          <w:b/>
          <w:bCs/>
          <w:sz w:val="24"/>
          <w:szCs w:val="28"/>
          <w:lang w:eastAsia="ru-RU"/>
        </w:rPr>
        <w:t xml:space="preserve">6.1.4 ОПАСНЫЕ МЕТЕОРОЛОГИЧЕСКИЕ ЯВЛЕНИЯ И ПРОЦЕССЫ </w:t>
      </w:r>
      <w:bookmarkEnd w:id="58"/>
    </w:p>
    <w:p w14:paraId="78E6F3A2" w14:textId="77777777" w:rsidR="00B404DC" w:rsidRPr="00B404DC" w:rsidRDefault="00B404DC" w:rsidP="00B96AF0">
      <w:pPr>
        <w:tabs>
          <w:tab w:val="num" w:pos="0"/>
        </w:tabs>
        <w:spacing w:after="0" w:line="276" w:lineRule="auto"/>
        <w:jc w:val="both"/>
        <w:rPr>
          <w:rFonts w:ascii="Times New Roman" w:eastAsia="Times New Roman" w:hAnsi="Times New Roman" w:cs="Times New Roman"/>
          <w:sz w:val="24"/>
          <w:szCs w:val="20"/>
          <w:lang w:eastAsia="ru-RU"/>
        </w:rPr>
      </w:pPr>
    </w:p>
    <w:p w14:paraId="4F1D7D6B" w14:textId="77777777" w:rsidR="00B404DC" w:rsidRPr="00B404DC" w:rsidRDefault="00B404DC" w:rsidP="00B96AF0">
      <w:pPr>
        <w:tabs>
          <w:tab w:val="num" w:pos="0"/>
        </w:tabs>
        <w:spacing w:after="0" w:line="276" w:lineRule="auto"/>
        <w:ind w:firstLine="709"/>
        <w:contextualSpacing/>
        <w:jc w:val="both"/>
        <w:rPr>
          <w:rFonts w:ascii="Times New Roman" w:eastAsia="Times New Roman" w:hAnsi="Times New Roman" w:cs="Times New Roman"/>
          <w:sz w:val="24"/>
          <w:szCs w:val="20"/>
          <w:lang w:eastAsia="ru-RU"/>
        </w:rPr>
      </w:pPr>
      <w:r w:rsidRPr="00B404DC">
        <w:rPr>
          <w:rFonts w:ascii="Times New Roman" w:eastAsia="Times New Roman" w:hAnsi="Times New Roman" w:cs="Times New Roman"/>
          <w:sz w:val="24"/>
          <w:szCs w:val="20"/>
          <w:lang w:eastAsia="ru-RU"/>
        </w:rPr>
        <w:t>Наиболее опасными явлениями погоды, характерными для объекта строительства являются:</w:t>
      </w:r>
    </w:p>
    <w:p w14:paraId="39615D8B" w14:textId="77777777" w:rsidR="00B404DC" w:rsidRPr="00B404DC" w:rsidRDefault="00B404DC" w:rsidP="00B96AF0">
      <w:pPr>
        <w:tabs>
          <w:tab w:val="num" w:pos="0"/>
        </w:tabs>
        <w:spacing w:after="0" w:line="276" w:lineRule="auto"/>
        <w:ind w:firstLine="709"/>
        <w:contextualSpacing/>
        <w:jc w:val="both"/>
        <w:rPr>
          <w:rFonts w:ascii="Times New Roman" w:eastAsia="Times New Roman" w:hAnsi="Times New Roman" w:cs="Times New Roman"/>
          <w:sz w:val="24"/>
          <w:szCs w:val="20"/>
          <w:lang w:eastAsia="ru-RU"/>
        </w:rPr>
      </w:pPr>
      <w:r w:rsidRPr="00B404DC">
        <w:rPr>
          <w:rFonts w:ascii="Times New Roman" w:eastAsia="Times New Roman" w:hAnsi="Times New Roman" w:cs="Times New Roman"/>
          <w:sz w:val="24"/>
          <w:szCs w:val="20"/>
          <w:lang w:eastAsia="ru-RU"/>
        </w:rPr>
        <w:t>- Сильные ветры со скоростью 20 м/с и более;</w:t>
      </w:r>
    </w:p>
    <w:p w14:paraId="674E7802" w14:textId="77777777" w:rsidR="00B404DC" w:rsidRPr="00B404DC" w:rsidRDefault="00B404DC" w:rsidP="00B96AF0">
      <w:pPr>
        <w:tabs>
          <w:tab w:val="num" w:pos="0"/>
        </w:tabs>
        <w:spacing w:after="0" w:line="276" w:lineRule="auto"/>
        <w:ind w:firstLine="709"/>
        <w:contextualSpacing/>
        <w:jc w:val="both"/>
        <w:rPr>
          <w:rFonts w:ascii="Times New Roman" w:eastAsia="Times New Roman" w:hAnsi="Times New Roman" w:cs="Times New Roman"/>
          <w:sz w:val="24"/>
          <w:szCs w:val="20"/>
          <w:lang w:eastAsia="ru-RU"/>
        </w:rPr>
      </w:pPr>
      <w:r w:rsidRPr="00B404DC">
        <w:rPr>
          <w:rFonts w:ascii="Times New Roman" w:eastAsia="Times New Roman" w:hAnsi="Times New Roman" w:cs="Times New Roman"/>
          <w:sz w:val="24"/>
          <w:szCs w:val="20"/>
          <w:lang w:eastAsia="ru-RU"/>
        </w:rPr>
        <w:t>- Грозы (40-60 часов в год);</w:t>
      </w:r>
    </w:p>
    <w:p w14:paraId="485ECEC0" w14:textId="77777777" w:rsidR="00B404DC" w:rsidRPr="00B404DC" w:rsidRDefault="00B404DC" w:rsidP="00B96AF0">
      <w:pPr>
        <w:tabs>
          <w:tab w:val="num" w:pos="0"/>
        </w:tabs>
        <w:spacing w:after="0" w:line="276" w:lineRule="auto"/>
        <w:ind w:firstLine="709"/>
        <w:contextualSpacing/>
        <w:jc w:val="both"/>
        <w:rPr>
          <w:rFonts w:ascii="Times New Roman" w:eastAsia="Times New Roman" w:hAnsi="Times New Roman" w:cs="Times New Roman"/>
          <w:sz w:val="24"/>
          <w:szCs w:val="20"/>
          <w:lang w:eastAsia="ru-RU"/>
        </w:rPr>
      </w:pPr>
      <w:r w:rsidRPr="00B404DC">
        <w:rPr>
          <w:rFonts w:ascii="Times New Roman" w:eastAsia="Times New Roman" w:hAnsi="Times New Roman" w:cs="Times New Roman"/>
          <w:sz w:val="24"/>
          <w:szCs w:val="20"/>
          <w:lang w:eastAsia="ru-RU"/>
        </w:rPr>
        <w:t>- Град с диаметром частиц 20 мм;</w:t>
      </w:r>
    </w:p>
    <w:p w14:paraId="782E7669" w14:textId="77777777" w:rsidR="00B404DC" w:rsidRPr="00B404DC" w:rsidRDefault="00B404DC" w:rsidP="00B96AF0">
      <w:pPr>
        <w:tabs>
          <w:tab w:val="num" w:pos="0"/>
        </w:tabs>
        <w:spacing w:after="0" w:line="276" w:lineRule="auto"/>
        <w:ind w:firstLine="709"/>
        <w:contextualSpacing/>
        <w:jc w:val="both"/>
        <w:rPr>
          <w:rFonts w:ascii="Times New Roman" w:eastAsia="Times New Roman" w:hAnsi="Times New Roman" w:cs="Times New Roman"/>
          <w:sz w:val="24"/>
          <w:szCs w:val="20"/>
          <w:lang w:eastAsia="ru-RU"/>
        </w:rPr>
      </w:pPr>
      <w:r w:rsidRPr="00B404DC">
        <w:rPr>
          <w:rFonts w:ascii="Times New Roman" w:eastAsia="Times New Roman" w:hAnsi="Times New Roman" w:cs="Times New Roman"/>
          <w:sz w:val="24"/>
          <w:szCs w:val="20"/>
          <w:lang w:eastAsia="ru-RU"/>
        </w:rPr>
        <w:t>- Сильные ливни с интенсивностью 30 мм в час и более;</w:t>
      </w:r>
    </w:p>
    <w:p w14:paraId="2981921B" w14:textId="77777777" w:rsidR="00B404DC" w:rsidRPr="00B404DC" w:rsidRDefault="00B404DC" w:rsidP="00B96AF0">
      <w:pPr>
        <w:tabs>
          <w:tab w:val="num" w:pos="0"/>
        </w:tabs>
        <w:spacing w:after="0" w:line="276" w:lineRule="auto"/>
        <w:ind w:firstLine="709"/>
        <w:contextualSpacing/>
        <w:jc w:val="both"/>
        <w:rPr>
          <w:rFonts w:ascii="Times New Roman" w:eastAsia="Times New Roman" w:hAnsi="Times New Roman" w:cs="Times New Roman"/>
          <w:sz w:val="24"/>
          <w:szCs w:val="20"/>
          <w:lang w:eastAsia="ru-RU"/>
        </w:rPr>
      </w:pPr>
      <w:r w:rsidRPr="00B404DC">
        <w:rPr>
          <w:rFonts w:ascii="Times New Roman" w:eastAsia="Times New Roman" w:hAnsi="Times New Roman" w:cs="Times New Roman"/>
          <w:sz w:val="24"/>
          <w:szCs w:val="20"/>
          <w:lang w:eastAsia="ru-RU"/>
        </w:rPr>
        <w:t>- Сильные снег с дождем – 50 мм в час;</w:t>
      </w:r>
    </w:p>
    <w:p w14:paraId="6ACEE84D" w14:textId="77777777" w:rsidR="00B404DC" w:rsidRPr="00B404DC" w:rsidRDefault="00B404DC" w:rsidP="00B96AF0">
      <w:pPr>
        <w:tabs>
          <w:tab w:val="num" w:pos="0"/>
        </w:tabs>
        <w:spacing w:after="0" w:line="276" w:lineRule="auto"/>
        <w:ind w:firstLine="709"/>
        <w:contextualSpacing/>
        <w:jc w:val="both"/>
        <w:rPr>
          <w:rFonts w:ascii="Times New Roman" w:eastAsia="Times New Roman" w:hAnsi="Times New Roman" w:cs="Times New Roman"/>
          <w:sz w:val="24"/>
          <w:szCs w:val="20"/>
          <w:lang w:eastAsia="ru-RU"/>
        </w:rPr>
      </w:pPr>
      <w:r w:rsidRPr="00B404DC">
        <w:rPr>
          <w:rFonts w:ascii="Times New Roman" w:eastAsia="Times New Roman" w:hAnsi="Times New Roman" w:cs="Times New Roman"/>
          <w:sz w:val="24"/>
          <w:szCs w:val="20"/>
          <w:lang w:eastAsia="ru-RU"/>
        </w:rPr>
        <w:t>- Продолжительные дожди – 120 часов и более;</w:t>
      </w:r>
    </w:p>
    <w:p w14:paraId="1EB2D1A7" w14:textId="77777777" w:rsidR="00B404DC" w:rsidRPr="00B404DC" w:rsidRDefault="00B404DC" w:rsidP="00B96AF0">
      <w:pPr>
        <w:tabs>
          <w:tab w:val="num" w:pos="0"/>
        </w:tabs>
        <w:spacing w:after="0" w:line="276" w:lineRule="auto"/>
        <w:ind w:firstLine="709"/>
        <w:contextualSpacing/>
        <w:jc w:val="both"/>
        <w:rPr>
          <w:rFonts w:ascii="Times New Roman" w:eastAsia="Times New Roman" w:hAnsi="Times New Roman" w:cs="Times New Roman"/>
          <w:sz w:val="24"/>
          <w:szCs w:val="20"/>
          <w:lang w:eastAsia="ru-RU"/>
        </w:rPr>
      </w:pPr>
      <w:r w:rsidRPr="00B404DC">
        <w:rPr>
          <w:rFonts w:ascii="Times New Roman" w:eastAsia="Times New Roman" w:hAnsi="Times New Roman" w:cs="Times New Roman"/>
          <w:sz w:val="24"/>
          <w:szCs w:val="20"/>
          <w:lang w:eastAsia="ru-RU"/>
        </w:rPr>
        <w:t>- Сильные продолжительные морозы (около –40оС и ниже);</w:t>
      </w:r>
    </w:p>
    <w:p w14:paraId="4D21BAED" w14:textId="77777777" w:rsidR="00B404DC" w:rsidRPr="00B404DC" w:rsidRDefault="00B404DC" w:rsidP="00B96AF0">
      <w:pPr>
        <w:tabs>
          <w:tab w:val="num" w:pos="0"/>
        </w:tabs>
        <w:spacing w:after="0" w:line="276" w:lineRule="auto"/>
        <w:ind w:firstLine="709"/>
        <w:jc w:val="both"/>
        <w:rPr>
          <w:rFonts w:ascii="Times New Roman" w:eastAsia="Times New Roman" w:hAnsi="Times New Roman" w:cs="Times New Roman"/>
          <w:sz w:val="24"/>
          <w:szCs w:val="20"/>
          <w:lang w:eastAsia="ru-RU"/>
        </w:rPr>
      </w:pPr>
      <w:r w:rsidRPr="00B404DC">
        <w:rPr>
          <w:rFonts w:ascii="Times New Roman" w:eastAsia="Times New Roman" w:hAnsi="Times New Roman" w:cs="Times New Roman"/>
          <w:sz w:val="24"/>
          <w:szCs w:val="20"/>
          <w:lang w:eastAsia="ru-RU"/>
        </w:rPr>
        <w:t>- Снегопады, превышающие 20 мм за 24 часа;</w:t>
      </w:r>
    </w:p>
    <w:p w14:paraId="220CE5F9" w14:textId="77777777" w:rsidR="00B404DC" w:rsidRPr="00B404DC" w:rsidRDefault="00B404DC" w:rsidP="00B96AF0">
      <w:pPr>
        <w:tabs>
          <w:tab w:val="num" w:pos="0"/>
        </w:tabs>
        <w:spacing w:after="0" w:line="276" w:lineRule="auto"/>
        <w:ind w:firstLine="709"/>
        <w:jc w:val="both"/>
        <w:rPr>
          <w:rFonts w:ascii="Times New Roman" w:eastAsia="Times New Roman" w:hAnsi="Times New Roman" w:cs="Times New Roman"/>
          <w:sz w:val="24"/>
          <w:szCs w:val="20"/>
          <w:lang w:eastAsia="ru-RU"/>
        </w:rPr>
      </w:pPr>
      <w:r w:rsidRPr="00B404DC">
        <w:rPr>
          <w:rFonts w:ascii="Times New Roman" w:eastAsia="Times New Roman" w:hAnsi="Times New Roman" w:cs="Times New Roman"/>
          <w:sz w:val="24"/>
          <w:szCs w:val="20"/>
          <w:lang w:eastAsia="ru-RU"/>
        </w:rPr>
        <w:t>- Сильная низовая метель при преобладающей скорости ветра более 15 м/с;</w:t>
      </w:r>
    </w:p>
    <w:p w14:paraId="63DF4D0F" w14:textId="77777777" w:rsidR="00B404DC" w:rsidRPr="00B404DC" w:rsidRDefault="00B404DC" w:rsidP="00B96AF0">
      <w:pPr>
        <w:tabs>
          <w:tab w:val="num" w:pos="0"/>
        </w:tabs>
        <w:spacing w:after="0" w:line="276" w:lineRule="auto"/>
        <w:ind w:firstLine="709"/>
        <w:jc w:val="both"/>
        <w:rPr>
          <w:rFonts w:ascii="Times New Roman" w:eastAsia="Times New Roman" w:hAnsi="Times New Roman" w:cs="Times New Roman"/>
          <w:sz w:val="24"/>
          <w:szCs w:val="20"/>
          <w:lang w:eastAsia="ru-RU"/>
        </w:rPr>
      </w:pPr>
      <w:r w:rsidRPr="00B404DC">
        <w:rPr>
          <w:rFonts w:ascii="Times New Roman" w:eastAsia="Times New Roman" w:hAnsi="Times New Roman" w:cs="Times New Roman"/>
          <w:sz w:val="24"/>
          <w:szCs w:val="20"/>
          <w:lang w:eastAsia="ru-RU"/>
        </w:rPr>
        <w:t>- В период с ноября по апрель возможны снежные заносы на автомобильных дорогах и в населенных пунктах;</w:t>
      </w:r>
    </w:p>
    <w:p w14:paraId="089C1CDB" w14:textId="77777777" w:rsidR="00B404DC" w:rsidRPr="00B404DC" w:rsidRDefault="00B404DC" w:rsidP="00B96AF0">
      <w:pPr>
        <w:tabs>
          <w:tab w:val="num" w:pos="0"/>
        </w:tabs>
        <w:spacing w:after="0" w:line="276" w:lineRule="auto"/>
        <w:ind w:firstLine="709"/>
        <w:jc w:val="both"/>
        <w:rPr>
          <w:rFonts w:ascii="Times New Roman" w:eastAsia="Times New Roman" w:hAnsi="Times New Roman" w:cs="Times New Roman"/>
          <w:sz w:val="24"/>
          <w:szCs w:val="20"/>
          <w:lang w:eastAsia="ru-RU"/>
        </w:rPr>
      </w:pPr>
      <w:r w:rsidRPr="00B404DC">
        <w:rPr>
          <w:rFonts w:ascii="Times New Roman" w:eastAsia="Times New Roman" w:hAnsi="Times New Roman" w:cs="Times New Roman"/>
          <w:sz w:val="24"/>
          <w:szCs w:val="20"/>
          <w:lang w:eastAsia="ru-RU"/>
        </w:rPr>
        <w:t>- Гололед с толщиной отложений 20 мм;</w:t>
      </w:r>
    </w:p>
    <w:p w14:paraId="680BC051" w14:textId="77777777" w:rsidR="00B404DC" w:rsidRPr="00B404DC" w:rsidRDefault="00B404DC" w:rsidP="00B96AF0">
      <w:pPr>
        <w:tabs>
          <w:tab w:val="num" w:pos="0"/>
        </w:tabs>
        <w:spacing w:after="0" w:line="276" w:lineRule="auto"/>
        <w:ind w:firstLine="709"/>
        <w:jc w:val="both"/>
        <w:rPr>
          <w:rFonts w:ascii="Times New Roman" w:eastAsia="Times New Roman" w:hAnsi="Times New Roman" w:cs="Times New Roman"/>
          <w:sz w:val="24"/>
          <w:szCs w:val="20"/>
          <w:lang w:eastAsia="ru-RU"/>
        </w:rPr>
      </w:pPr>
      <w:r w:rsidRPr="00B404DC">
        <w:rPr>
          <w:rFonts w:ascii="Times New Roman" w:eastAsia="Times New Roman" w:hAnsi="Times New Roman" w:cs="Times New Roman"/>
          <w:sz w:val="24"/>
          <w:szCs w:val="20"/>
          <w:lang w:eastAsia="ru-RU"/>
        </w:rPr>
        <w:t>- Сложные отложения и налипания мокрого снега –35 мм и более;</w:t>
      </w:r>
    </w:p>
    <w:p w14:paraId="25DDDD90" w14:textId="77777777" w:rsidR="00B404DC" w:rsidRPr="00B404DC" w:rsidRDefault="00B404DC" w:rsidP="00B96AF0">
      <w:pPr>
        <w:tabs>
          <w:tab w:val="num" w:pos="0"/>
        </w:tabs>
        <w:spacing w:after="0" w:line="276" w:lineRule="auto"/>
        <w:ind w:firstLine="709"/>
        <w:jc w:val="both"/>
        <w:rPr>
          <w:rFonts w:ascii="Times New Roman" w:eastAsia="Times New Roman" w:hAnsi="Times New Roman" w:cs="Times New Roman"/>
          <w:sz w:val="24"/>
          <w:szCs w:val="20"/>
          <w:lang w:eastAsia="ru-RU"/>
        </w:rPr>
      </w:pPr>
      <w:r w:rsidRPr="00B404DC">
        <w:rPr>
          <w:rFonts w:ascii="Times New Roman" w:eastAsia="Times New Roman" w:hAnsi="Times New Roman" w:cs="Times New Roman"/>
          <w:sz w:val="24"/>
          <w:szCs w:val="20"/>
          <w:lang w:eastAsia="ru-RU"/>
        </w:rPr>
        <w:t>- Наибольшая глубина промерзания грунтов на открытой оголенной от снега площадке –180 см;</w:t>
      </w:r>
    </w:p>
    <w:p w14:paraId="4B8993A3" w14:textId="77777777" w:rsidR="00B404DC" w:rsidRPr="00B404DC" w:rsidRDefault="00B404DC" w:rsidP="00B96AF0">
      <w:pPr>
        <w:tabs>
          <w:tab w:val="num" w:pos="0"/>
        </w:tabs>
        <w:spacing w:after="0" w:line="276" w:lineRule="auto"/>
        <w:ind w:firstLine="709"/>
        <w:jc w:val="both"/>
        <w:rPr>
          <w:rFonts w:ascii="Times New Roman" w:eastAsia="Times New Roman" w:hAnsi="Times New Roman" w:cs="Times New Roman"/>
          <w:sz w:val="24"/>
          <w:szCs w:val="20"/>
          <w:lang w:eastAsia="ru-RU"/>
        </w:rPr>
      </w:pPr>
      <w:r w:rsidRPr="00B404DC">
        <w:rPr>
          <w:rFonts w:ascii="Times New Roman" w:eastAsia="Times New Roman" w:hAnsi="Times New Roman" w:cs="Times New Roman"/>
          <w:sz w:val="24"/>
          <w:szCs w:val="20"/>
          <w:lang w:eastAsia="ru-RU"/>
        </w:rPr>
        <w:t>- Сильные продолжительные туманы с видимостью менее 100 м;</w:t>
      </w:r>
    </w:p>
    <w:p w14:paraId="77F1A223" w14:textId="77777777" w:rsidR="00B404DC" w:rsidRPr="00B404DC" w:rsidRDefault="00B404DC" w:rsidP="00B96AF0">
      <w:pPr>
        <w:tabs>
          <w:tab w:val="num" w:pos="0"/>
        </w:tabs>
        <w:spacing w:after="0" w:line="276" w:lineRule="auto"/>
        <w:ind w:firstLine="709"/>
        <w:jc w:val="both"/>
        <w:rPr>
          <w:rFonts w:ascii="Times New Roman" w:eastAsia="Times New Roman" w:hAnsi="Times New Roman" w:cs="Times New Roman"/>
          <w:sz w:val="24"/>
          <w:szCs w:val="20"/>
          <w:lang w:eastAsia="ru-RU"/>
        </w:rPr>
      </w:pPr>
      <w:r w:rsidRPr="00B404DC">
        <w:rPr>
          <w:rFonts w:ascii="Times New Roman" w:eastAsia="Times New Roman" w:hAnsi="Times New Roman" w:cs="Times New Roman"/>
          <w:sz w:val="24"/>
          <w:szCs w:val="20"/>
          <w:lang w:eastAsia="ru-RU"/>
        </w:rPr>
        <w:t>- Сильная и продолжительная жара – температура воздуха +35оС и  более.</w:t>
      </w:r>
    </w:p>
    <w:p w14:paraId="0BE61553" w14:textId="77777777" w:rsidR="00B404DC" w:rsidRPr="00B404DC" w:rsidRDefault="00B404DC" w:rsidP="00B96AF0">
      <w:pPr>
        <w:tabs>
          <w:tab w:val="num" w:pos="0"/>
        </w:tabs>
        <w:spacing w:after="0" w:line="276" w:lineRule="auto"/>
        <w:ind w:firstLine="709"/>
        <w:jc w:val="both"/>
        <w:rPr>
          <w:rFonts w:ascii="Times New Roman" w:eastAsia="Times New Roman" w:hAnsi="Times New Roman" w:cs="Times New Roman"/>
          <w:sz w:val="24"/>
          <w:szCs w:val="20"/>
          <w:lang w:eastAsia="ru-RU"/>
        </w:rPr>
      </w:pPr>
      <w:r w:rsidRPr="00B404DC">
        <w:rPr>
          <w:rFonts w:ascii="Times New Roman" w:eastAsia="Times New Roman" w:hAnsi="Times New Roman" w:cs="Times New Roman"/>
          <w:sz w:val="24"/>
          <w:szCs w:val="20"/>
          <w:lang w:eastAsia="ru-RU"/>
        </w:rPr>
        <w:t xml:space="preserve">Климатические воздействия непосредственной опасности для жизни и здоровья людей, находящихся на территории </w:t>
      </w:r>
      <w:r w:rsidRPr="00B404DC">
        <w:rPr>
          <w:rFonts w:ascii="Times New Roman" w:eastAsia="Times New Roman" w:hAnsi="Times New Roman" w:cs="Times New Roman"/>
          <w:sz w:val="24"/>
          <w:szCs w:val="28"/>
          <w:lang w:eastAsia="ru-RU"/>
        </w:rPr>
        <w:t>сельского</w:t>
      </w:r>
      <w:r w:rsidRPr="00B404DC">
        <w:rPr>
          <w:rFonts w:ascii="Times New Roman" w:eastAsia="Times New Roman" w:hAnsi="Times New Roman" w:cs="Times New Roman"/>
          <w:sz w:val="24"/>
          <w:szCs w:val="20"/>
          <w:lang w:eastAsia="ru-RU"/>
        </w:rPr>
        <w:t xml:space="preserve"> поселения. Однако они могут нанести ущерб </w:t>
      </w:r>
      <w:r w:rsidRPr="00B404DC">
        <w:rPr>
          <w:rFonts w:ascii="Times New Roman" w:eastAsia="Times New Roman" w:hAnsi="Times New Roman" w:cs="Times New Roman"/>
          <w:sz w:val="24"/>
          <w:szCs w:val="20"/>
          <w:lang w:eastAsia="ru-RU"/>
        </w:rPr>
        <w:lastRenderedPageBreak/>
        <w:t>зданиям и постройкам, поэтому в проекте должны быть предусмотрены технические решения, направленные на максимальное снижение негативных воздействий особо опасных погодных явлений таких как:</w:t>
      </w:r>
    </w:p>
    <w:p w14:paraId="14CCC754" w14:textId="77777777" w:rsidR="00B404DC" w:rsidRPr="00B404DC" w:rsidRDefault="00B404DC" w:rsidP="00B96AF0">
      <w:pPr>
        <w:tabs>
          <w:tab w:val="num" w:pos="0"/>
        </w:tabs>
        <w:spacing w:after="0" w:line="276" w:lineRule="auto"/>
        <w:ind w:firstLine="709"/>
        <w:jc w:val="both"/>
        <w:rPr>
          <w:rFonts w:ascii="Times New Roman" w:eastAsia="Times New Roman" w:hAnsi="Times New Roman" w:cs="Times New Roman"/>
          <w:sz w:val="24"/>
          <w:szCs w:val="20"/>
          <w:lang w:eastAsia="ru-RU"/>
        </w:rPr>
      </w:pPr>
      <w:r w:rsidRPr="00B404DC">
        <w:rPr>
          <w:rFonts w:ascii="Times New Roman" w:eastAsia="Times New Roman" w:hAnsi="Times New Roman" w:cs="Times New Roman"/>
          <w:sz w:val="24"/>
          <w:szCs w:val="20"/>
          <w:lang w:eastAsia="ru-RU"/>
        </w:rPr>
        <w:t>-</w:t>
      </w:r>
      <w:r w:rsidRPr="00B404DC">
        <w:rPr>
          <w:rFonts w:ascii="Times New Roman" w:eastAsia="Times New Roman" w:hAnsi="Times New Roman" w:cs="Times New Roman"/>
          <w:sz w:val="24"/>
          <w:szCs w:val="20"/>
          <w:lang w:eastAsia="ru-RU"/>
        </w:rPr>
        <w:tab/>
        <w:t>Ливневые дожди. Затопление территории и подтопление фундаментов предотвращается организованным водоотводом по спланированной поверхности. Благоприятный рельеф территории поселения позволяет организовать на внутриквартальных территориях поверхностный водоотвод открытым способом. В целях благоустройства территории поселения, улучшения экологической обстановки предусмотрено строительство ливневой канализации.</w:t>
      </w:r>
    </w:p>
    <w:p w14:paraId="0F07A182" w14:textId="77777777" w:rsidR="00B404DC" w:rsidRPr="00B404DC" w:rsidRDefault="00B404DC" w:rsidP="00B96AF0">
      <w:pPr>
        <w:tabs>
          <w:tab w:val="num" w:pos="0"/>
        </w:tabs>
        <w:spacing w:after="0" w:line="276" w:lineRule="auto"/>
        <w:ind w:firstLine="709"/>
        <w:jc w:val="both"/>
        <w:rPr>
          <w:rFonts w:ascii="Times New Roman" w:eastAsia="Times New Roman" w:hAnsi="Times New Roman" w:cs="Times New Roman"/>
          <w:sz w:val="24"/>
          <w:szCs w:val="20"/>
          <w:lang w:eastAsia="ru-RU"/>
        </w:rPr>
      </w:pPr>
      <w:r w:rsidRPr="00B404DC">
        <w:rPr>
          <w:rFonts w:ascii="Times New Roman" w:eastAsia="Times New Roman" w:hAnsi="Times New Roman" w:cs="Times New Roman"/>
          <w:sz w:val="24"/>
          <w:szCs w:val="20"/>
          <w:lang w:eastAsia="ru-RU"/>
        </w:rPr>
        <w:t>-</w:t>
      </w:r>
      <w:r w:rsidRPr="00B404DC">
        <w:rPr>
          <w:rFonts w:ascii="Times New Roman" w:eastAsia="Times New Roman" w:hAnsi="Times New Roman" w:cs="Times New Roman"/>
          <w:sz w:val="24"/>
          <w:szCs w:val="20"/>
          <w:lang w:eastAsia="ru-RU"/>
        </w:rPr>
        <w:tab/>
        <w:t>Ветровые нагрузки. В соответствии с требованиями СНиП 2.01.07-85 «Нагрузки и воздействия» элементы зданий должны быть  рассчитаны на восприятие ветровых нагрузок. В целях  своевременного отключения электроэнергии и обеспечения безопасности, находящихся в сооружении или около него людей, важно своевременно организовать оповещение. По данным центральной гидрометеорологической службы сигнал "Штормовое предупреждение" передается по средствам оповещения при ожидаемой скорости ветра V=25м/с. При получении данного сигнала необходимо обеспечить безопасность людей до снятия "Штормового предупреждения".</w:t>
      </w:r>
    </w:p>
    <w:p w14:paraId="32CBB059" w14:textId="77777777" w:rsidR="00B404DC" w:rsidRPr="00B404DC" w:rsidRDefault="00B404DC" w:rsidP="00B96AF0">
      <w:pPr>
        <w:tabs>
          <w:tab w:val="num" w:pos="0"/>
        </w:tabs>
        <w:spacing w:after="0" w:line="276" w:lineRule="auto"/>
        <w:ind w:firstLine="709"/>
        <w:jc w:val="both"/>
        <w:rPr>
          <w:rFonts w:ascii="Times New Roman" w:eastAsia="Times New Roman" w:hAnsi="Times New Roman" w:cs="Times New Roman"/>
          <w:sz w:val="24"/>
          <w:szCs w:val="20"/>
          <w:lang w:eastAsia="ru-RU"/>
        </w:rPr>
      </w:pPr>
      <w:r w:rsidRPr="00B404DC">
        <w:rPr>
          <w:rFonts w:ascii="Times New Roman" w:eastAsia="Times New Roman" w:hAnsi="Times New Roman" w:cs="Times New Roman"/>
          <w:sz w:val="24"/>
          <w:szCs w:val="20"/>
          <w:lang w:eastAsia="ru-RU"/>
        </w:rPr>
        <w:t>-</w:t>
      </w:r>
      <w:r w:rsidRPr="00B404DC">
        <w:rPr>
          <w:rFonts w:ascii="Times New Roman" w:eastAsia="Times New Roman" w:hAnsi="Times New Roman" w:cs="Times New Roman"/>
          <w:sz w:val="24"/>
          <w:szCs w:val="20"/>
          <w:lang w:eastAsia="ru-RU"/>
        </w:rPr>
        <w:tab/>
        <w:t>Грозовые разряды. Согласно требованиям РД 3.21.122-87 «Инструкция по устройству молниезащиты зданий и сооружений», здания должны оборудоваться системой  защиты  от разрядов атмосферного электричества.</w:t>
      </w:r>
    </w:p>
    <w:p w14:paraId="4B39220B" w14:textId="77777777" w:rsidR="00B404DC" w:rsidRPr="00B404DC" w:rsidRDefault="00B404DC" w:rsidP="00B96AF0">
      <w:pPr>
        <w:tabs>
          <w:tab w:val="num" w:pos="0"/>
        </w:tabs>
        <w:spacing w:after="0" w:line="276" w:lineRule="auto"/>
        <w:ind w:firstLine="709"/>
        <w:jc w:val="both"/>
        <w:rPr>
          <w:rFonts w:ascii="Times New Roman" w:eastAsia="Times New Roman" w:hAnsi="Times New Roman" w:cs="Times New Roman"/>
          <w:sz w:val="24"/>
          <w:szCs w:val="20"/>
          <w:lang w:eastAsia="ru-RU"/>
        </w:rPr>
      </w:pPr>
      <w:r w:rsidRPr="00B404DC">
        <w:rPr>
          <w:rFonts w:ascii="Times New Roman" w:eastAsia="Times New Roman" w:hAnsi="Times New Roman" w:cs="Times New Roman"/>
          <w:sz w:val="24"/>
          <w:szCs w:val="20"/>
          <w:lang w:eastAsia="ru-RU"/>
        </w:rPr>
        <w:t xml:space="preserve">Молниезащита зданий и сооружений предусматривается в соответствии с РД 3.21.122-87. Зданий и сооружений, относящихся к I категории по устройству молниезащиты, на застраиваемых зонах нет. Молниезащита зданий и сооружений, относящихся к III категории, осуществляется путем наложения </w:t>
      </w:r>
      <w:proofErr w:type="spellStart"/>
      <w:r w:rsidRPr="00B404DC">
        <w:rPr>
          <w:rFonts w:ascii="Times New Roman" w:eastAsia="Times New Roman" w:hAnsi="Times New Roman" w:cs="Times New Roman"/>
          <w:sz w:val="24"/>
          <w:szCs w:val="20"/>
          <w:lang w:eastAsia="ru-RU"/>
        </w:rPr>
        <w:t>молние</w:t>
      </w:r>
      <w:proofErr w:type="spellEnd"/>
      <w:r w:rsidRPr="00B404DC">
        <w:rPr>
          <w:rFonts w:ascii="Times New Roman" w:eastAsia="Times New Roman" w:hAnsi="Times New Roman" w:cs="Times New Roman"/>
          <w:sz w:val="24"/>
          <w:szCs w:val="20"/>
          <w:lang w:eastAsia="ru-RU"/>
        </w:rPr>
        <w:t xml:space="preserve"> приемной сетки, прокладываемой непосредственно по перекрытиям под слоем утеплителя. Сетка заземляется с очаговыми заземлителями-</w:t>
      </w:r>
      <w:proofErr w:type="spellStart"/>
      <w:r w:rsidRPr="00B404DC">
        <w:rPr>
          <w:rFonts w:ascii="Times New Roman" w:eastAsia="Times New Roman" w:hAnsi="Times New Roman" w:cs="Times New Roman"/>
          <w:sz w:val="24"/>
          <w:szCs w:val="20"/>
          <w:lang w:eastAsia="ru-RU"/>
        </w:rPr>
        <w:t>токо</w:t>
      </w:r>
      <w:proofErr w:type="spellEnd"/>
      <w:r w:rsidRPr="00B404DC">
        <w:rPr>
          <w:rFonts w:ascii="Times New Roman" w:eastAsia="Times New Roman" w:hAnsi="Times New Roman" w:cs="Times New Roman"/>
          <w:sz w:val="24"/>
          <w:szCs w:val="20"/>
          <w:lang w:eastAsia="ru-RU"/>
        </w:rPr>
        <w:t xml:space="preserve"> водами, прокладываемыми по наружным стенам зданий и сооружений не реже, чем через каждые 25 м по периметру здания.</w:t>
      </w:r>
    </w:p>
    <w:p w14:paraId="69DBE66C" w14:textId="77777777" w:rsidR="00B404DC" w:rsidRPr="00B404DC" w:rsidRDefault="00B404DC" w:rsidP="00B96AF0">
      <w:pPr>
        <w:tabs>
          <w:tab w:val="num" w:pos="0"/>
        </w:tabs>
        <w:spacing w:after="0" w:line="276" w:lineRule="auto"/>
        <w:ind w:firstLine="709"/>
        <w:jc w:val="both"/>
        <w:rPr>
          <w:rFonts w:ascii="Times New Roman" w:eastAsia="Times New Roman" w:hAnsi="Times New Roman" w:cs="Times New Roman"/>
          <w:sz w:val="24"/>
          <w:szCs w:val="20"/>
          <w:lang w:eastAsia="ru-RU"/>
        </w:rPr>
      </w:pPr>
      <w:proofErr w:type="spellStart"/>
      <w:r w:rsidRPr="00B404DC">
        <w:rPr>
          <w:rFonts w:ascii="Times New Roman" w:eastAsia="Times New Roman" w:hAnsi="Times New Roman" w:cs="Times New Roman"/>
          <w:sz w:val="24"/>
          <w:szCs w:val="20"/>
          <w:lang w:eastAsia="ru-RU"/>
        </w:rPr>
        <w:t>Молние</w:t>
      </w:r>
      <w:proofErr w:type="spellEnd"/>
      <w:r w:rsidRPr="00B404DC">
        <w:rPr>
          <w:rFonts w:ascii="Times New Roman" w:eastAsia="Times New Roman" w:hAnsi="Times New Roman" w:cs="Times New Roman"/>
          <w:sz w:val="24"/>
          <w:szCs w:val="20"/>
          <w:lang w:eastAsia="ru-RU"/>
        </w:rPr>
        <w:t xml:space="preserve"> защита ВЛ 10кВ выполняется тросами, проложенными по опорам по всей длине трассы. </w:t>
      </w:r>
    </w:p>
    <w:p w14:paraId="3423A2B0" w14:textId="77777777" w:rsidR="00B404DC" w:rsidRPr="00B404DC" w:rsidRDefault="00B404DC" w:rsidP="00B96AF0">
      <w:pPr>
        <w:tabs>
          <w:tab w:val="num" w:pos="0"/>
        </w:tabs>
        <w:spacing w:after="0" w:line="276" w:lineRule="auto"/>
        <w:ind w:firstLine="709"/>
        <w:jc w:val="both"/>
        <w:rPr>
          <w:rFonts w:ascii="Times New Roman" w:eastAsia="Times New Roman" w:hAnsi="Times New Roman" w:cs="Times New Roman"/>
          <w:sz w:val="24"/>
          <w:szCs w:val="20"/>
          <w:lang w:eastAsia="ru-RU"/>
        </w:rPr>
      </w:pPr>
      <w:r w:rsidRPr="00B404DC">
        <w:rPr>
          <w:rFonts w:ascii="Times New Roman" w:eastAsia="Times New Roman" w:hAnsi="Times New Roman" w:cs="Times New Roman"/>
          <w:sz w:val="24"/>
          <w:szCs w:val="20"/>
          <w:lang w:eastAsia="ru-RU"/>
        </w:rPr>
        <w:t>-</w:t>
      </w:r>
      <w:r w:rsidRPr="00B404DC">
        <w:rPr>
          <w:rFonts w:ascii="Times New Roman" w:eastAsia="Times New Roman" w:hAnsi="Times New Roman" w:cs="Times New Roman"/>
          <w:sz w:val="24"/>
          <w:szCs w:val="20"/>
          <w:lang w:eastAsia="ru-RU"/>
        </w:rPr>
        <w:tab/>
        <w:t>Выпадение снега. Конструкции кровли должны быть рассчитаны на восприятие снеговых нагрузок, установленных СНиП 2.01.07-85 «Нагрузки и воздействия» для данного района строительства.</w:t>
      </w:r>
    </w:p>
    <w:p w14:paraId="56251187" w14:textId="77777777" w:rsidR="00B404DC" w:rsidRPr="00B404DC" w:rsidRDefault="00B404DC" w:rsidP="00B96AF0">
      <w:pPr>
        <w:tabs>
          <w:tab w:val="num" w:pos="0"/>
        </w:tabs>
        <w:spacing w:after="0" w:line="276" w:lineRule="auto"/>
        <w:ind w:firstLine="709"/>
        <w:jc w:val="both"/>
        <w:rPr>
          <w:rFonts w:ascii="Times New Roman" w:eastAsia="Times New Roman" w:hAnsi="Times New Roman" w:cs="Times New Roman"/>
          <w:sz w:val="24"/>
          <w:szCs w:val="20"/>
          <w:lang w:eastAsia="ru-RU"/>
        </w:rPr>
      </w:pPr>
      <w:r w:rsidRPr="00B404DC">
        <w:rPr>
          <w:rFonts w:ascii="Times New Roman" w:eastAsia="Times New Roman" w:hAnsi="Times New Roman" w:cs="Times New Roman"/>
          <w:sz w:val="24"/>
          <w:szCs w:val="20"/>
          <w:lang w:eastAsia="ru-RU"/>
        </w:rPr>
        <w:t>-</w:t>
      </w:r>
      <w:r w:rsidRPr="00B404DC">
        <w:rPr>
          <w:rFonts w:ascii="Times New Roman" w:eastAsia="Times New Roman" w:hAnsi="Times New Roman" w:cs="Times New Roman"/>
          <w:sz w:val="24"/>
          <w:szCs w:val="20"/>
          <w:lang w:eastAsia="ru-RU"/>
        </w:rPr>
        <w:tab/>
        <w:t xml:space="preserve">Сильные морозы. Производительность системы отопления в соответствии с требованиями СНиП 2.04.05-91 «Отопление, вентиляция и кондиционирование воздуха» должны быть рассчитаны исходя из температур наружного воздуха в течение наиболее холодной пятидневки для климатического пояса, соответствующего условиям Республики Мордовия (теплоизоляция помещений, глубина заложения и конструкция теплоизоляции коммуникаций выбираются в соответствии с требованиями СНиП 23-01-99 «Строительная климатология»). </w:t>
      </w:r>
    </w:p>
    <w:p w14:paraId="10C39667" w14:textId="5FEB4B06" w:rsidR="00B404DC" w:rsidRDefault="00B404DC" w:rsidP="00B96AF0">
      <w:pPr>
        <w:keepNext/>
        <w:keepLines/>
        <w:tabs>
          <w:tab w:val="num" w:pos="0"/>
        </w:tabs>
        <w:spacing w:after="300" w:line="276" w:lineRule="auto"/>
        <w:ind w:firstLine="709"/>
        <w:contextualSpacing/>
        <w:jc w:val="both"/>
        <w:outlineLvl w:val="0"/>
        <w:rPr>
          <w:rFonts w:ascii="Cambria" w:eastAsia="Times New Roman" w:hAnsi="Cambria" w:cs="Times New Roman"/>
          <w:b/>
          <w:sz w:val="24"/>
          <w:szCs w:val="28"/>
          <w:lang w:eastAsia="ru-RU"/>
        </w:rPr>
      </w:pPr>
      <w:bookmarkStart w:id="59" w:name="_Toc326682359"/>
      <w:bookmarkStart w:id="60" w:name="_Toc144545887"/>
      <w:r w:rsidRPr="00B404DC">
        <w:rPr>
          <w:rFonts w:ascii="Cambria" w:eastAsia="Times New Roman" w:hAnsi="Cambria" w:cs="Times New Roman"/>
          <w:b/>
          <w:sz w:val="24"/>
          <w:szCs w:val="28"/>
          <w:lang w:eastAsia="ru-RU"/>
        </w:rPr>
        <w:lastRenderedPageBreak/>
        <w:t xml:space="preserve">6.2 ЧРЕЗВЫЧАЙНЫЕ СИТУАЦИИ ТЕХНОГЕННОГО ХАРАКТЕРА </w:t>
      </w:r>
      <w:bookmarkEnd w:id="59"/>
      <w:bookmarkEnd w:id="60"/>
    </w:p>
    <w:p w14:paraId="60AA1439" w14:textId="77777777" w:rsidR="00FB34F5" w:rsidRPr="00B404DC" w:rsidRDefault="00FB34F5" w:rsidP="00B96AF0">
      <w:pPr>
        <w:keepNext/>
        <w:keepLines/>
        <w:tabs>
          <w:tab w:val="num" w:pos="0"/>
        </w:tabs>
        <w:spacing w:after="300" w:line="276" w:lineRule="auto"/>
        <w:ind w:firstLine="709"/>
        <w:contextualSpacing/>
        <w:jc w:val="both"/>
        <w:outlineLvl w:val="0"/>
        <w:rPr>
          <w:rFonts w:ascii="Cambria" w:eastAsia="Times New Roman" w:hAnsi="Cambria" w:cs="Times New Roman"/>
          <w:bCs/>
          <w:caps/>
          <w:color w:val="365F91"/>
          <w:sz w:val="20"/>
          <w:szCs w:val="24"/>
          <w:lang w:eastAsia="ru-RU"/>
        </w:rPr>
      </w:pPr>
    </w:p>
    <w:p w14:paraId="3A6DB068" w14:textId="77777777" w:rsidR="00B404DC" w:rsidRPr="00B404DC" w:rsidRDefault="00B404DC" w:rsidP="00B96AF0">
      <w:pPr>
        <w:tabs>
          <w:tab w:val="num" w:pos="0"/>
        </w:tabs>
        <w:spacing w:after="0" w:line="276" w:lineRule="auto"/>
        <w:ind w:firstLine="709"/>
        <w:jc w:val="both"/>
        <w:rPr>
          <w:rFonts w:ascii="Times New Roman" w:eastAsia="Times New Roman" w:hAnsi="Times New Roman" w:cs="Times New Roman"/>
          <w:sz w:val="24"/>
          <w:szCs w:val="20"/>
          <w:lang w:eastAsia="ru-RU"/>
        </w:rPr>
      </w:pPr>
      <w:r w:rsidRPr="00B404DC">
        <w:rPr>
          <w:rFonts w:ascii="Times New Roman" w:eastAsia="Times New Roman" w:hAnsi="Times New Roman" w:cs="Times New Roman"/>
          <w:sz w:val="24"/>
          <w:szCs w:val="20"/>
          <w:lang w:eastAsia="ru-RU"/>
        </w:rPr>
        <w:t xml:space="preserve">Большинство чрезвычайных ситуаций (ЧС) носят техногенный характер, представляющих наибольшую опасность для населения и окружающей среды. </w:t>
      </w:r>
    </w:p>
    <w:p w14:paraId="1D154818" w14:textId="77777777" w:rsidR="00B404DC" w:rsidRPr="00B404DC" w:rsidRDefault="00B404DC" w:rsidP="00B96AF0">
      <w:pPr>
        <w:tabs>
          <w:tab w:val="num" w:pos="0"/>
        </w:tabs>
        <w:spacing w:after="0" w:line="276" w:lineRule="auto"/>
        <w:ind w:firstLine="709"/>
        <w:jc w:val="both"/>
        <w:rPr>
          <w:rFonts w:ascii="Times New Roman" w:eastAsia="Times New Roman" w:hAnsi="Times New Roman" w:cs="Times New Roman"/>
          <w:sz w:val="24"/>
          <w:szCs w:val="20"/>
          <w:lang w:eastAsia="ru-RU"/>
        </w:rPr>
      </w:pPr>
      <w:r w:rsidRPr="00B404DC">
        <w:rPr>
          <w:rFonts w:ascii="Times New Roman" w:eastAsia="Times New Roman" w:hAnsi="Times New Roman" w:cs="Times New Roman"/>
          <w:sz w:val="24"/>
          <w:szCs w:val="20"/>
          <w:lang w:eastAsia="ru-RU"/>
        </w:rPr>
        <w:t xml:space="preserve">По категории аварийности большинство аварий  на территории </w:t>
      </w:r>
      <w:proofErr w:type="spellStart"/>
      <w:r w:rsidRPr="00B404DC">
        <w:rPr>
          <w:rFonts w:ascii="Times New Roman" w:eastAsia="Times New Roman" w:hAnsi="Times New Roman" w:cs="Times New Roman"/>
          <w:sz w:val="24"/>
          <w:szCs w:val="20"/>
          <w:lang w:eastAsia="ru-RU"/>
        </w:rPr>
        <w:t>Кочетовского</w:t>
      </w:r>
      <w:proofErr w:type="spellEnd"/>
      <w:r w:rsidRPr="00B404DC">
        <w:rPr>
          <w:rFonts w:ascii="Times New Roman" w:eastAsia="Times New Roman" w:hAnsi="Times New Roman" w:cs="Times New Roman"/>
          <w:sz w:val="24"/>
          <w:szCs w:val="20"/>
          <w:lang w:eastAsia="ru-RU"/>
        </w:rPr>
        <w:t xml:space="preserve"> сельского поселения относятся к локальным авариям.   Основным следствием этих аварий (технических инцидентов) по признаку отнесения к ЧС является нарушение условий жизнедеятельности населения, материальный ущерб, ущерб здоровью граждан, нанесение ущерба природной среде. Количество и масштабы последствий аварий и техногенных катастроф становятся все более опасными для населения и окружающей среды. Риск возникновения чрезвычайных ситуаций техногенного характера растет.</w:t>
      </w:r>
    </w:p>
    <w:p w14:paraId="547B910A" w14:textId="77777777" w:rsidR="00B404DC" w:rsidRPr="00B404DC" w:rsidRDefault="00B404DC" w:rsidP="00B96AF0">
      <w:pPr>
        <w:tabs>
          <w:tab w:val="num" w:pos="0"/>
        </w:tabs>
        <w:spacing w:after="0" w:line="276" w:lineRule="auto"/>
        <w:ind w:firstLine="709"/>
        <w:jc w:val="both"/>
        <w:rPr>
          <w:rFonts w:ascii="Times New Roman" w:eastAsia="Times New Roman" w:hAnsi="Times New Roman" w:cs="Times New Roman"/>
          <w:sz w:val="24"/>
          <w:szCs w:val="20"/>
          <w:lang w:eastAsia="ru-RU"/>
        </w:rPr>
      </w:pPr>
      <w:r w:rsidRPr="00B404DC">
        <w:rPr>
          <w:rFonts w:ascii="Times New Roman" w:eastAsia="Times New Roman" w:hAnsi="Times New Roman" w:cs="Times New Roman"/>
          <w:sz w:val="24"/>
          <w:szCs w:val="20"/>
          <w:lang w:eastAsia="ru-RU"/>
        </w:rPr>
        <w:t xml:space="preserve">Наибольший риск возникновения чрезвычайных ситуаций характерен для территорий с высокой концентрацией объектов техносферы. К </w:t>
      </w:r>
      <w:proofErr w:type="spellStart"/>
      <w:r w:rsidRPr="00B404DC">
        <w:rPr>
          <w:rFonts w:ascii="Times New Roman" w:eastAsia="Times New Roman" w:hAnsi="Times New Roman" w:cs="Times New Roman"/>
          <w:sz w:val="24"/>
          <w:szCs w:val="20"/>
          <w:lang w:eastAsia="ru-RU"/>
        </w:rPr>
        <w:t>пожаровзрывоопасным</w:t>
      </w:r>
      <w:proofErr w:type="spellEnd"/>
      <w:r w:rsidRPr="00B404DC">
        <w:rPr>
          <w:rFonts w:ascii="Times New Roman" w:eastAsia="Times New Roman" w:hAnsi="Times New Roman" w:cs="Times New Roman"/>
          <w:sz w:val="24"/>
          <w:szCs w:val="20"/>
          <w:lang w:eastAsia="ru-RU"/>
        </w:rPr>
        <w:t xml:space="preserve"> объектам относятся промышленные предприятия, в производстве которых используются взрывчатые и имеющие высокую степень возгораемости вещества,  а также железнодорожный и трубопроводный транспорт, как несущие наибольшую нагрузку при транспортировании </w:t>
      </w:r>
      <w:proofErr w:type="spellStart"/>
      <w:r w:rsidRPr="00B404DC">
        <w:rPr>
          <w:rFonts w:ascii="Times New Roman" w:eastAsia="Times New Roman" w:hAnsi="Times New Roman" w:cs="Times New Roman"/>
          <w:sz w:val="24"/>
          <w:szCs w:val="20"/>
          <w:lang w:eastAsia="ru-RU"/>
        </w:rPr>
        <w:t>пожаровзрывоопасных</w:t>
      </w:r>
      <w:proofErr w:type="spellEnd"/>
      <w:r w:rsidRPr="00B404DC">
        <w:rPr>
          <w:rFonts w:ascii="Times New Roman" w:eastAsia="Times New Roman" w:hAnsi="Times New Roman" w:cs="Times New Roman"/>
          <w:sz w:val="24"/>
          <w:szCs w:val="20"/>
          <w:lang w:eastAsia="ru-RU"/>
        </w:rPr>
        <w:t xml:space="preserve"> грузов.</w:t>
      </w:r>
    </w:p>
    <w:p w14:paraId="2378220C" w14:textId="77777777" w:rsidR="00B404DC" w:rsidRPr="00B404DC" w:rsidRDefault="00B404DC" w:rsidP="00B96AF0">
      <w:pPr>
        <w:tabs>
          <w:tab w:val="num" w:pos="0"/>
        </w:tabs>
        <w:spacing w:after="0" w:line="276" w:lineRule="auto"/>
        <w:ind w:firstLine="709"/>
        <w:jc w:val="both"/>
        <w:rPr>
          <w:rFonts w:ascii="Times New Roman" w:eastAsia="Times New Roman" w:hAnsi="Times New Roman" w:cs="Times New Roman"/>
          <w:sz w:val="24"/>
          <w:szCs w:val="20"/>
          <w:lang w:eastAsia="ru-RU"/>
        </w:rPr>
      </w:pPr>
      <w:r w:rsidRPr="00B404DC">
        <w:rPr>
          <w:rFonts w:ascii="Times New Roman" w:eastAsia="Times New Roman" w:hAnsi="Times New Roman" w:cs="Times New Roman"/>
          <w:sz w:val="24"/>
          <w:szCs w:val="20"/>
          <w:lang w:eastAsia="ru-RU"/>
        </w:rPr>
        <w:t xml:space="preserve">Для территории </w:t>
      </w:r>
      <w:proofErr w:type="spellStart"/>
      <w:r w:rsidRPr="00B404DC">
        <w:rPr>
          <w:rFonts w:ascii="Times New Roman" w:eastAsia="Times New Roman" w:hAnsi="Times New Roman" w:cs="Times New Roman"/>
          <w:sz w:val="24"/>
          <w:szCs w:val="20"/>
          <w:lang w:eastAsia="ru-RU"/>
        </w:rPr>
        <w:t>Кочетовского</w:t>
      </w:r>
      <w:proofErr w:type="spellEnd"/>
      <w:r w:rsidRPr="00B404DC">
        <w:rPr>
          <w:rFonts w:ascii="Times New Roman" w:eastAsia="Times New Roman" w:hAnsi="Times New Roman" w:cs="Times New Roman"/>
          <w:sz w:val="24"/>
          <w:szCs w:val="20"/>
          <w:lang w:eastAsia="ru-RU"/>
        </w:rPr>
        <w:t xml:space="preserve"> сельского поселения характерны следующие виды техногенных чрезвычайных ситуаций: </w:t>
      </w:r>
    </w:p>
    <w:p w14:paraId="52BEF209" w14:textId="77777777" w:rsidR="00B404DC" w:rsidRPr="00B404DC" w:rsidRDefault="00B404DC" w:rsidP="00B96AF0">
      <w:pPr>
        <w:tabs>
          <w:tab w:val="num" w:pos="0"/>
        </w:tabs>
        <w:spacing w:after="0" w:line="276" w:lineRule="auto"/>
        <w:ind w:firstLine="709"/>
        <w:jc w:val="both"/>
        <w:rPr>
          <w:rFonts w:ascii="Times New Roman" w:eastAsia="Times New Roman" w:hAnsi="Times New Roman" w:cs="Times New Roman"/>
          <w:sz w:val="24"/>
          <w:szCs w:val="20"/>
          <w:lang w:eastAsia="ru-RU"/>
        </w:rPr>
      </w:pPr>
      <w:r w:rsidRPr="00B404DC">
        <w:rPr>
          <w:rFonts w:ascii="Times New Roman" w:eastAsia="Times New Roman" w:hAnsi="Times New Roman" w:cs="Times New Roman"/>
          <w:sz w:val="24"/>
          <w:szCs w:val="20"/>
          <w:lang w:eastAsia="ru-RU"/>
        </w:rPr>
        <w:t>1.</w:t>
      </w:r>
      <w:r w:rsidRPr="00B404DC">
        <w:rPr>
          <w:rFonts w:ascii="Times New Roman" w:eastAsia="Times New Roman" w:hAnsi="Times New Roman" w:cs="Times New Roman"/>
          <w:sz w:val="24"/>
          <w:szCs w:val="20"/>
          <w:lang w:eastAsia="ru-RU"/>
        </w:rPr>
        <w:tab/>
        <w:t xml:space="preserve">Транспортные аварии (катастрофы) — крушения, аварии, крупные катастрофы: автомобильные. </w:t>
      </w:r>
    </w:p>
    <w:p w14:paraId="02582EA5" w14:textId="77777777" w:rsidR="00B404DC" w:rsidRPr="00B404DC" w:rsidRDefault="00B404DC" w:rsidP="00B96AF0">
      <w:pPr>
        <w:tabs>
          <w:tab w:val="num" w:pos="0"/>
        </w:tabs>
        <w:spacing w:after="0" w:line="276" w:lineRule="auto"/>
        <w:ind w:firstLine="709"/>
        <w:jc w:val="both"/>
        <w:rPr>
          <w:rFonts w:ascii="Times New Roman" w:eastAsia="Times New Roman" w:hAnsi="Times New Roman" w:cs="Times New Roman"/>
          <w:sz w:val="24"/>
          <w:szCs w:val="20"/>
          <w:lang w:eastAsia="ru-RU"/>
        </w:rPr>
      </w:pPr>
      <w:r w:rsidRPr="00B404DC">
        <w:rPr>
          <w:rFonts w:ascii="Times New Roman" w:eastAsia="Times New Roman" w:hAnsi="Times New Roman" w:cs="Times New Roman"/>
          <w:sz w:val="24"/>
          <w:szCs w:val="20"/>
          <w:lang w:eastAsia="ru-RU"/>
        </w:rPr>
        <w:t>2.</w:t>
      </w:r>
      <w:r w:rsidRPr="00B404DC">
        <w:rPr>
          <w:rFonts w:ascii="Times New Roman" w:eastAsia="Times New Roman" w:hAnsi="Times New Roman" w:cs="Times New Roman"/>
          <w:sz w:val="24"/>
          <w:szCs w:val="20"/>
          <w:lang w:eastAsia="ru-RU"/>
        </w:rPr>
        <w:tab/>
        <w:t xml:space="preserve">Техногенные пожары, аварии взрывы на коммуникациях, технологическом оборудовании, промышленных потенциально-опасных объектов. </w:t>
      </w:r>
    </w:p>
    <w:p w14:paraId="0C022E96" w14:textId="77777777" w:rsidR="00B404DC" w:rsidRPr="00B404DC" w:rsidRDefault="00B404DC" w:rsidP="00B96AF0">
      <w:pPr>
        <w:tabs>
          <w:tab w:val="num" w:pos="0"/>
        </w:tabs>
        <w:spacing w:after="0" w:line="276" w:lineRule="auto"/>
        <w:ind w:firstLine="709"/>
        <w:jc w:val="both"/>
        <w:rPr>
          <w:rFonts w:ascii="Times New Roman" w:eastAsia="Times New Roman" w:hAnsi="Times New Roman" w:cs="Times New Roman"/>
          <w:sz w:val="24"/>
          <w:szCs w:val="20"/>
          <w:lang w:eastAsia="ru-RU"/>
        </w:rPr>
      </w:pPr>
      <w:r w:rsidRPr="00B404DC">
        <w:rPr>
          <w:rFonts w:ascii="Times New Roman" w:eastAsia="Times New Roman" w:hAnsi="Times New Roman" w:cs="Times New Roman"/>
          <w:sz w:val="24"/>
          <w:szCs w:val="20"/>
          <w:lang w:eastAsia="ru-RU"/>
        </w:rPr>
        <w:t>3. Аварии, пожары в зданиях и сооружениях жилого, социально-бытового и культурного назначения.</w:t>
      </w:r>
    </w:p>
    <w:p w14:paraId="4AC1DE46" w14:textId="77777777" w:rsidR="00B404DC" w:rsidRPr="00B404DC" w:rsidRDefault="00B404DC" w:rsidP="00B96AF0">
      <w:pPr>
        <w:tabs>
          <w:tab w:val="num" w:pos="0"/>
        </w:tabs>
        <w:spacing w:after="0" w:line="276" w:lineRule="auto"/>
        <w:ind w:firstLine="709"/>
        <w:jc w:val="both"/>
        <w:rPr>
          <w:rFonts w:ascii="Times New Roman" w:eastAsia="Times New Roman" w:hAnsi="Times New Roman" w:cs="Times New Roman"/>
          <w:sz w:val="24"/>
          <w:szCs w:val="20"/>
          <w:lang w:eastAsia="ru-RU"/>
        </w:rPr>
      </w:pPr>
      <w:r w:rsidRPr="00B404DC">
        <w:rPr>
          <w:rFonts w:ascii="Times New Roman" w:eastAsia="Times New Roman" w:hAnsi="Times New Roman" w:cs="Times New Roman"/>
          <w:sz w:val="24"/>
          <w:szCs w:val="20"/>
          <w:lang w:eastAsia="ru-RU"/>
        </w:rPr>
        <w:t>4.</w:t>
      </w:r>
      <w:r w:rsidRPr="00B404DC">
        <w:rPr>
          <w:rFonts w:ascii="Times New Roman" w:eastAsia="Times New Roman" w:hAnsi="Times New Roman" w:cs="Times New Roman"/>
          <w:sz w:val="24"/>
          <w:szCs w:val="20"/>
          <w:lang w:eastAsia="ru-RU"/>
        </w:rPr>
        <w:tab/>
        <w:t>Аварии на электроэнергетических системах.</w:t>
      </w:r>
    </w:p>
    <w:p w14:paraId="0A791397" w14:textId="77777777" w:rsidR="00B404DC" w:rsidRPr="00B404DC" w:rsidRDefault="00B404DC" w:rsidP="00B96AF0">
      <w:pPr>
        <w:tabs>
          <w:tab w:val="num" w:pos="0"/>
        </w:tabs>
        <w:spacing w:after="0" w:line="276" w:lineRule="auto"/>
        <w:ind w:firstLine="709"/>
        <w:jc w:val="both"/>
        <w:rPr>
          <w:rFonts w:ascii="Times New Roman" w:eastAsia="Times New Roman" w:hAnsi="Times New Roman" w:cs="Times New Roman"/>
          <w:sz w:val="24"/>
          <w:szCs w:val="20"/>
          <w:lang w:eastAsia="ru-RU"/>
        </w:rPr>
      </w:pPr>
      <w:r w:rsidRPr="00B404DC">
        <w:rPr>
          <w:rFonts w:ascii="Times New Roman" w:eastAsia="Times New Roman" w:hAnsi="Times New Roman" w:cs="Times New Roman"/>
          <w:sz w:val="24"/>
          <w:szCs w:val="20"/>
          <w:lang w:eastAsia="ru-RU"/>
        </w:rPr>
        <w:t>5.</w:t>
      </w:r>
      <w:r w:rsidRPr="00B404DC">
        <w:rPr>
          <w:rFonts w:ascii="Times New Roman" w:eastAsia="Times New Roman" w:hAnsi="Times New Roman" w:cs="Times New Roman"/>
          <w:sz w:val="24"/>
          <w:szCs w:val="20"/>
          <w:lang w:eastAsia="ru-RU"/>
        </w:rPr>
        <w:tab/>
        <w:t>Аварии на коммунальных системах жизнеобеспечения.</w:t>
      </w:r>
    </w:p>
    <w:p w14:paraId="61F14F2F" w14:textId="77777777" w:rsidR="00B404DC" w:rsidRPr="00B404DC" w:rsidRDefault="00B404DC" w:rsidP="00B96AF0">
      <w:pPr>
        <w:tabs>
          <w:tab w:val="num" w:pos="0"/>
        </w:tabs>
        <w:spacing w:after="0" w:line="276" w:lineRule="auto"/>
        <w:ind w:firstLine="709"/>
        <w:jc w:val="both"/>
        <w:rPr>
          <w:rFonts w:ascii="Times New Roman" w:eastAsia="Times New Roman" w:hAnsi="Times New Roman" w:cs="Times New Roman"/>
          <w:sz w:val="24"/>
          <w:szCs w:val="20"/>
          <w:lang w:eastAsia="ru-RU"/>
        </w:rPr>
      </w:pPr>
      <w:r w:rsidRPr="00B404DC">
        <w:rPr>
          <w:rFonts w:ascii="Times New Roman" w:eastAsia="Times New Roman" w:hAnsi="Times New Roman" w:cs="Times New Roman"/>
          <w:sz w:val="24"/>
          <w:szCs w:val="20"/>
          <w:lang w:eastAsia="ru-RU"/>
        </w:rPr>
        <w:t>6. Аварии на газо-, продуктопроводах.</w:t>
      </w:r>
    </w:p>
    <w:p w14:paraId="0177BB49" w14:textId="77777777" w:rsidR="00B404DC" w:rsidRPr="00B404DC" w:rsidRDefault="00B404DC" w:rsidP="00B96AF0">
      <w:pPr>
        <w:tabs>
          <w:tab w:val="num" w:pos="0"/>
        </w:tabs>
        <w:spacing w:after="0" w:line="276" w:lineRule="auto"/>
        <w:ind w:firstLine="709"/>
        <w:jc w:val="both"/>
        <w:rPr>
          <w:rFonts w:ascii="Times New Roman" w:eastAsia="Times New Roman" w:hAnsi="Times New Roman" w:cs="Times New Roman"/>
          <w:sz w:val="24"/>
          <w:szCs w:val="20"/>
          <w:lang w:eastAsia="ru-RU"/>
        </w:rPr>
      </w:pPr>
      <w:r w:rsidRPr="00B404DC">
        <w:rPr>
          <w:rFonts w:ascii="Times New Roman" w:eastAsia="Times New Roman" w:hAnsi="Times New Roman" w:cs="Times New Roman"/>
          <w:sz w:val="24"/>
          <w:szCs w:val="20"/>
          <w:lang w:eastAsia="ru-RU"/>
        </w:rPr>
        <w:t>Основные причины, способствующие возникновению ЧС техногенного характера:</w:t>
      </w:r>
    </w:p>
    <w:p w14:paraId="695880A3" w14:textId="77777777" w:rsidR="00B404DC" w:rsidRPr="00B404DC" w:rsidRDefault="00B404DC" w:rsidP="00B96AF0">
      <w:pPr>
        <w:tabs>
          <w:tab w:val="num" w:pos="0"/>
        </w:tabs>
        <w:spacing w:after="0" w:line="276" w:lineRule="auto"/>
        <w:ind w:firstLine="709"/>
        <w:jc w:val="both"/>
        <w:rPr>
          <w:rFonts w:ascii="Times New Roman" w:eastAsia="Times New Roman" w:hAnsi="Times New Roman" w:cs="Times New Roman"/>
          <w:sz w:val="24"/>
          <w:szCs w:val="20"/>
          <w:lang w:eastAsia="ru-RU"/>
        </w:rPr>
      </w:pPr>
      <w:r w:rsidRPr="00B404DC">
        <w:rPr>
          <w:rFonts w:ascii="Times New Roman" w:eastAsia="Times New Roman" w:hAnsi="Times New Roman" w:cs="Times New Roman"/>
          <w:sz w:val="24"/>
          <w:szCs w:val="20"/>
          <w:lang w:eastAsia="ru-RU"/>
        </w:rPr>
        <w:t>- накопление негативных последствий строительства и эксплуатации оборудования, агрегатов, объектов, приведших к трансформации природно-территориальных комплексов (образование карьеров, насыпи, эрозия, пучение грунтов, подтопление и т. д.);</w:t>
      </w:r>
    </w:p>
    <w:p w14:paraId="034BD200" w14:textId="77777777" w:rsidR="00B404DC" w:rsidRPr="00B404DC" w:rsidRDefault="00B404DC" w:rsidP="00B96AF0">
      <w:pPr>
        <w:tabs>
          <w:tab w:val="num" w:pos="0"/>
        </w:tabs>
        <w:spacing w:after="0" w:line="276" w:lineRule="auto"/>
        <w:ind w:firstLine="709"/>
        <w:jc w:val="both"/>
        <w:rPr>
          <w:rFonts w:ascii="Times New Roman" w:eastAsia="Times New Roman" w:hAnsi="Times New Roman" w:cs="Times New Roman"/>
          <w:sz w:val="24"/>
          <w:szCs w:val="20"/>
          <w:lang w:eastAsia="ru-RU"/>
        </w:rPr>
      </w:pPr>
      <w:r w:rsidRPr="00B404DC">
        <w:rPr>
          <w:rFonts w:ascii="Times New Roman" w:eastAsia="Times New Roman" w:hAnsi="Times New Roman" w:cs="Times New Roman"/>
          <w:sz w:val="24"/>
          <w:szCs w:val="20"/>
          <w:lang w:eastAsia="ru-RU"/>
        </w:rPr>
        <w:t>- механическое разрушение оборудования, резервуаров, трубопроводов,   скважин;</w:t>
      </w:r>
    </w:p>
    <w:p w14:paraId="0EC3EE58" w14:textId="77777777" w:rsidR="00B404DC" w:rsidRPr="00B404DC" w:rsidRDefault="00B404DC" w:rsidP="00B96AF0">
      <w:pPr>
        <w:tabs>
          <w:tab w:val="num" w:pos="0"/>
        </w:tabs>
        <w:spacing w:after="0" w:line="276" w:lineRule="auto"/>
        <w:ind w:firstLine="709"/>
        <w:jc w:val="both"/>
        <w:rPr>
          <w:rFonts w:ascii="Times New Roman" w:eastAsia="Times New Roman" w:hAnsi="Times New Roman" w:cs="Times New Roman"/>
          <w:sz w:val="24"/>
          <w:szCs w:val="20"/>
          <w:lang w:eastAsia="ru-RU"/>
        </w:rPr>
      </w:pPr>
      <w:r w:rsidRPr="00B404DC">
        <w:rPr>
          <w:rFonts w:ascii="Times New Roman" w:eastAsia="Times New Roman" w:hAnsi="Times New Roman" w:cs="Times New Roman"/>
          <w:sz w:val="24"/>
          <w:szCs w:val="20"/>
          <w:lang w:eastAsia="ru-RU"/>
        </w:rPr>
        <w:t>- отсутствие современных систем управления опасными процессами;</w:t>
      </w:r>
    </w:p>
    <w:p w14:paraId="0D9B5D1F" w14:textId="77777777" w:rsidR="00B404DC" w:rsidRPr="00B404DC" w:rsidRDefault="00B404DC" w:rsidP="00B96AF0">
      <w:pPr>
        <w:tabs>
          <w:tab w:val="num" w:pos="0"/>
        </w:tabs>
        <w:spacing w:after="0" w:line="276" w:lineRule="auto"/>
        <w:ind w:firstLine="709"/>
        <w:jc w:val="both"/>
        <w:rPr>
          <w:rFonts w:ascii="Times New Roman" w:eastAsia="Times New Roman" w:hAnsi="Times New Roman" w:cs="Times New Roman"/>
          <w:sz w:val="24"/>
          <w:szCs w:val="20"/>
          <w:lang w:eastAsia="ru-RU"/>
        </w:rPr>
      </w:pPr>
      <w:r w:rsidRPr="00B404DC">
        <w:rPr>
          <w:rFonts w:ascii="Times New Roman" w:eastAsia="Times New Roman" w:hAnsi="Times New Roman" w:cs="Times New Roman"/>
          <w:sz w:val="24"/>
          <w:szCs w:val="20"/>
          <w:lang w:eastAsia="ru-RU"/>
        </w:rPr>
        <w:t>- неудовлетворительное состояние технических средств и оборудования, которое выработало свой амортизационный срок, физически изношено и морально устарело, имеет низкую степень надежности и находится в аварийном состоянии;</w:t>
      </w:r>
    </w:p>
    <w:p w14:paraId="1C502CC1" w14:textId="77D6BE46" w:rsidR="00B404DC" w:rsidRDefault="00B404DC" w:rsidP="00B96AF0">
      <w:pPr>
        <w:tabs>
          <w:tab w:val="num" w:pos="0"/>
        </w:tabs>
        <w:spacing w:after="0" w:line="276" w:lineRule="auto"/>
        <w:ind w:firstLine="709"/>
        <w:jc w:val="both"/>
        <w:rPr>
          <w:rFonts w:ascii="Times New Roman" w:eastAsia="Times New Roman" w:hAnsi="Times New Roman" w:cs="Times New Roman"/>
          <w:sz w:val="24"/>
          <w:szCs w:val="20"/>
          <w:lang w:eastAsia="ru-RU"/>
        </w:rPr>
      </w:pPr>
      <w:r w:rsidRPr="00B404DC">
        <w:rPr>
          <w:rFonts w:ascii="Times New Roman" w:eastAsia="Times New Roman" w:hAnsi="Times New Roman" w:cs="Times New Roman"/>
          <w:sz w:val="24"/>
          <w:szCs w:val="20"/>
          <w:lang w:eastAsia="ru-RU"/>
        </w:rPr>
        <w:t>- отсутствие дублирующих технических систем, альтернативы замены оборудования, агрегатов на предаварийной стадии;</w:t>
      </w:r>
    </w:p>
    <w:p w14:paraId="044E6F08" w14:textId="1C7D95DE" w:rsidR="00FB34F5" w:rsidRPr="00B404DC" w:rsidRDefault="00FB34F5" w:rsidP="00B96AF0">
      <w:pPr>
        <w:tabs>
          <w:tab w:val="num" w:pos="0"/>
        </w:tabs>
        <w:spacing w:after="0" w:line="276" w:lineRule="auto"/>
        <w:ind w:firstLine="709"/>
        <w:jc w:val="both"/>
        <w:rPr>
          <w:rFonts w:ascii="Times New Roman" w:eastAsia="Times New Roman" w:hAnsi="Times New Roman" w:cs="Times New Roman"/>
          <w:sz w:val="24"/>
          <w:szCs w:val="20"/>
          <w:lang w:eastAsia="ru-RU"/>
        </w:rPr>
      </w:pPr>
      <w:r w:rsidRPr="00B404DC">
        <w:rPr>
          <w:rFonts w:ascii="Times New Roman" w:eastAsia="Times New Roman" w:hAnsi="Times New Roman" w:cs="Times New Roman"/>
          <w:sz w:val="24"/>
          <w:szCs w:val="20"/>
          <w:lang w:eastAsia="ru-RU"/>
        </w:rPr>
        <w:t>- нарушение сроков и периодичности диагностики, дефектоскопии, обследования и</w:t>
      </w:r>
    </w:p>
    <w:p w14:paraId="4AD1AE52" w14:textId="5AFFA584" w:rsidR="00B404DC" w:rsidRPr="00B404DC" w:rsidRDefault="00B404DC" w:rsidP="00FB34F5">
      <w:pPr>
        <w:tabs>
          <w:tab w:val="num" w:pos="0"/>
        </w:tabs>
        <w:spacing w:after="0" w:line="276" w:lineRule="auto"/>
        <w:jc w:val="both"/>
        <w:rPr>
          <w:rFonts w:ascii="Times New Roman" w:eastAsia="Times New Roman" w:hAnsi="Times New Roman" w:cs="Times New Roman"/>
          <w:sz w:val="24"/>
          <w:szCs w:val="20"/>
          <w:lang w:eastAsia="ru-RU"/>
        </w:rPr>
      </w:pPr>
      <w:r w:rsidRPr="00B404DC">
        <w:rPr>
          <w:rFonts w:ascii="Times New Roman" w:eastAsia="Times New Roman" w:hAnsi="Times New Roman" w:cs="Times New Roman"/>
          <w:sz w:val="24"/>
          <w:szCs w:val="20"/>
          <w:lang w:eastAsia="ru-RU"/>
        </w:rPr>
        <w:lastRenderedPageBreak/>
        <w:t>проверки потенциально опасных объектов;</w:t>
      </w:r>
    </w:p>
    <w:p w14:paraId="69196132" w14:textId="77777777" w:rsidR="00B404DC" w:rsidRPr="00B404DC" w:rsidRDefault="00B404DC" w:rsidP="00B96AF0">
      <w:pPr>
        <w:tabs>
          <w:tab w:val="num" w:pos="0"/>
        </w:tabs>
        <w:spacing w:after="0" w:line="276" w:lineRule="auto"/>
        <w:ind w:firstLine="709"/>
        <w:jc w:val="both"/>
        <w:rPr>
          <w:rFonts w:ascii="Times New Roman" w:eastAsia="Times New Roman" w:hAnsi="Times New Roman" w:cs="Times New Roman"/>
          <w:sz w:val="24"/>
          <w:szCs w:val="20"/>
          <w:lang w:eastAsia="ru-RU"/>
        </w:rPr>
      </w:pPr>
      <w:r w:rsidRPr="00B404DC">
        <w:rPr>
          <w:rFonts w:ascii="Times New Roman" w:eastAsia="Times New Roman" w:hAnsi="Times New Roman" w:cs="Times New Roman"/>
          <w:sz w:val="24"/>
          <w:szCs w:val="20"/>
          <w:lang w:eastAsia="ru-RU"/>
        </w:rPr>
        <w:t>- отсутствие автоматических систем контроля функционирования оборудования, агрегатов, объектов с целью своевременного выявления возможных отказов и разрушений (например, труб);</w:t>
      </w:r>
    </w:p>
    <w:p w14:paraId="0DB29A1A" w14:textId="77777777" w:rsidR="00B404DC" w:rsidRPr="00B404DC" w:rsidRDefault="00B404DC" w:rsidP="00B96AF0">
      <w:pPr>
        <w:tabs>
          <w:tab w:val="num" w:pos="0"/>
        </w:tabs>
        <w:spacing w:after="0" w:line="276" w:lineRule="auto"/>
        <w:ind w:firstLine="709"/>
        <w:jc w:val="both"/>
        <w:rPr>
          <w:rFonts w:ascii="Times New Roman" w:eastAsia="Times New Roman" w:hAnsi="Times New Roman" w:cs="Times New Roman"/>
          <w:sz w:val="24"/>
          <w:szCs w:val="20"/>
          <w:lang w:eastAsia="ru-RU"/>
        </w:rPr>
      </w:pPr>
      <w:r w:rsidRPr="00B404DC">
        <w:rPr>
          <w:rFonts w:ascii="Times New Roman" w:eastAsia="Times New Roman" w:hAnsi="Times New Roman" w:cs="Times New Roman"/>
          <w:sz w:val="24"/>
          <w:szCs w:val="20"/>
          <w:lang w:eastAsia="ru-RU"/>
        </w:rPr>
        <w:t>- нарушение производственной и технологической дисциплины;</w:t>
      </w:r>
    </w:p>
    <w:p w14:paraId="17CE903E" w14:textId="77777777" w:rsidR="00B404DC" w:rsidRPr="00B404DC" w:rsidRDefault="00B404DC" w:rsidP="00B96AF0">
      <w:pPr>
        <w:tabs>
          <w:tab w:val="num" w:pos="0"/>
        </w:tabs>
        <w:spacing w:after="0" w:line="276" w:lineRule="auto"/>
        <w:ind w:firstLine="709"/>
        <w:jc w:val="both"/>
        <w:rPr>
          <w:rFonts w:ascii="Times New Roman" w:eastAsia="Times New Roman" w:hAnsi="Times New Roman" w:cs="Times New Roman"/>
          <w:sz w:val="24"/>
          <w:szCs w:val="20"/>
          <w:lang w:eastAsia="ru-RU"/>
        </w:rPr>
      </w:pPr>
      <w:r w:rsidRPr="00B404DC">
        <w:rPr>
          <w:rFonts w:ascii="Times New Roman" w:eastAsia="Times New Roman" w:hAnsi="Times New Roman" w:cs="Times New Roman"/>
          <w:sz w:val="24"/>
          <w:szCs w:val="20"/>
          <w:lang w:eastAsia="ru-RU"/>
        </w:rPr>
        <w:t>- недостаточность квалифицированных кадров.</w:t>
      </w:r>
    </w:p>
    <w:p w14:paraId="6A806839" w14:textId="77777777" w:rsidR="00B404DC" w:rsidRPr="00B404DC" w:rsidRDefault="00B404DC" w:rsidP="00B96AF0">
      <w:pPr>
        <w:tabs>
          <w:tab w:val="num" w:pos="0"/>
        </w:tabs>
        <w:spacing w:after="0" w:line="276" w:lineRule="auto"/>
        <w:ind w:firstLine="851"/>
        <w:jc w:val="both"/>
        <w:rPr>
          <w:rFonts w:ascii="Cambria" w:eastAsia="Times New Roman" w:hAnsi="Cambria" w:cs="Times New Roman"/>
          <w:sz w:val="24"/>
          <w:szCs w:val="20"/>
          <w:lang w:eastAsia="ru-RU"/>
        </w:rPr>
      </w:pPr>
    </w:p>
    <w:p w14:paraId="5B2B3A68" w14:textId="18EB391F" w:rsidR="00B404DC" w:rsidRDefault="00B404DC" w:rsidP="00B96AF0">
      <w:pPr>
        <w:keepNext/>
        <w:keepLines/>
        <w:tabs>
          <w:tab w:val="num" w:pos="0"/>
        </w:tabs>
        <w:spacing w:after="300" w:line="276" w:lineRule="auto"/>
        <w:ind w:firstLine="709"/>
        <w:contextualSpacing/>
        <w:jc w:val="both"/>
        <w:outlineLvl w:val="0"/>
        <w:rPr>
          <w:rFonts w:ascii="Cambria" w:eastAsia="Times New Roman" w:hAnsi="Cambria" w:cs="Times New Roman"/>
          <w:b/>
          <w:bCs/>
          <w:sz w:val="24"/>
          <w:szCs w:val="28"/>
          <w:lang w:eastAsia="ru-RU"/>
        </w:rPr>
      </w:pPr>
      <w:bookmarkStart w:id="61" w:name="_Toc144545888"/>
      <w:r w:rsidRPr="00B404DC">
        <w:rPr>
          <w:rFonts w:ascii="Cambria" w:eastAsia="Times New Roman" w:hAnsi="Cambria" w:cs="Times New Roman"/>
          <w:b/>
          <w:bCs/>
          <w:sz w:val="24"/>
          <w:szCs w:val="28"/>
          <w:lang w:eastAsia="ru-RU"/>
        </w:rPr>
        <w:t xml:space="preserve">6.2.1 ПРОМЫШЛЕННЫЕ АВАРИИ И КАТАСТРОФЫ </w:t>
      </w:r>
      <w:bookmarkEnd w:id="61"/>
    </w:p>
    <w:p w14:paraId="12FB1B14" w14:textId="77777777" w:rsidR="00FB34F5" w:rsidRPr="00B404DC" w:rsidRDefault="00FB34F5" w:rsidP="00B96AF0">
      <w:pPr>
        <w:keepNext/>
        <w:keepLines/>
        <w:tabs>
          <w:tab w:val="num" w:pos="0"/>
        </w:tabs>
        <w:spacing w:after="300" w:line="276" w:lineRule="auto"/>
        <w:ind w:firstLine="709"/>
        <w:contextualSpacing/>
        <w:jc w:val="both"/>
        <w:outlineLvl w:val="0"/>
        <w:rPr>
          <w:rFonts w:ascii="Cambria" w:eastAsia="Times New Roman" w:hAnsi="Cambria" w:cs="Times New Roman"/>
          <w:b/>
          <w:bCs/>
          <w:sz w:val="24"/>
          <w:szCs w:val="28"/>
          <w:lang w:eastAsia="ru-RU"/>
        </w:rPr>
      </w:pPr>
    </w:p>
    <w:p w14:paraId="246C909C" w14:textId="77777777" w:rsidR="00B404DC" w:rsidRPr="00B404DC" w:rsidRDefault="00B404DC" w:rsidP="00B96AF0">
      <w:pPr>
        <w:tabs>
          <w:tab w:val="num" w:pos="0"/>
        </w:tabs>
        <w:spacing w:after="0" w:line="276" w:lineRule="auto"/>
        <w:ind w:firstLine="709"/>
        <w:contextualSpacing/>
        <w:jc w:val="both"/>
        <w:rPr>
          <w:rFonts w:ascii="Times New Roman" w:eastAsia="Times New Roman" w:hAnsi="Times New Roman" w:cs="Times New Roman"/>
          <w:sz w:val="24"/>
          <w:szCs w:val="20"/>
          <w:lang w:eastAsia="ru-RU"/>
        </w:rPr>
      </w:pPr>
      <w:r w:rsidRPr="00B404DC">
        <w:rPr>
          <w:rFonts w:ascii="Times New Roman" w:eastAsia="Times New Roman" w:hAnsi="Times New Roman" w:cs="Times New Roman"/>
          <w:sz w:val="24"/>
          <w:szCs w:val="20"/>
          <w:lang w:eastAsia="ru-RU"/>
        </w:rPr>
        <w:t xml:space="preserve">Особую опасность представляют пожары и аварии на объектах производственного назначения и объектах жизнеобеспечения, которые сопряжены с людскими и значительными материальными потерями. </w:t>
      </w:r>
    </w:p>
    <w:p w14:paraId="73F46891" w14:textId="77777777" w:rsidR="00B404DC" w:rsidRPr="00B404DC" w:rsidRDefault="00B404DC" w:rsidP="00B96AF0">
      <w:pPr>
        <w:tabs>
          <w:tab w:val="num" w:pos="0"/>
        </w:tabs>
        <w:spacing w:after="0" w:line="276" w:lineRule="auto"/>
        <w:ind w:firstLine="709"/>
        <w:contextualSpacing/>
        <w:jc w:val="both"/>
        <w:rPr>
          <w:rFonts w:ascii="Times New Roman" w:eastAsia="Times New Roman" w:hAnsi="Times New Roman" w:cs="Times New Roman"/>
          <w:sz w:val="24"/>
          <w:szCs w:val="20"/>
          <w:lang w:eastAsia="ru-RU"/>
        </w:rPr>
      </w:pPr>
      <w:r w:rsidRPr="00B404DC">
        <w:rPr>
          <w:rFonts w:ascii="Times New Roman" w:eastAsia="Times New Roman" w:hAnsi="Times New Roman" w:cs="Times New Roman"/>
          <w:sz w:val="24"/>
          <w:szCs w:val="20"/>
          <w:lang w:eastAsia="ru-RU"/>
        </w:rPr>
        <w:t>Опасность чрезвычайных ситуаций техногенного характера для населения и территорий может возникнуть в случае аварий:</w:t>
      </w:r>
    </w:p>
    <w:p w14:paraId="025C6FDA" w14:textId="77777777" w:rsidR="00B404DC" w:rsidRPr="00B404DC" w:rsidRDefault="00B404DC" w:rsidP="00B96AF0">
      <w:pPr>
        <w:tabs>
          <w:tab w:val="num" w:pos="0"/>
        </w:tabs>
        <w:spacing w:after="0" w:line="276" w:lineRule="auto"/>
        <w:ind w:firstLine="709"/>
        <w:contextualSpacing/>
        <w:jc w:val="both"/>
        <w:rPr>
          <w:rFonts w:ascii="Times New Roman" w:eastAsia="Times New Roman" w:hAnsi="Times New Roman" w:cs="Times New Roman"/>
          <w:sz w:val="24"/>
          <w:szCs w:val="20"/>
          <w:lang w:eastAsia="ru-RU"/>
        </w:rPr>
      </w:pPr>
      <w:r w:rsidRPr="00B404DC">
        <w:rPr>
          <w:rFonts w:ascii="Times New Roman" w:eastAsia="Times New Roman" w:hAnsi="Times New Roman" w:cs="Times New Roman"/>
          <w:sz w:val="24"/>
          <w:szCs w:val="20"/>
          <w:lang w:eastAsia="ru-RU"/>
        </w:rPr>
        <w:t xml:space="preserve">- на потенциально опасных объектах, на которых используются, производятся, перерабатываются, хранятся и транспортируются </w:t>
      </w:r>
      <w:proofErr w:type="spellStart"/>
      <w:r w:rsidRPr="00B404DC">
        <w:rPr>
          <w:rFonts w:ascii="Times New Roman" w:eastAsia="Times New Roman" w:hAnsi="Times New Roman" w:cs="Times New Roman"/>
          <w:sz w:val="24"/>
          <w:szCs w:val="20"/>
          <w:lang w:eastAsia="ru-RU"/>
        </w:rPr>
        <w:t>пожаровзрывоопасные</w:t>
      </w:r>
      <w:proofErr w:type="spellEnd"/>
      <w:r w:rsidRPr="00B404DC">
        <w:rPr>
          <w:rFonts w:ascii="Times New Roman" w:eastAsia="Times New Roman" w:hAnsi="Times New Roman" w:cs="Times New Roman"/>
          <w:sz w:val="24"/>
          <w:szCs w:val="20"/>
          <w:lang w:eastAsia="ru-RU"/>
        </w:rPr>
        <w:t>, опасные химические  вещества;</w:t>
      </w:r>
    </w:p>
    <w:p w14:paraId="2F3BA456" w14:textId="77777777" w:rsidR="00B404DC" w:rsidRPr="00B404DC" w:rsidRDefault="00B404DC" w:rsidP="00B96AF0">
      <w:pPr>
        <w:tabs>
          <w:tab w:val="num" w:pos="0"/>
        </w:tabs>
        <w:spacing w:after="0" w:line="276" w:lineRule="auto"/>
        <w:ind w:firstLine="709"/>
        <w:contextualSpacing/>
        <w:jc w:val="both"/>
        <w:rPr>
          <w:rFonts w:ascii="Times New Roman" w:eastAsia="Times New Roman" w:hAnsi="Times New Roman" w:cs="Times New Roman"/>
          <w:sz w:val="24"/>
          <w:szCs w:val="20"/>
          <w:lang w:eastAsia="ru-RU"/>
        </w:rPr>
      </w:pPr>
      <w:r w:rsidRPr="00B404DC">
        <w:rPr>
          <w:rFonts w:ascii="Times New Roman" w:eastAsia="Times New Roman" w:hAnsi="Times New Roman" w:cs="Times New Roman"/>
          <w:sz w:val="24"/>
          <w:szCs w:val="20"/>
          <w:lang w:eastAsia="ru-RU"/>
        </w:rPr>
        <w:t>- на установках, складах, хранилищах, инженерных сооружениях и коммуникациях, разрушение (повреждение) которых может привести к нарушению нормальной жизнедеятельности людей (прекращению обеспечения водой, газом, теплом, электроэнергией, затоплению жилых массивов, выходу из строя систем канализации и очистки сточных вод).</w:t>
      </w:r>
    </w:p>
    <w:p w14:paraId="1E1C3C2E" w14:textId="77777777" w:rsidR="00B404DC" w:rsidRPr="00B404DC" w:rsidRDefault="00B404DC" w:rsidP="00B96AF0">
      <w:pPr>
        <w:tabs>
          <w:tab w:val="num" w:pos="0"/>
        </w:tabs>
        <w:spacing w:after="0" w:line="276" w:lineRule="auto"/>
        <w:ind w:firstLine="709"/>
        <w:contextualSpacing/>
        <w:jc w:val="both"/>
        <w:rPr>
          <w:rFonts w:ascii="Times New Roman" w:eastAsia="Times New Roman" w:hAnsi="Times New Roman" w:cs="Times New Roman"/>
          <w:sz w:val="24"/>
          <w:szCs w:val="20"/>
          <w:lang w:eastAsia="ru-RU"/>
        </w:rPr>
      </w:pPr>
      <w:r w:rsidRPr="00B404DC">
        <w:rPr>
          <w:rFonts w:ascii="Times New Roman" w:eastAsia="Times New Roman" w:hAnsi="Times New Roman" w:cs="Times New Roman"/>
          <w:sz w:val="24"/>
          <w:szCs w:val="20"/>
          <w:lang w:eastAsia="ru-RU"/>
        </w:rPr>
        <w:t>По результатам прогнозирования чрезвычайных ситуаций техногенного характера потенциально опасные объекты подразделяются по степени опасности в зависимости от масштабов возникающих чрезвычайных ситуаций на пять классов:</w:t>
      </w:r>
    </w:p>
    <w:p w14:paraId="3C3D7F63" w14:textId="77777777" w:rsidR="00B404DC" w:rsidRPr="00B404DC" w:rsidRDefault="00B404DC" w:rsidP="00B96AF0">
      <w:pPr>
        <w:tabs>
          <w:tab w:val="num" w:pos="0"/>
        </w:tabs>
        <w:spacing w:after="0" w:line="276" w:lineRule="auto"/>
        <w:ind w:firstLine="709"/>
        <w:contextualSpacing/>
        <w:jc w:val="both"/>
        <w:rPr>
          <w:rFonts w:ascii="Times New Roman" w:eastAsia="Times New Roman" w:hAnsi="Times New Roman" w:cs="Times New Roman"/>
          <w:sz w:val="24"/>
          <w:szCs w:val="20"/>
          <w:lang w:eastAsia="ru-RU"/>
        </w:rPr>
      </w:pPr>
      <w:r w:rsidRPr="00B404DC">
        <w:rPr>
          <w:rFonts w:ascii="Times New Roman" w:eastAsia="Times New Roman" w:hAnsi="Times New Roman" w:cs="Times New Roman"/>
          <w:sz w:val="24"/>
          <w:szCs w:val="20"/>
          <w:lang w:eastAsia="ru-RU"/>
        </w:rPr>
        <w:t>1 класс - потенциально опасные объекты, аварии на которых могут являться источниками возникновения федеральных и/или трансграничных чрезвычайных ситуаций;</w:t>
      </w:r>
    </w:p>
    <w:p w14:paraId="1E4CC82B" w14:textId="77777777" w:rsidR="00B404DC" w:rsidRPr="00B404DC" w:rsidRDefault="00B404DC" w:rsidP="00B96AF0">
      <w:pPr>
        <w:tabs>
          <w:tab w:val="num" w:pos="0"/>
        </w:tabs>
        <w:spacing w:after="0" w:line="276" w:lineRule="auto"/>
        <w:ind w:firstLine="709"/>
        <w:contextualSpacing/>
        <w:jc w:val="both"/>
        <w:rPr>
          <w:rFonts w:ascii="Times New Roman" w:eastAsia="Times New Roman" w:hAnsi="Times New Roman" w:cs="Times New Roman"/>
          <w:sz w:val="24"/>
          <w:szCs w:val="20"/>
          <w:lang w:eastAsia="ru-RU"/>
        </w:rPr>
      </w:pPr>
      <w:r w:rsidRPr="00B404DC">
        <w:rPr>
          <w:rFonts w:ascii="Times New Roman" w:eastAsia="Times New Roman" w:hAnsi="Times New Roman" w:cs="Times New Roman"/>
          <w:sz w:val="24"/>
          <w:szCs w:val="20"/>
          <w:lang w:eastAsia="ru-RU"/>
        </w:rPr>
        <w:t>2 класс - потенциально опасные объекты, аварии на которых могут являться источниками возникновения региональных чрезвычайных ситуаций;</w:t>
      </w:r>
    </w:p>
    <w:p w14:paraId="02A7CCE0" w14:textId="77777777" w:rsidR="00B404DC" w:rsidRPr="00B404DC" w:rsidRDefault="00B404DC" w:rsidP="00B96AF0">
      <w:pPr>
        <w:tabs>
          <w:tab w:val="num" w:pos="0"/>
        </w:tabs>
        <w:spacing w:after="0" w:line="276" w:lineRule="auto"/>
        <w:ind w:firstLine="709"/>
        <w:contextualSpacing/>
        <w:jc w:val="both"/>
        <w:rPr>
          <w:rFonts w:ascii="Times New Roman" w:eastAsia="Times New Roman" w:hAnsi="Times New Roman" w:cs="Times New Roman"/>
          <w:sz w:val="24"/>
          <w:szCs w:val="20"/>
          <w:lang w:eastAsia="ru-RU"/>
        </w:rPr>
      </w:pPr>
      <w:r w:rsidRPr="00B404DC">
        <w:rPr>
          <w:rFonts w:ascii="Times New Roman" w:eastAsia="Times New Roman" w:hAnsi="Times New Roman" w:cs="Times New Roman"/>
          <w:sz w:val="24"/>
          <w:szCs w:val="20"/>
          <w:lang w:eastAsia="ru-RU"/>
        </w:rPr>
        <w:t>3 класс - потенциально опасные объекты, аварии на которых могут являться источниками возникновения территориальных чрезвычайных ситуаций;</w:t>
      </w:r>
    </w:p>
    <w:p w14:paraId="7A6B6A23" w14:textId="77777777" w:rsidR="00B404DC" w:rsidRPr="00B404DC" w:rsidRDefault="00B404DC" w:rsidP="00B96AF0">
      <w:pPr>
        <w:tabs>
          <w:tab w:val="num" w:pos="0"/>
        </w:tabs>
        <w:spacing w:after="0" w:line="276" w:lineRule="auto"/>
        <w:ind w:firstLine="709"/>
        <w:contextualSpacing/>
        <w:jc w:val="both"/>
        <w:rPr>
          <w:rFonts w:ascii="Times New Roman" w:eastAsia="Times New Roman" w:hAnsi="Times New Roman" w:cs="Times New Roman"/>
          <w:sz w:val="24"/>
          <w:szCs w:val="20"/>
          <w:lang w:eastAsia="ru-RU"/>
        </w:rPr>
      </w:pPr>
      <w:r w:rsidRPr="00B404DC">
        <w:rPr>
          <w:rFonts w:ascii="Times New Roman" w:eastAsia="Times New Roman" w:hAnsi="Times New Roman" w:cs="Times New Roman"/>
          <w:sz w:val="24"/>
          <w:szCs w:val="20"/>
          <w:lang w:eastAsia="ru-RU"/>
        </w:rPr>
        <w:t>4 класс - потенциально опасные объекты, аварии на которых могут являться источниками возникновения местных чрезвычайных ситуаций;</w:t>
      </w:r>
    </w:p>
    <w:p w14:paraId="05D3CCD6" w14:textId="77777777" w:rsidR="00B404DC" w:rsidRPr="00B404DC" w:rsidRDefault="00B404DC" w:rsidP="00B96AF0">
      <w:pPr>
        <w:tabs>
          <w:tab w:val="num" w:pos="0"/>
        </w:tabs>
        <w:spacing w:after="0" w:line="276" w:lineRule="auto"/>
        <w:ind w:firstLine="709"/>
        <w:contextualSpacing/>
        <w:jc w:val="both"/>
        <w:rPr>
          <w:rFonts w:ascii="Times New Roman" w:eastAsia="Times New Roman" w:hAnsi="Times New Roman" w:cs="Times New Roman"/>
          <w:sz w:val="24"/>
          <w:szCs w:val="20"/>
          <w:lang w:eastAsia="ru-RU"/>
        </w:rPr>
      </w:pPr>
      <w:r w:rsidRPr="00B404DC">
        <w:rPr>
          <w:rFonts w:ascii="Times New Roman" w:eastAsia="Times New Roman" w:hAnsi="Times New Roman" w:cs="Times New Roman"/>
          <w:sz w:val="24"/>
          <w:szCs w:val="20"/>
          <w:lang w:eastAsia="ru-RU"/>
        </w:rPr>
        <w:t>5 класс - потенциально опасные объекты, аварии на которых могут являться источниками возникновения локальных чрезвычайных ситуаций.</w:t>
      </w:r>
    </w:p>
    <w:p w14:paraId="2965EB8F" w14:textId="77777777" w:rsidR="00B404DC" w:rsidRPr="00B404DC" w:rsidRDefault="00B404DC" w:rsidP="00B96AF0">
      <w:pPr>
        <w:tabs>
          <w:tab w:val="num" w:pos="0"/>
        </w:tabs>
        <w:spacing w:after="0" w:line="276" w:lineRule="auto"/>
        <w:ind w:firstLine="709"/>
        <w:contextualSpacing/>
        <w:jc w:val="both"/>
        <w:rPr>
          <w:rFonts w:ascii="Times New Roman" w:eastAsia="Times New Roman" w:hAnsi="Times New Roman" w:cs="Times New Roman"/>
          <w:sz w:val="24"/>
          <w:szCs w:val="20"/>
          <w:lang w:eastAsia="ru-RU"/>
        </w:rPr>
      </w:pPr>
      <w:r w:rsidRPr="00B404DC">
        <w:rPr>
          <w:rFonts w:ascii="Times New Roman" w:eastAsia="Times New Roman" w:hAnsi="Times New Roman" w:cs="Times New Roman"/>
          <w:sz w:val="24"/>
          <w:szCs w:val="20"/>
          <w:lang w:eastAsia="ru-RU"/>
        </w:rPr>
        <w:t xml:space="preserve">Отнесение потенциально опасных объектов к классам опасности осуществляется комиссиями, формируемыми органами исполнительной власти субъектов Российской Федерации. В состав комиссии включаются представители органов управления по делам гражданской обороны и чрезвычайным ситуациям и специально уполномоченных органов в области промышленной, экологической, санитарно-эпидемиологической безопасности, </w:t>
      </w:r>
      <w:r w:rsidRPr="00B404DC">
        <w:rPr>
          <w:rFonts w:ascii="Times New Roman" w:eastAsia="Times New Roman" w:hAnsi="Times New Roman" w:cs="Times New Roman"/>
          <w:sz w:val="24"/>
          <w:szCs w:val="20"/>
          <w:lang w:eastAsia="ru-RU"/>
        </w:rPr>
        <w:lastRenderedPageBreak/>
        <w:t>федеральных министерств и иных федеральных органов исполнительной власти, специализированных организаций.</w:t>
      </w:r>
    </w:p>
    <w:p w14:paraId="460AA12B" w14:textId="77777777" w:rsidR="00B404DC" w:rsidRPr="00B404DC" w:rsidRDefault="00B404DC" w:rsidP="00B96AF0">
      <w:pPr>
        <w:tabs>
          <w:tab w:val="num" w:pos="0"/>
        </w:tabs>
        <w:spacing w:after="0" w:line="276" w:lineRule="auto"/>
        <w:ind w:firstLine="709"/>
        <w:contextualSpacing/>
        <w:jc w:val="both"/>
        <w:rPr>
          <w:rFonts w:ascii="Times New Roman" w:eastAsia="Times New Roman" w:hAnsi="Times New Roman" w:cs="Times New Roman"/>
          <w:sz w:val="24"/>
          <w:szCs w:val="20"/>
          <w:lang w:eastAsia="ru-RU"/>
        </w:rPr>
      </w:pPr>
      <w:r w:rsidRPr="00B404DC">
        <w:rPr>
          <w:rFonts w:ascii="Times New Roman" w:eastAsia="Times New Roman" w:hAnsi="Times New Roman" w:cs="Times New Roman"/>
          <w:sz w:val="24"/>
          <w:szCs w:val="20"/>
          <w:lang w:eastAsia="ru-RU"/>
        </w:rPr>
        <w:t>Организация прогнозирования техногенных чрезвычайных ситуаций осуществляется на основе представляемой информации обо всех имеющихся в регионе потенциально опасных объектах.</w:t>
      </w:r>
    </w:p>
    <w:p w14:paraId="20D5CEC2" w14:textId="77777777" w:rsidR="00B404DC" w:rsidRPr="00B404DC" w:rsidRDefault="00B404DC" w:rsidP="00B96AF0">
      <w:pPr>
        <w:tabs>
          <w:tab w:val="num" w:pos="0"/>
        </w:tabs>
        <w:spacing w:after="0" w:line="276" w:lineRule="auto"/>
        <w:ind w:firstLine="709"/>
        <w:contextualSpacing/>
        <w:jc w:val="both"/>
        <w:rPr>
          <w:rFonts w:ascii="Times New Roman" w:eastAsia="Times New Roman" w:hAnsi="Times New Roman" w:cs="Times New Roman"/>
          <w:sz w:val="24"/>
          <w:szCs w:val="20"/>
          <w:lang w:eastAsia="ru-RU"/>
        </w:rPr>
      </w:pPr>
      <w:r w:rsidRPr="00B404DC">
        <w:rPr>
          <w:rFonts w:ascii="Times New Roman" w:eastAsia="Times New Roman" w:hAnsi="Times New Roman" w:cs="Times New Roman"/>
          <w:sz w:val="24"/>
          <w:szCs w:val="20"/>
          <w:lang w:eastAsia="ru-RU"/>
        </w:rPr>
        <w:t>Результаты прогнозирования чрезвычайных ситуаций техногенного характера учитываются при решении вопросов проектирования, строительства, эксплуатации и выводе из эксплуатации объектов, выдаче разрешений и лицензий на виды деятельности, связанные с повышенной опасностью.</w:t>
      </w:r>
    </w:p>
    <w:p w14:paraId="45699DAD" w14:textId="77777777" w:rsidR="00B404DC" w:rsidRPr="00B404DC" w:rsidRDefault="00B404DC" w:rsidP="00B96AF0">
      <w:pPr>
        <w:tabs>
          <w:tab w:val="num" w:pos="0"/>
        </w:tabs>
        <w:spacing w:after="0" w:line="276" w:lineRule="auto"/>
        <w:ind w:firstLine="709"/>
        <w:contextualSpacing/>
        <w:jc w:val="both"/>
        <w:rPr>
          <w:rFonts w:ascii="Times New Roman" w:eastAsia="Times New Roman" w:hAnsi="Times New Roman" w:cs="Times New Roman"/>
          <w:sz w:val="24"/>
          <w:szCs w:val="20"/>
          <w:lang w:eastAsia="ru-RU"/>
        </w:rPr>
      </w:pPr>
      <w:r w:rsidRPr="00B404DC">
        <w:rPr>
          <w:rFonts w:ascii="Times New Roman" w:eastAsia="Times New Roman" w:hAnsi="Times New Roman" w:cs="Times New Roman"/>
          <w:sz w:val="24"/>
          <w:szCs w:val="20"/>
          <w:lang w:eastAsia="ru-RU"/>
        </w:rPr>
        <w:t>Чрезвычайные ситуации техногенного характера возникают не только в силу нарушения технологического процесса производства, но и в значительной мере под влиянием целого ряда природных процессов, которые и определяют степень потенциальной опасности возникновения чрезвычайных ситуаций. Территориальная распространенность техногенных аварий и катастроф, также в значительной мере не случайна и имеет четко выраженную закономерность, что связано с комплексом природных условий.</w:t>
      </w:r>
    </w:p>
    <w:p w14:paraId="7FD2CE56" w14:textId="77777777" w:rsidR="00B404DC" w:rsidRPr="00B404DC" w:rsidRDefault="00B404DC" w:rsidP="00B96AF0">
      <w:pPr>
        <w:tabs>
          <w:tab w:val="num" w:pos="0"/>
        </w:tabs>
        <w:spacing w:after="0" w:line="276" w:lineRule="auto"/>
        <w:ind w:firstLine="709"/>
        <w:contextualSpacing/>
        <w:jc w:val="both"/>
        <w:rPr>
          <w:rFonts w:ascii="Times New Roman" w:eastAsia="Times New Roman" w:hAnsi="Times New Roman" w:cs="Times New Roman"/>
          <w:sz w:val="24"/>
          <w:szCs w:val="20"/>
          <w:lang w:eastAsia="ru-RU"/>
        </w:rPr>
      </w:pPr>
      <w:r w:rsidRPr="00B404DC">
        <w:rPr>
          <w:rFonts w:ascii="Times New Roman" w:eastAsia="Times New Roman" w:hAnsi="Times New Roman" w:cs="Times New Roman"/>
          <w:sz w:val="24"/>
          <w:szCs w:val="20"/>
          <w:lang w:eastAsia="ru-RU"/>
        </w:rPr>
        <w:t xml:space="preserve"> Различают техногенные чрезвычайные ситуации по месту их возникновения и по характеру основных поражающих факторов источника чрезвычайной ситуации. </w:t>
      </w:r>
    </w:p>
    <w:p w14:paraId="5542A6F0" w14:textId="77777777" w:rsidR="00B404DC" w:rsidRPr="00B404DC" w:rsidRDefault="00B404DC" w:rsidP="00B96AF0">
      <w:pPr>
        <w:tabs>
          <w:tab w:val="num" w:pos="0"/>
        </w:tabs>
        <w:spacing w:after="0" w:line="276" w:lineRule="auto"/>
        <w:ind w:firstLine="709"/>
        <w:contextualSpacing/>
        <w:jc w:val="both"/>
        <w:rPr>
          <w:rFonts w:ascii="Times New Roman" w:eastAsia="Times New Roman" w:hAnsi="Times New Roman" w:cs="Times New Roman"/>
          <w:sz w:val="24"/>
          <w:szCs w:val="20"/>
          <w:lang w:eastAsia="ru-RU"/>
        </w:rPr>
      </w:pPr>
      <w:r w:rsidRPr="00B404DC">
        <w:rPr>
          <w:rFonts w:ascii="Times New Roman" w:eastAsia="Times New Roman" w:hAnsi="Times New Roman" w:cs="Times New Roman"/>
          <w:sz w:val="24"/>
          <w:szCs w:val="20"/>
          <w:lang w:eastAsia="ru-RU"/>
        </w:rPr>
        <w:t xml:space="preserve">Потенциально-опасными объектами, негативно влияющими на окружающую среду и создающими возможные чрезвычайные ситуации, на территории </w:t>
      </w:r>
      <w:proofErr w:type="spellStart"/>
      <w:r w:rsidRPr="00B404DC">
        <w:rPr>
          <w:rFonts w:ascii="Times New Roman" w:eastAsia="Times New Roman" w:hAnsi="Times New Roman" w:cs="Times New Roman"/>
          <w:sz w:val="24"/>
          <w:szCs w:val="20"/>
          <w:lang w:eastAsia="ru-RU"/>
        </w:rPr>
        <w:t>Кочетовского</w:t>
      </w:r>
      <w:proofErr w:type="spellEnd"/>
      <w:r w:rsidRPr="00B404DC">
        <w:rPr>
          <w:rFonts w:ascii="Times New Roman" w:eastAsia="Times New Roman" w:hAnsi="Times New Roman" w:cs="Times New Roman"/>
          <w:sz w:val="24"/>
          <w:szCs w:val="20"/>
          <w:lang w:eastAsia="ru-RU"/>
        </w:rPr>
        <w:t xml:space="preserve"> сельского поселения являются:</w:t>
      </w:r>
    </w:p>
    <w:p w14:paraId="790B1C07" w14:textId="77777777" w:rsidR="00B404DC" w:rsidRPr="00B404DC" w:rsidRDefault="00B404DC" w:rsidP="00B96AF0">
      <w:pPr>
        <w:tabs>
          <w:tab w:val="num" w:pos="0"/>
        </w:tabs>
        <w:spacing w:after="0" w:line="276" w:lineRule="auto"/>
        <w:ind w:firstLine="709"/>
        <w:contextualSpacing/>
        <w:jc w:val="both"/>
        <w:rPr>
          <w:rFonts w:ascii="Times New Roman" w:eastAsia="Times New Roman" w:hAnsi="Times New Roman" w:cs="Times New Roman"/>
          <w:sz w:val="24"/>
          <w:szCs w:val="24"/>
          <w:lang w:eastAsia="ru-RU"/>
        </w:rPr>
      </w:pPr>
      <w:r w:rsidRPr="00B404DC">
        <w:rPr>
          <w:rFonts w:ascii="Times New Roman" w:eastAsia="Times New Roman" w:hAnsi="Times New Roman" w:cs="Times New Roman"/>
          <w:sz w:val="24"/>
          <w:szCs w:val="24"/>
          <w:lang w:eastAsia="ru-RU"/>
        </w:rPr>
        <w:t>- химически опасные объекты – объекты, на которых хранят, перерабатывают,  используют или транспортируют опасные химические вещества, при аварии на которых может произойти гибель или химическое заражение людей, сельскохозяйственных животных и растений, а также химическое заражение окружающей природной среды;</w:t>
      </w:r>
    </w:p>
    <w:p w14:paraId="3A3F2663" w14:textId="77777777" w:rsidR="00B404DC" w:rsidRPr="00B404DC" w:rsidRDefault="00B404DC" w:rsidP="00B96AF0">
      <w:pPr>
        <w:tabs>
          <w:tab w:val="num" w:pos="0"/>
        </w:tabs>
        <w:spacing w:after="0" w:line="276" w:lineRule="auto"/>
        <w:ind w:firstLine="709"/>
        <w:contextualSpacing/>
        <w:jc w:val="both"/>
        <w:rPr>
          <w:rFonts w:ascii="Times New Roman" w:eastAsia="Times New Roman" w:hAnsi="Times New Roman" w:cs="Times New Roman"/>
          <w:sz w:val="24"/>
          <w:szCs w:val="24"/>
          <w:lang w:eastAsia="ru-RU"/>
        </w:rPr>
      </w:pPr>
      <w:r w:rsidRPr="00B404DC">
        <w:rPr>
          <w:rFonts w:ascii="Times New Roman" w:eastAsia="Times New Roman" w:hAnsi="Times New Roman" w:cs="Times New Roman"/>
          <w:sz w:val="24"/>
          <w:szCs w:val="24"/>
          <w:lang w:eastAsia="ru-RU"/>
        </w:rPr>
        <w:t xml:space="preserve">- </w:t>
      </w:r>
      <w:proofErr w:type="spellStart"/>
      <w:r w:rsidRPr="00B404DC">
        <w:rPr>
          <w:rFonts w:ascii="Times New Roman" w:eastAsia="Times New Roman" w:hAnsi="Times New Roman" w:cs="Times New Roman"/>
          <w:sz w:val="24"/>
          <w:szCs w:val="24"/>
          <w:lang w:eastAsia="ru-RU"/>
        </w:rPr>
        <w:t>пожаровзрывоопасные</w:t>
      </w:r>
      <w:proofErr w:type="spellEnd"/>
      <w:r w:rsidRPr="00B404DC">
        <w:rPr>
          <w:rFonts w:ascii="Times New Roman" w:eastAsia="Times New Roman" w:hAnsi="Times New Roman" w:cs="Times New Roman"/>
          <w:sz w:val="24"/>
          <w:szCs w:val="24"/>
          <w:lang w:eastAsia="ru-RU"/>
        </w:rPr>
        <w:t xml:space="preserve"> объекты, т.е. объекты, на которых производят, используют, перерабатывают, хранят или транспортируют легко-воспламеняющие и </w:t>
      </w:r>
      <w:proofErr w:type="spellStart"/>
      <w:r w:rsidRPr="00B404DC">
        <w:rPr>
          <w:rFonts w:ascii="Times New Roman" w:eastAsia="Times New Roman" w:hAnsi="Times New Roman" w:cs="Times New Roman"/>
          <w:sz w:val="24"/>
          <w:szCs w:val="24"/>
          <w:lang w:eastAsia="ru-RU"/>
        </w:rPr>
        <w:t>пожаровзрывоопасные</w:t>
      </w:r>
      <w:proofErr w:type="spellEnd"/>
      <w:r w:rsidRPr="00B404DC">
        <w:rPr>
          <w:rFonts w:ascii="Times New Roman" w:eastAsia="Times New Roman" w:hAnsi="Times New Roman" w:cs="Times New Roman"/>
          <w:sz w:val="24"/>
          <w:szCs w:val="24"/>
          <w:lang w:eastAsia="ru-RU"/>
        </w:rPr>
        <w:t xml:space="preserve"> вещества, создающие реальную угрозу возникновения техногенной чрезвычайной ситуации</w:t>
      </w:r>
    </w:p>
    <w:p w14:paraId="23B088E5" w14:textId="77777777" w:rsidR="00B404DC" w:rsidRPr="00B404DC" w:rsidRDefault="00B404DC" w:rsidP="00B96AF0">
      <w:pPr>
        <w:tabs>
          <w:tab w:val="num" w:pos="0"/>
        </w:tabs>
        <w:spacing w:after="0" w:line="276" w:lineRule="auto"/>
        <w:ind w:firstLine="709"/>
        <w:contextualSpacing/>
        <w:jc w:val="both"/>
        <w:rPr>
          <w:rFonts w:ascii="Times New Roman" w:eastAsia="Times New Roman" w:hAnsi="Times New Roman" w:cs="Times New Roman"/>
          <w:i/>
          <w:sz w:val="24"/>
          <w:szCs w:val="24"/>
          <w:lang w:eastAsia="ru-RU"/>
        </w:rPr>
      </w:pPr>
      <w:bookmarkStart w:id="62" w:name="_Toc286845508"/>
      <w:r w:rsidRPr="00B404DC">
        <w:rPr>
          <w:rFonts w:ascii="Times New Roman" w:eastAsia="Times New Roman" w:hAnsi="Times New Roman" w:cs="Times New Roman"/>
          <w:i/>
          <w:sz w:val="24"/>
          <w:szCs w:val="24"/>
          <w:lang w:eastAsia="ru-RU"/>
        </w:rPr>
        <w:t>Опасности, обусловленные авариями на химически опасных объектах</w:t>
      </w:r>
      <w:bookmarkEnd w:id="62"/>
      <w:r w:rsidRPr="00B404DC">
        <w:rPr>
          <w:rFonts w:ascii="Times New Roman" w:eastAsia="Times New Roman" w:hAnsi="Times New Roman" w:cs="Times New Roman"/>
          <w:i/>
          <w:sz w:val="24"/>
          <w:szCs w:val="24"/>
          <w:lang w:eastAsia="ru-RU"/>
        </w:rPr>
        <w:t>.</w:t>
      </w:r>
    </w:p>
    <w:p w14:paraId="4680865E" w14:textId="464A8650" w:rsidR="00B404DC" w:rsidRDefault="00B404DC" w:rsidP="00B96AF0">
      <w:pPr>
        <w:tabs>
          <w:tab w:val="num" w:pos="0"/>
        </w:tabs>
        <w:spacing w:after="0" w:line="276" w:lineRule="auto"/>
        <w:ind w:firstLine="709"/>
        <w:contextualSpacing/>
        <w:jc w:val="both"/>
        <w:rPr>
          <w:rFonts w:ascii="Times New Roman" w:eastAsia="Times New Roman" w:hAnsi="Times New Roman" w:cs="Times New Roman"/>
          <w:sz w:val="24"/>
          <w:szCs w:val="24"/>
          <w:lang w:eastAsia="ru-RU"/>
        </w:rPr>
      </w:pPr>
      <w:r w:rsidRPr="00B404DC">
        <w:rPr>
          <w:rFonts w:ascii="Times New Roman" w:eastAsia="Times New Roman" w:hAnsi="Times New Roman" w:cs="Times New Roman"/>
          <w:sz w:val="24"/>
          <w:szCs w:val="24"/>
          <w:lang w:eastAsia="ru-RU"/>
        </w:rPr>
        <w:t xml:space="preserve">К числу взрывопожароопасных объектов относятся предприятия и объекты производящие, использующие, хранящие или транспортирующие горючие и взрывоопасные вещества: предприятия химической, газовой, нефтеперерабатывающей, целлюлозно-бумажной, пищевой, лакокрасочной промышленности, все виды транспорта, перевозящего взрывопожароопасные вещества, топливозаправочные станции, газо- и </w:t>
      </w:r>
      <w:proofErr w:type="spellStart"/>
      <w:r w:rsidRPr="00B404DC">
        <w:rPr>
          <w:rFonts w:ascii="Times New Roman" w:eastAsia="Times New Roman" w:hAnsi="Times New Roman" w:cs="Times New Roman"/>
          <w:sz w:val="24"/>
          <w:szCs w:val="24"/>
          <w:lang w:eastAsia="ru-RU"/>
        </w:rPr>
        <w:t>нефте</w:t>
      </w:r>
      <w:proofErr w:type="spellEnd"/>
      <w:r w:rsidRPr="00B404DC">
        <w:rPr>
          <w:rFonts w:ascii="Times New Roman" w:eastAsia="Times New Roman" w:hAnsi="Times New Roman" w:cs="Times New Roman"/>
          <w:sz w:val="24"/>
          <w:szCs w:val="24"/>
          <w:lang w:eastAsia="ru-RU"/>
        </w:rPr>
        <w:t xml:space="preserve">- и продуктопроводы. Чаще всего непосредственными причинами возникновения пожара служат замыкания в электропроводках, утечка газа и его взрыв, неисправность отопительных систем, емкостей с легковоспламеняющимися жидкостями. При пожарах полностью или частично </w:t>
      </w:r>
      <w:proofErr w:type="gramStart"/>
      <w:r w:rsidRPr="00B404DC">
        <w:rPr>
          <w:rFonts w:ascii="Times New Roman" w:eastAsia="Times New Roman" w:hAnsi="Times New Roman" w:cs="Times New Roman"/>
          <w:sz w:val="24"/>
          <w:szCs w:val="24"/>
          <w:lang w:eastAsia="ru-RU"/>
        </w:rPr>
        <w:t>уничтожаются</w:t>
      </w:r>
      <w:proofErr w:type="gramEnd"/>
      <w:r w:rsidRPr="00B404DC">
        <w:rPr>
          <w:rFonts w:ascii="Times New Roman" w:eastAsia="Times New Roman" w:hAnsi="Times New Roman" w:cs="Times New Roman"/>
          <w:sz w:val="24"/>
          <w:szCs w:val="24"/>
          <w:lang w:eastAsia="ru-RU"/>
        </w:rPr>
        <w:t xml:space="preserve"> или выходят из строя здания, сооружения, различное технологическое оборудование и транспортные средства. </w:t>
      </w:r>
    </w:p>
    <w:p w14:paraId="340F7FCF" w14:textId="523FF31F" w:rsidR="00FB34F5" w:rsidRPr="00B404DC" w:rsidRDefault="00FB34F5" w:rsidP="00B96AF0">
      <w:pPr>
        <w:tabs>
          <w:tab w:val="num" w:pos="0"/>
        </w:tabs>
        <w:spacing w:after="0" w:line="276" w:lineRule="auto"/>
        <w:ind w:firstLine="709"/>
        <w:contextualSpacing/>
        <w:jc w:val="both"/>
        <w:rPr>
          <w:rFonts w:ascii="Times New Roman" w:eastAsia="Times New Roman" w:hAnsi="Times New Roman" w:cs="Times New Roman"/>
          <w:sz w:val="24"/>
          <w:szCs w:val="24"/>
          <w:lang w:eastAsia="ru-RU"/>
        </w:rPr>
      </w:pPr>
      <w:r w:rsidRPr="00B404DC">
        <w:rPr>
          <w:rFonts w:ascii="Times New Roman" w:eastAsia="Times New Roman" w:hAnsi="Times New Roman" w:cs="Times New Roman"/>
          <w:sz w:val="24"/>
          <w:szCs w:val="24"/>
          <w:lang w:eastAsia="ru-RU"/>
        </w:rPr>
        <w:t xml:space="preserve">Для </w:t>
      </w:r>
      <w:r>
        <w:rPr>
          <w:rFonts w:ascii="Times New Roman" w:eastAsia="Times New Roman" w:hAnsi="Times New Roman" w:cs="Times New Roman"/>
          <w:sz w:val="24"/>
          <w:szCs w:val="24"/>
          <w:lang w:eastAsia="ru-RU"/>
        </w:rPr>
        <w:t xml:space="preserve">    </w:t>
      </w:r>
      <w:r w:rsidRPr="00B404DC">
        <w:rPr>
          <w:rFonts w:ascii="Times New Roman" w:eastAsia="Times New Roman" w:hAnsi="Times New Roman" w:cs="Times New Roman"/>
          <w:sz w:val="24"/>
          <w:szCs w:val="24"/>
          <w:lang w:eastAsia="ru-RU"/>
        </w:rPr>
        <w:t xml:space="preserve">предотвращения </w:t>
      </w:r>
      <w:r>
        <w:rPr>
          <w:rFonts w:ascii="Times New Roman" w:eastAsia="Times New Roman" w:hAnsi="Times New Roman" w:cs="Times New Roman"/>
          <w:sz w:val="24"/>
          <w:szCs w:val="24"/>
          <w:lang w:eastAsia="ru-RU"/>
        </w:rPr>
        <w:t xml:space="preserve">    </w:t>
      </w:r>
      <w:r w:rsidRPr="00B404DC">
        <w:rPr>
          <w:rFonts w:ascii="Times New Roman" w:eastAsia="Times New Roman" w:hAnsi="Times New Roman" w:cs="Times New Roman"/>
          <w:sz w:val="24"/>
          <w:szCs w:val="24"/>
          <w:lang w:eastAsia="ru-RU"/>
        </w:rPr>
        <w:t>ЧС</w:t>
      </w:r>
      <w:r>
        <w:rPr>
          <w:rFonts w:ascii="Times New Roman" w:eastAsia="Times New Roman" w:hAnsi="Times New Roman" w:cs="Times New Roman"/>
          <w:sz w:val="24"/>
          <w:szCs w:val="24"/>
          <w:lang w:eastAsia="ru-RU"/>
        </w:rPr>
        <w:t xml:space="preserve">  </w:t>
      </w:r>
      <w:r w:rsidRPr="00B404DC">
        <w:rPr>
          <w:rFonts w:ascii="Times New Roman" w:eastAsia="Times New Roman" w:hAnsi="Times New Roman" w:cs="Times New Roman"/>
          <w:sz w:val="24"/>
          <w:szCs w:val="24"/>
          <w:lang w:eastAsia="ru-RU"/>
        </w:rPr>
        <w:t xml:space="preserve"> проектом </w:t>
      </w:r>
      <w:r>
        <w:rPr>
          <w:rFonts w:ascii="Times New Roman" w:eastAsia="Times New Roman" w:hAnsi="Times New Roman" w:cs="Times New Roman"/>
          <w:sz w:val="24"/>
          <w:szCs w:val="24"/>
          <w:lang w:eastAsia="ru-RU"/>
        </w:rPr>
        <w:t xml:space="preserve">    </w:t>
      </w:r>
      <w:r w:rsidRPr="00B404DC">
        <w:rPr>
          <w:rFonts w:ascii="Times New Roman" w:eastAsia="Times New Roman" w:hAnsi="Times New Roman" w:cs="Times New Roman"/>
          <w:sz w:val="24"/>
          <w:szCs w:val="24"/>
          <w:lang w:eastAsia="ru-RU"/>
        </w:rPr>
        <w:t>определены</w:t>
      </w:r>
      <w:r>
        <w:rPr>
          <w:rFonts w:ascii="Times New Roman" w:eastAsia="Times New Roman" w:hAnsi="Times New Roman" w:cs="Times New Roman"/>
          <w:sz w:val="24"/>
          <w:szCs w:val="24"/>
          <w:lang w:eastAsia="ru-RU"/>
        </w:rPr>
        <w:t xml:space="preserve">  </w:t>
      </w:r>
      <w:r w:rsidRPr="00B404DC">
        <w:rPr>
          <w:rFonts w:ascii="Times New Roman" w:eastAsia="Times New Roman" w:hAnsi="Times New Roman" w:cs="Times New Roman"/>
          <w:sz w:val="24"/>
          <w:szCs w:val="24"/>
          <w:lang w:eastAsia="ru-RU"/>
        </w:rPr>
        <w:t xml:space="preserve"> общие </w:t>
      </w:r>
      <w:r>
        <w:rPr>
          <w:rFonts w:ascii="Times New Roman" w:eastAsia="Times New Roman" w:hAnsi="Times New Roman" w:cs="Times New Roman"/>
          <w:sz w:val="24"/>
          <w:szCs w:val="24"/>
          <w:lang w:eastAsia="ru-RU"/>
        </w:rPr>
        <w:t xml:space="preserve">  </w:t>
      </w:r>
      <w:r w:rsidRPr="00B404DC">
        <w:rPr>
          <w:rFonts w:ascii="Times New Roman" w:eastAsia="Times New Roman" w:hAnsi="Times New Roman" w:cs="Times New Roman"/>
          <w:sz w:val="24"/>
          <w:szCs w:val="24"/>
          <w:lang w:eastAsia="ru-RU"/>
        </w:rPr>
        <w:t>организационные</w:t>
      </w:r>
    </w:p>
    <w:p w14:paraId="4BAFA16F" w14:textId="7722C42F" w:rsidR="00B404DC" w:rsidRPr="00B404DC" w:rsidRDefault="00B404DC" w:rsidP="00FB34F5">
      <w:pPr>
        <w:tabs>
          <w:tab w:val="num" w:pos="0"/>
        </w:tabs>
        <w:spacing w:after="0" w:line="276" w:lineRule="auto"/>
        <w:contextualSpacing/>
        <w:jc w:val="both"/>
        <w:rPr>
          <w:rFonts w:ascii="Times New Roman" w:eastAsia="Times New Roman" w:hAnsi="Times New Roman" w:cs="Times New Roman"/>
          <w:sz w:val="24"/>
          <w:szCs w:val="24"/>
          <w:lang w:eastAsia="ru-RU"/>
        </w:rPr>
      </w:pPr>
      <w:r w:rsidRPr="00B404DC">
        <w:rPr>
          <w:rFonts w:ascii="Times New Roman" w:eastAsia="Times New Roman" w:hAnsi="Times New Roman" w:cs="Times New Roman"/>
          <w:sz w:val="24"/>
          <w:szCs w:val="24"/>
          <w:lang w:eastAsia="ru-RU"/>
        </w:rPr>
        <w:lastRenderedPageBreak/>
        <w:t>мероприятия:</w:t>
      </w:r>
    </w:p>
    <w:p w14:paraId="2BD0FEA2" w14:textId="77777777" w:rsidR="00B404DC" w:rsidRPr="00B404DC" w:rsidRDefault="00B404DC" w:rsidP="00B96AF0">
      <w:pPr>
        <w:tabs>
          <w:tab w:val="num" w:pos="0"/>
        </w:tabs>
        <w:spacing w:after="0" w:line="276" w:lineRule="auto"/>
        <w:ind w:firstLine="709"/>
        <w:contextualSpacing/>
        <w:jc w:val="both"/>
        <w:rPr>
          <w:rFonts w:ascii="Times New Roman" w:eastAsia="Times New Roman" w:hAnsi="Times New Roman" w:cs="Times New Roman"/>
          <w:sz w:val="24"/>
          <w:szCs w:val="24"/>
          <w:lang w:eastAsia="ru-RU"/>
        </w:rPr>
      </w:pPr>
      <w:r w:rsidRPr="00B404DC">
        <w:rPr>
          <w:rFonts w:ascii="Times New Roman" w:eastAsia="Times New Roman" w:hAnsi="Times New Roman" w:cs="Times New Roman"/>
          <w:sz w:val="24"/>
          <w:szCs w:val="24"/>
          <w:lang w:eastAsia="ru-RU"/>
        </w:rPr>
        <w:t xml:space="preserve">- совершенствование   службы   оповещения   работников   </w:t>
      </w:r>
      <w:proofErr w:type="spellStart"/>
      <w:r w:rsidRPr="00B404DC">
        <w:rPr>
          <w:rFonts w:ascii="Times New Roman" w:eastAsia="Times New Roman" w:hAnsi="Times New Roman" w:cs="Times New Roman"/>
          <w:sz w:val="24"/>
          <w:szCs w:val="24"/>
          <w:lang w:eastAsia="ru-RU"/>
        </w:rPr>
        <w:t>взрыво</w:t>
      </w:r>
      <w:proofErr w:type="spellEnd"/>
      <w:r w:rsidRPr="00B404DC">
        <w:rPr>
          <w:rFonts w:ascii="Times New Roman" w:eastAsia="Times New Roman" w:hAnsi="Times New Roman" w:cs="Times New Roman"/>
          <w:sz w:val="24"/>
          <w:szCs w:val="24"/>
          <w:lang w:eastAsia="ru-RU"/>
        </w:rPr>
        <w:t>-,   пожароопасных</w:t>
      </w:r>
    </w:p>
    <w:p w14:paraId="0BC5687E" w14:textId="77777777" w:rsidR="00B404DC" w:rsidRPr="00B404DC" w:rsidRDefault="00B404DC" w:rsidP="00B96AF0">
      <w:pPr>
        <w:tabs>
          <w:tab w:val="num" w:pos="0"/>
        </w:tabs>
        <w:spacing w:after="0" w:line="276" w:lineRule="auto"/>
        <w:contextualSpacing/>
        <w:jc w:val="both"/>
        <w:rPr>
          <w:rFonts w:ascii="Times New Roman" w:eastAsia="Times New Roman" w:hAnsi="Times New Roman" w:cs="Times New Roman"/>
          <w:sz w:val="24"/>
          <w:szCs w:val="24"/>
          <w:lang w:eastAsia="ru-RU"/>
        </w:rPr>
      </w:pPr>
      <w:r w:rsidRPr="00B404DC">
        <w:rPr>
          <w:rFonts w:ascii="Times New Roman" w:eastAsia="Times New Roman" w:hAnsi="Times New Roman" w:cs="Times New Roman"/>
          <w:sz w:val="24"/>
          <w:szCs w:val="24"/>
          <w:lang w:eastAsia="ru-RU"/>
        </w:rPr>
        <w:t>предприятий   и    населения   прилегающих   районов  о  создавшейся  ЧС  и    необходимых</w:t>
      </w:r>
    </w:p>
    <w:p w14:paraId="2F4662DF" w14:textId="77777777" w:rsidR="00B404DC" w:rsidRPr="00B404DC" w:rsidRDefault="00B404DC" w:rsidP="00B96AF0">
      <w:pPr>
        <w:tabs>
          <w:tab w:val="num" w:pos="0"/>
        </w:tabs>
        <w:spacing w:after="0" w:line="276" w:lineRule="auto"/>
        <w:jc w:val="both"/>
        <w:rPr>
          <w:rFonts w:ascii="Times New Roman" w:eastAsia="Times New Roman" w:hAnsi="Times New Roman" w:cs="Times New Roman"/>
          <w:sz w:val="24"/>
          <w:szCs w:val="20"/>
          <w:lang w:eastAsia="ru-RU"/>
        </w:rPr>
      </w:pPr>
      <w:r w:rsidRPr="00B404DC">
        <w:rPr>
          <w:rFonts w:ascii="Times New Roman" w:eastAsia="Times New Roman" w:hAnsi="Times New Roman" w:cs="Times New Roman"/>
          <w:sz w:val="24"/>
          <w:szCs w:val="20"/>
          <w:lang w:eastAsia="ru-RU"/>
        </w:rPr>
        <w:t>действиях работников и населения.</w:t>
      </w:r>
    </w:p>
    <w:p w14:paraId="3A4BC839" w14:textId="77777777" w:rsidR="00B404DC" w:rsidRPr="00B404DC" w:rsidRDefault="00B404DC" w:rsidP="00B96AF0">
      <w:pPr>
        <w:tabs>
          <w:tab w:val="num" w:pos="0"/>
        </w:tabs>
        <w:spacing w:after="0" w:line="276" w:lineRule="auto"/>
        <w:ind w:firstLine="709"/>
        <w:jc w:val="both"/>
        <w:rPr>
          <w:rFonts w:ascii="Times New Roman" w:eastAsia="Times New Roman" w:hAnsi="Times New Roman" w:cs="Times New Roman"/>
          <w:sz w:val="24"/>
          <w:szCs w:val="20"/>
          <w:lang w:eastAsia="ru-RU"/>
        </w:rPr>
      </w:pPr>
      <w:r w:rsidRPr="00B404DC">
        <w:rPr>
          <w:rFonts w:ascii="Times New Roman" w:eastAsia="Times New Roman" w:hAnsi="Times New Roman" w:cs="Times New Roman"/>
          <w:sz w:val="24"/>
          <w:szCs w:val="20"/>
          <w:lang w:eastAsia="ru-RU"/>
        </w:rPr>
        <w:t xml:space="preserve">- содержание в полной готовности поддонов и </w:t>
      </w:r>
      <w:proofErr w:type="spellStart"/>
      <w:r w:rsidRPr="00B404DC">
        <w:rPr>
          <w:rFonts w:ascii="Times New Roman" w:eastAsia="Times New Roman" w:hAnsi="Times New Roman" w:cs="Times New Roman"/>
          <w:sz w:val="24"/>
          <w:szCs w:val="20"/>
          <w:lang w:eastAsia="ru-RU"/>
        </w:rPr>
        <w:t>обваловок</w:t>
      </w:r>
      <w:proofErr w:type="spellEnd"/>
      <w:r w:rsidRPr="00B404DC">
        <w:rPr>
          <w:rFonts w:ascii="Times New Roman" w:eastAsia="Times New Roman" w:hAnsi="Times New Roman" w:cs="Times New Roman"/>
          <w:sz w:val="24"/>
          <w:szCs w:val="20"/>
          <w:lang w:eastAsia="ru-RU"/>
        </w:rPr>
        <w:t xml:space="preserve"> емкостей, содержащих ЛВЖ;</w:t>
      </w:r>
    </w:p>
    <w:p w14:paraId="084D09ED" w14:textId="77777777" w:rsidR="00B404DC" w:rsidRPr="00B404DC" w:rsidRDefault="00B404DC" w:rsidP="00B96AF0">
      <w:pPr>
        <w:tabs>
          <w:tab w:val="num" w:pos="0"/>
        </w:tabs>
        <w:spacing w:after="0" w:line="276" w:lineRule="auto"/>
        <w:ind w:firstLine="709"/>
        <w:jc w:val="both"/>
        <w:rPr>
          <w:rFonts w:ascii="Times New Roman" w:eastAsia="Times New Roman" w:hAnsi="Times New Roman" w:cs="Times New Roman"/>
          <w:sz w:val="24"/>
          <w:szCs w:val="20"/>
          <w:lang w:eastAsia="ru-RU"/>
        </w:rPr>
      </w:pPr>
      <w:r w:rsidRPr="00B404DC">
        <w:rPr>
          <w:rFonts w:ascii="Times New Roman" w:eastAsia="Times New Roman" w:hAnsi="Times New Roman" w:cs="Times New Roman"/>
          <w:sz w:val="24"/>
          <w:szCs w:val="20"/>
          <w:lang w:eastAsia="ru-RU"/>
        </w:rPr>
        <w:t>- точное выполнение плана-графика предупредительных ремонтов и профилактических работ, соблюдение их объемов и правил проведения;</w:t>
      </w:r>
    </w:p>
    <w:p w14:paraId="0E828D10" w14:textId="77777777" w:rsidR="00B404DC" w:rsidRPr="00B404DC" w:rsidRDefault="00B404DC" w:rsidP="00B96AF0">
      <w:pPr>
        <w:tabs>
          <w:tab w:val="num" w:pos="0"/>
        </w:tabs>
        <w:spacing w:after="0" w:line="276" w:lineRule="auto"/>
        <w:ind w:firstLine="709"/>
        <w:jc w:val="both"/>
        <w:rPr>
          <w:rFonts w:ascii="Times New Roman" w:eastAsia="Times New Roman" w:hAnsi="Times New Roman" w:cs="Times New Roman"/>
          <w:sz w:val="24"/>
          <w:szCs w:val="20"/>
          <w:lang w:eastAsia="ru-RU"/>
        </w:rPr>
      </w:pPr>
      <w:r w:rsidRPr="00B404DC">
        <w:rPr>
          <w:rFonts w:ascii="Times New Roman" w:eastAsia="Times New Roman" w:hAnsi="Times New Roman" w:cs="Times New Roman"/>
          <w:sz w:val="24"/>
          <w:szCs w:val="20"/>
          <w:lang w:eastAsia="ru-RU"/>
        </w:rPr>
        <w:t>- регулярная проверка соблюдения действующих норм и правил по промышленной безопасности;</w:t>
      </w:r>
    </w:p>
    <w:p w14:paraId="416A489F" w14:textId="77777777" w:rsidR="00B404DC" w:rsidRPr="00B404DC" w:rsidRDefault="00B404DC" w:rsidP="00B96AF0">
      <w:pPr>
        <w:tabs>
          <w:tab w:val="num" w:pos="0"/>
        </w:tabs>
        <w:spacing w:after="0" w:line="276" w:lineRule="auto"/>
        <w:ind w:firstLine="709"/>
        <w:jc w:val="both"/>
        <w:rPr>
          <w:rFonts w:ascii="Times New Roman" w:eastAsia="Times New Roman" w:hAnsi="Times New Roman" w:cs="Times New Roman"/>
          <w:sz w:val="24"/>
          <w:szCs w:val="20"/>
          <w:lang w:eastAsia="ru-RU"/>
        </w:rPr>
      </w:pPr>
      <w:r w:rsidRPr="00B404DC">
        <w:rPr>
          <w:rFonts w:ascii="Times New Roman" w:eastAsia="Times New Roman" w:hAnsi="Times New Roman" w:cs="Times New Roman"/>
          <w:sz w:val="24"/>
          <w:szCs w:val="20"/>
          <w:lang w:eastAsia="ru-RU"/>
        </w:rPr>
        <w:t>- регулярное проведение тренировок по отработке действий всего персонала предприятия в случае ЧС.</w:t>
      </w:r>
    </w:p>
    <w:p w14:paraId="2570E33D" w14:textId="77777777" w:rsidR="00B404DC" w:rsidRPr="00B404DC" w:rsidRDefault="00B404DC" w:rsidP="00B96AF0">
      <w:pPr>
        <w:tabs>
          <w:tab w:val="num" w:pos="0"/>
        </w:tabs>
        <w:spacing w:after="0" w:line="276" w:lineRule="auto"/>
        <w:ind w:firstLine="709"/>
        <w:jc w:val="both"/>
        <w:rPr>
          <w:rFonts w:ascii="Times New Roman" w:eastAsia="Times New Roman" w:hAnsi="Times New Roman" w:cs="Times New Roman"/>
          <w:sz w:val="24"/>
          <w:szCs w:val="20"/>
          <w:lang w:eastAsia="ru-RU"/>
        </w:rPr>
      </w:pPr>
      <w:r w:rsidRPr="00B404DC">
        <w:rPr>
          <w:rFonts w:ascii="Times New Roman" w:eastAsia="Times New Roman" w:hAnsi="Times New Roman" w:cs="Times New Roman"/>
          <w:sz w:val="24"/>
          <w:szCs w:val="20"/>
          <w:lang w:eastAsia="ru-RU"/>
        </w:rPr>
        <w:t>При аварии на ХОО или при его разрушении АХОВ выходят в окружающую среду в количествах, достаточных для массового поражения людей и животных, образуются зоны и очаги химического заражения.</w:t>
      </w:r>
    </w:p>
    <w:p w14:paraId="76CA6F14" w14:textId="77777777" w:rsidR="00B404DC" w:rsidRPr="00B404DC" w:rsidRDefault="00B404DC" w:rsidP="00B96AF0">
      <w:pPr>
        <w:tabs>
          <w:tab w:val="num" w:pos="0"/>
        </w:tabs>
        <w:spacing w:after="0" w:line="276" w:lineRule="auto"/>
        <w:ind w:firstLine="709"/>
        <w:jc w:val="both"/>
        <w:rPr>
          <w:rFonts w:ascii="Times New Roman" w:eastAsia="Times New Roman" w:hAnsi="Times New Roman" w:cs="Times New Roman"/>
          <w:i/>
          <w:sz w:val="24"/>
          <w:szCs w:val="20"/>
          <w:lang w:eastAsia="ru-RU"/>
        </w:rPr>
      </w:pPr>
      <w:r w:rsidRPr="00B404DC">
        <w:rPr>
          <w:rFonts w:ascii="Times New Roman" w:eastAsia="Times New Roman" w:hAnsi="Times New Roman" w:cs="Times New Roman"/>
          <w:i/>
          <w:sz w:val="24"/>
          <w:szCs w:val="20"/>
          <w:lang w:eastAsia="ru-RU"/>
        </w:rPr>
        <w:t xml:space="preserve">Опасности, обусловленные авариями на </w:t>
      </w:r>
      <w:proofErr w:type="spellStart"/>
      <w:r w:rsidRPr="00B404DC">
        <w:rPr>
          <w:rFonts w:ascii="Times New Roman" w:eastAsia="Times New Roman" w:hAnsi="Times New Roman" w:cs="Times New Roman"/>
          <w:i/>
          <w:sz w:val="24"/>
          <w:szCs w:val="20"/>
          <w:lang w:eastAsia="ru-RU"/>
        </w:rPr>
        <w:t>радиационноопасных</w:t>
      </w:r>
      <w:proofErr w:type="spellEnd"/>
      <w:r w:rsidRPr="00B404DC">
        <w:rPr>
          <w:rFonts w:ascii="Times New Roman" w:eastAsia="Times New Roman" w:hAnsi="Times New Roman" w:cs="Times New Roman"/>
          <w:i/>
          <w:sz w:val="24"/>
          <w:szCs w:val="20"/>
          <w:lang w:eastAsia="ru-RU"/>
        </w:rPr>
        <w:t xml:space="preserve">  объектах.</w:t>
      </w:r>
    </w:p>
    <w:p w14:paraId="4F143CE3" w14:textId="77777777" w:rsidR="00B404DC" w:rsidRPr="00B404DC" w:rsidRDefault="00B404DC" w:rsidP="00B96AF0">
      <w:pPr>
        <w:tabs>
          <w:tab w:val="num" w:pos="0"/>
        </w:tabs>
        <w:spacing w:after="0" w:line="276" w:lineRule="auto"/>
        <w:ind w:firstLine="709"/>
        <w:jc w:val="both"/>
        <w:rPr>
          <w:rFonts w:ascii="Times New Roman" w:eastAsia="Times New Roman" w:hAnsi="Times New Roman" w:cs="Times New Roman"/>
          <w:sz w:val="24"/>
          <w:szCs w:val="20"/>
          <w:lang w:eastAsia="ru-RU"/>
        </w:rPr>
      </w:pPr>
      <w:r w:rsidRPr="00B404DC">
        <w:rPr>
          <w:rFonts w:ascii="Times New Roman" w:eastAsia="Times New Roman" w:hAnsi="Times New Roman" w:cs="Times New Roman"/>
          <w:sz w:val="24"/>
          <w:szCs w:val="20"/>
          <w:lang w:eastAsia="ru-RU"/>
        </w:rPr>
        <w:t xml:space="preserve">Ядерно-, радиационно-, и биологически-опасные объекты, аварии на которых могут представлять угрозу возникновения ЧС, на территории </w:t>
      </w:r>
      <w:proofErr w:type="spellStart"/>
      <w:r w:rsidRPr="00B404DC">
        <w:rPr>
          <w:rFonts w:ascii="Times New Roman" w:eastAsia="Times New Roman" w:hAnsi="Times New Roman" w:cs="Times New Roman"/>
          <w:sz w:val="24"/>
          <w:szCs w:val="20"/>
          <w:lang w:eastAsia="ru-RU"/>
        </w:rPr>
        <w:t>Кочетовского</w:t>
      </w:r>
      <w:proofErr w:type="spellEnd"/>
      <w:r w:rsidRPr="00B404DC">
        <w:rPr>
          <w:rFonts w:ascii="Times New Roman" w:eastAsia="Times New Roman" w:hAnsi="Times New Roman" w:cs="Times New Roman"/>
          <w:sz w:val="24"/>
          <w:szCs w:val="20"/>
          <w:lang w:eastAsia="ru-RU"/>
        </w:rPr>
        <w:t xml:space="preserve"> сельского поселения отсутствуют. </w:t>
      </w:r>
    </w:p>
    <w:p w14:paraId="5670BC96" w14:textId="77777777" w:rsidR="00B404DC" w:rsidRPr="00B404DC" w:rsidRDefault="00B404DC" w:rsidP="00B96AF0">
      <w:pPr>
        <w:tabs>
          <w:tab w:val="num" w:pos="0"/>
        </w:tabs>
        <w:spacing w:after="0" w:line="276" w:lineRule="auto"/>
        <w:ind w:firstLine="709"/>
        <w:jc w:val="both"/>
        <w:rPr>
          <w:rFonts w:ascii="Times New Roman" w:eastAsia="Times New Roman" w:hAnsi="Times New Roman" w:cs="Times New Roman"/>
          <w:sz w:val="24"/>
          <w:szCs w:val="20"/>
          <w:lang w:eastAsia="ru-RU"/>
        </w:rPr>
      </w:pPr>
    </w:p>
    <w:p w14:paraId="3DFFA474" w14:textId="296FED5C" w:rsidR="00B404DC" w:rsidRDefault="00B404DC" w:rsidP="00B96AF0">
      <w:pPr>
        <w:keepNext/>
        <w:keepLines/>
        <w:tabs>
          <w:tab w:val="num" w:pos="0"/>
        </w:tabs>
        <w:spacing w:after="300" w:line="276" w:lineRule="auto"/>
        <w:ind w:firstLine="709"/>
        <w:contextualSpacing/>
        <w:jc w:val="both"/>
        <w:outlineLvl w:val="0"/>
        <w:rPr>
          <w:rFonts w:ascii="Cambria" w:eastAsia="Times New Roman" w:hAnsi="Cambria" w:cs="Times New Roman"/>
          <w:b/>
          <w:bCs/>
          <w:sz w:val="24"/>
          <w:szCs w:val="28"/>
          <w:lang w:eastAsia="ru-RU"/>
        </w:rPr>
      </w:pPr>
      <w:bookmarkStart w:id="63" w:name="_Toc282535546"/>
      <w:bookmarkStart w:id="64" w:name="_Toc286845502"/>
      <w:bookmarkStart w:id="65" w:name="_Toc144545889"/>
      <w:r w:rsidRPr="00B404DC">
        <w:rPr>
          <w:rFonts w:ascii="Cambria" w:eastAsia="Times New Roman" w:hAnsi="Cambria" w:cs="Times New Roman"/>
          <w:b/>
          <w:bCs/>
          <w:sz w:val="24"/>
          <w:szCs w:val="28"/>
          <w:lang w:eastAsia="ru-RU"/>
        </w:rPr>
        <w:t>6.2.2</w:t>
      </w:r>
      <w:bookmarkEnd w:id="63"/>
      <w:bookmarkEnd w:id="64"/>
      <w:r w:rsidRPr="00B404DC">
        <w:rPr>
          <w:rFonts w:ascii="Cambria" w:eastAsia="Times New Roman" w:hAnsi="Cambria" w:cs="Times New Roman"/>
          <w:b/>
          <w:bCs/>
          <w:sz w:val="24"/>
          <w:szCs w:val="28"/>
          <w:lang w:eastAsia="ru-RU"/>
        </w:rPr>
        <w:t xml:space="preserve"> ОПАСТНОСТИ, ОБУСЛОВЛЕННЫЕ ТРАНСПОРТНЫМИ АВАРИЯМИ</w:t>
      </w:r>
      <w:bookmarkEnd w:id="65"/>
    </w:p>
    <w:p w14:paraId="45F1B90A" w14:textId="77777777" w:rsidR="00FB34F5" w:rsidRPr="00B404DC" w:rsidRDefault="00FB34F5" w:rsidP="00B96AF0">
      <w:pPr>
        <w:keepNext/>
        <w:keepLines/>
        <w:tabs>
          <w:tab w:val="num" w:pos="0"/>
        </w:tabs>
        <w:spacing w:after="300" w:line="276" w:lineRule="auto"/>
        <w:ind w:firstLine="709"/>
        <w:contextualSpacing/>
        <w:jc w:val="both"/>
        <w:outlineLvl w:val="0"/>
        <w:rPr>
          <w:rFonts w:ascii="Cambria" w:eastAsia="Times New Roman" w:hAnsi="Cambria" w:cs="Times New Roman"/>
          <w:b/>
          <w:bCs/>
          <w:sz w:val="24"/>
          <w:szCs w:val="28"/>
          <w:lang w:eastAsia="ru-RU"/>
        </w:rPr>
      </w:pPr>
    </w:p>
    <w:p w14:paraId="1354C771" w14:textId="77777777" w:rsidR="00B404DC" w:rsidRPr="00B404DC" w:rsidRDefault="00B404DC" w:rsidP="00B96AF0">
      <w:pPr>
        <w:tabs>
          <w:tab w:val="num" w:pos="0"/>
        </w:tabs>
        <w:spacing w:after="0" w:line="276" w:lineRule="auto"/>
        <w:ind w:firstLine="709"/>
        <w:jc w:val="both"/>
        <w:rPr>
          <w:rFonts w:ascii="Times New Roman" w:eastAsia="Times New Roman" w:hAnsi="Times New Roman" w:cs="Times New Roman"/>
          <w:sz w:val="24"/>
          <w:szCs w:val="20"/>
          <w:lang w:eastAsia="ru-RU"/>
        </w:rPr>
      </w:pPr>
      <w:proofErr w:type="spellStart"/>
      <w:r w:rsidRPr="00B404DC">
        <w:rPr>
          <w:rFonts w:ascii="Times New Roman" w:eastAsia="Times New Roman" w:hAnsi="Times New Roman" w:cs="Times New Roman"/>
          <w:sz w:val="24"/>
          <w:szCs w:val="20"/>
          <w:lang w:eastAsia="ru-RU"/>
        </w:rPr>
        <w:t>Кочетовского</w:t>
      </w:r>
      <w:proofErr w:type="spellEnd"/>
      <w:r w:rsidRPr="00B404DC">
        <w:rPr>
          <w:rFonts w:ascii="Times New Roman" w:eastAsia="Times New Roman" w:hAnsi="Times New Roman" w:cs="Times New Roman"/>
          <w:sz w:val="24"/>
          <w:szCs w:val="20"/>
          <w:lang w:eastAsia="ru-RU"/>
        </w:rPr>
        <w:t xml:space="preserve"> сельское поселение обеспечено развитой транспортной инфраструктурой.</w:t>
      </w:r>
    </w:p>
    <w:p w14:paraId="3673F099" w14:textId="77777777" w:rsidR="00B404DC" w:rsidRPr="00B404DC" w:rsidRDefault="00B404DC" w:rsidP="00B96AF0">
      <w:pPr>
        <w:tabs>
          <w:tab w:val="num" w:pos="0"/>
        </w:tabs>
        <w:spacing w:after="0" w:line="276" w:lineRule="auto"/>
        <w:ind w:firstLine="709"/>
        <w:jc w:val="both"/>
        <w:rPr>
          <w:rFonts w:ascii="Times New Roman" w:eastAsia="Times New Roman" w:hAnsi="Times New Roman" w:cs="Times New Roman"/>
          <w:sz w:val="24"/>
          <w:szCs w:val="20"/>
          <w:lang w:eastAsia="ru-RU"/>
        </w:rPr>
      </w:pPr>
      <w:r w:rsidRPr="00B404DC">
        <w:rPr>
          <w:rFonts w:ascii="Times New Roman" w:eastAsia="Times New Roman" w:hAnsi="Times New Roman" w:cs="Times New Roman"/>
          <w:sz w:val="24"/>
          <w:szCs w:val="20"/>
          <w:lang w:eastAsia="ru-RU"/>
        </w:rPr>
        <w:t xml:space="preserve">В состав транспортной системы </w:t>
      </w:r>
      <w:proofErr w:type="spellStart"/>
      <w:r w:rsidRPr="00B404DC">
        <w:rPr>
          <w:rFonts w:ascii="Times New Roman" w:eastAsia="Times New Roman" w:hAnsi="Times New Roman" w:cs="Times New Roman"/>
          <w:sz w:val="24"/>
          <w:szCs w:val="20"/>
          <w:lang w:eastAsia="ru-RU"/>
        </w:rPr>
        <w:t>Кочетовского</w:t>
      </w:r>
      <w:proofErr w:type="spellEnd"/>
      <w:r w:rsidRPr="00B404DC">
        <w:rPr>
          <w:rFonts w:ascii="Times New Roman" w:eastAsia="Times New Roman" w:hAnsi="Times New Roman" w:cs="Times New Roman"/>
          <w:sz w:val="24"/>
          <w:szCs w:val="20"/>
          <w:lang w:eastAsia="ru-RU"/>
        </w:rPr>
        <w:t xml:space="preserve"> сельского поселения входят автомобильный вид транспорта.</w:t>
      </w:r>
    </w:p>
    <w:p w14:paraId="18E2006A" w14:textId="77777777" w:rsidR="00B404DC" w:rsidRPr="00B404DC" w:rsidRDefault="00B404DC" w:rsidP="00B96AF0">
      <w:pPr>
        <w:tabs>
          <w:tab w:val="num" w:pos="0"/>
        </w:tabs>
        <w:spacing w:after="0" w:line="276" w:lineRule="auto"/>
        <w:ind w:firstLine="709"/>
        <w:jc w:val="both"/>
        <w:rPr>
          <w:rFonts w:ascii="Times New Roman" w:eastAsia="Times New Roman" w:hAnsi="Times New Roman" w:cs="Times New Roman"/>
          <w:sz w:val="24"/>
          <w:szCs w:val="20"/>
          <w:lang w:eastAsia="ru-RU"/>
        </w:rPr>
      </w:pPr>
      <w:r w:rsidRPr="00B404DC">
        <w:rPr>
          <w:rFonts w:ascii="Times New Roman" w:eastAsia="Times New Roman" w:hAnsi="Times New Roman" w:cs="Times New Roman"/>
          <w:sz w:val="24"/>
          <w:szCs w:val="20"/>
          <w:lang w:eastAsia="ru-RU"/>
        </w:rPr>
        <w:t>На транспорте происходит значительное количество аварий и катастроф, в которых погибает и травмируется большое число людей, наносится огромный материальный ущерб и вред окружающей среде.</w:t>
      </w:r>
    </w:p>
    <w:p w14:paraId="3136AC63" w14:textId="77777777" w:rsidR="00B404DC" w:rsidRPr="00B404DC" w:rsidRDefault="00B404DC" w:rsidP="00B96AF0">
      <w:pPr>
        <w:tabs>
          <w:tab w:val="num" w:pos="0"/>
        </w:tabs>
        <w:spacing w:after="0" w:line="276" w:lineRule="auto"/>
        <w:ind w:firstLine="709"/>
        <w:jc w:val="both"/>
        <w:rPr>
          <w:rFonts w:ascii="Times New Roman" w:eastAsia="Times New Roman" w:hAnsi="Times New Roman" w:cs="Times New Roman"/>
          <w:sz w:val="24"/>
          <w:szCs w:val="20"/>
          <w:lang w:eastAsia="ru-RU"/>
        </w:rPr>
      </w:pPr>
      <w:r w:rsidRPr="00B404DC">
        <w:rPr>
          <w:rFonts w:ascii="Times New Roman" w:eastAsia="Times New Roman" w:hAnsi="Times New Roman" w:cs="Times New Roman"/>
          <w:sz w:val="24"/>
          <w:szCs w:val="20"/>
          <w:lang w:eastAsia="ru-RU"/>
        </w:rPr>
        <w:t>Основными причинами ЧС на транспорте являются:</w:t>
      </w:r>
    </w:p>
    <w:p w14:paraId="19802F8E" w14:textId="77777777" w:rsidR="00B404DC" w:rsidRPr="00B404DC" w:rsidRDefault="00B404DC" w:rsidP="00B96AF0">
      <w:pPr>
        <w:tabs>
          <w:tab w:val="num" w:pos="0"/>
        </w:tabs>
        <w:spacing w:after="0" w:line="276" w:lineRule="auto"/>
        <w:ind w:firstLine="709"/>
        <w:jc w:val="both"/>
        <w:rPr>
          <w:rFonts w:ascii="Times New Roman" w:eastAsia="Times New Roman" w:hAnsi="Times New Roman" w:cs="Times New Roman"/>
          <w:sz w:val="24"/>
          <w:szCs w:val="20"/>
          <w:lang w:eastAsia="ru-RU"/>
        </w:rPr>
      </w:pPr>
      <w:r w:rsidRPr="00B404DC">
        <w:rPr>
          <w:rFonts w:ascii="Times New Roman" w:eastAsia="Times New Roman" w:hAnsi="Times New Roman" w:cs="Times New Roman"/>
          <w:sz w:val="24"/>
          <w:szCs w:val="20"/>
          <w:lang w:eastAsia="ru-RU"/>
        </w:rPr>
        <w:t>-</w:t>
      </w:r>
      <w:r w:rsidRPr="00B404DC">
        <w:rPr>
          <w:rFonts w:ascii="Times New Roman" w:eastAsia="Times New Roman" w:hAnsi="Times New Roman" w:cs="Times New Roman"/>
          <w:sz w:val="24"/>
          <w:szCs w:val="20"/>
          <w:lang w:eastAsia="ru-RU"/>
        </w:rPr>
        <w:tab/>
        <w:t>большая степень физического износа технических систем, коммуникаций и подвижного состава;</w:t>
      </w:r>
    </w:p>
    <w:p w14:paraId="65AD090A" w14:textId="77777777" w:rsidR="00B404DC" w:rsidRPr="00B404DC" w:rsidRDefault="00B404DC" w:rsidP="00B96AF0">
      <w:pPr>
        <w:tabs>
          <w:tab w:val="num" w:pos="0"/>
        </w:tabs>
        <w:spacing w:after="0" w:line="276" w:lineRule="auto"/>
        <w:ind w:firstLine="709"/>
        <w:jc w:val="both"/>
        <w:rPr>
          <w:rFonts w:ascii="Times New Roman" w:eastAsia="Times New Roman" w:hAnsi="Times New Roman" w:cs="Times New Roman"/>
          <w:sz w:val="24"/>
          <w:szCs w:val="20"/>
          <w:lang w:eastAsia="ru-RU"/>
        </w:rPr>
      </w:pPr>
      <w:r w:rsidRPr="00B404DC">
        <w:rPr>
          <w:rFonts w:ascii="Times New Roman" w:eastAsia="Times New Roman" w:hAnsi="Times New Roman" w:cs="Times New Roman"/>
          <w:sz w:val="24"/>
          <w:szCs w:val="20"/>
          <w:lang w:eastAsia="ru-RU"/>
        </w:rPr>
        <w:t>-</w:t>
      </w:r>
      <w:r w:rsidRPr="00B404DC">
        <w:rPr>
          <w:rFonts w:ascii="Times New Roman" w:eastAsia="Times New Roman" w:hAnsi="Times New Roman" w:cs="Times New Roman"/>
          <w:sz w:val="24"/>
          <w:szCs w:val="20"/>
          <w:lang w:eastAsia="ru-RU"/>
        </w:rPr>
        <w:tab/>
        <w:t>низкая штатная дисциплина, продолжается рост случаев управления транспортными средствами в состоянии алкогольного и наркотического опьянения (особенно характерно для автомобильного транспорта).</w:t>
      </w:r>
    </w:p>
    <w:p w14:paraId="3A40B626" w14:textId="77777777" w:rsidR="00B404DC" w:rsidRPr="00B404DC" w:rsidRDefault="00B404DC" w:rsidP="00B96AF0">
      <w:pPr>
        <w:tabs>
          <w:tab w:val="num" w:pos="0"/>
        </w:tabs>
        <w:spacing w:after="0" w:line="276" w:lineRule="auto"/>
        <w:ind w:firstLine="709"/>
        <w:jc w:val="both"/>
        <w:rPr>
          <w:rFonts w:ascii="Times New Roman" w:eastAsia="Times New Roman" w:hAnsi="Times New Roman" w:cs="Times New Roman"/>
          <w:sz w:val="24"/>
          <w:szCs w:val="20"/>
          <w:lang w:eastAsia="ru-RU"/>
        </w:rPr>
      </w:pPr>
      <w:r w:rsidRPr="00B404DC">
        <w:rPr>
          <w:rFonts w:ascii="Times New Roman" w:eastAsia="Times New Roman" w:hAnsi="Times New Roman" w:cs="Times New Roman"/>
          <w:sz w:val="24"/>
          <w:szCs w:val="20"/>
          <w:lang w:eastAsia="ru-RU"/>
        </w:rPr>
        <w:t>К наиболее уязвимым (опасным) участкам автомобильных дорог относятся:</w:t>
      </w:r>
    </w:p>
    <w:p w14:paraId="5F98B0C3" w14:textId="77777777" w:rsidR="00B404DC" w:rsidRPr="00B404DC" w:rsidRDefault="00B404DC" w:rsidP="00B96AF0">
      <w:pPr>
        <w:tabs>
          <w:tab w:val="num" w:pos="0"/>
        </w:tabs>
        <w:spacing w:after="0" w:line="276" w:lineRule="auto"/>
        <w:ind w:firstLine="709"/>
        <w:jc w:val="both"/>
        <w:rPr>
          <w:rFonts w:ascii="Times New Roman" w:eastAsia="Times New Roman" w:hAnsi="Times New Roman" w:cs="Times New Roman"/>
          <w:sz w:val="24"/>
          <w:szCs w:val="20"/>
          <w:lang w:eastAsia="ru-RU"/>
        </w:rPr>
      </w:pPr>
      <w:r w:rsidRPr="00B404DC">
        <w:rPr>
          <w:rFonts w:ascii="Times New Roman" w:eastAsia="Times New Roman" w:hAnsi="Times New Roman" w:cs="Times New Roman"/>
          <w:sz w:val="24"/>
          <w:szCs w:val="20"/>
          <w:lang w:eastAsia="ru-RU"/>
        </w:rPr>
        <w:t>-  автомобильные мосты через водные преграды.</w:t>
      </w:r>
    </w:p>
    <w:p w14:paraId="7FC20453" w14:textId="77777777" w:rsidR="00B404DC" w:rsidRPr="00B404DC" w:rsidRDefault="00B404DC" w:rsidP="00B96AF0">
      <w:pPr>
        <w:tabs>
          <w:tab w:val="num" w:pos="0"/>
        </w:tabs>
        <w:spacing w:after="0" w:line="276" w:lineRule="auto"/>
        <w:ind w:firstLine="709"/>
        <w:jc w:val="both"/>
        <w:rPr>
          <w:rFonts w:ascii="Times New Roman" w:eastAsia="Times New Roman" w:hAnsi="Times New Roman" w:cs="Times New Roman"/>
          <w:sz w:val="24"/>
          <w:szCs w:val="20"/>
          <w:lang w:eastAsia="ru-RU"/>
        </w:rPr>
      </w:pPr>
      <w:r w:rsidRPr="00B404DC">
        <w:rPr>
          <w:rFonts w:ascii="Times New Roman" w:eastAsia="Times New Roman" w:hAnsi="Times New Roman" w:cs="Times New Roman"/>
          <w:sz w:val="24"/>
          <w:szCs w:val="20"/>
          <w:lang w:eastAsia="ru-RU"/>
        </w:rPr>
        <w:t xml:space="preserve">Имеется развитая сеть автомобильных дорог с твердым покрытием, что дает возможность оперативно передвигать силы и средства по ликвидации ЧС и их последствий, но имеются мосты на автодорогах, разрушение которых повлечет увеличение времени и </w:t>
      </w:r>
      <w:r w:rsidRPr="00B404DC">
        <w:rPr>
          <w:rFonts w:ascii="Times New Roman" w:eastAsia="Times New Roman" w:hAnsi="Times New Roman" w:cs="Times New Roman"/>
          <w:sz w:val="24"/>
          <w:szCs w:val="20"/>
          <w:lang w:eastAsia="ru-RU"/>
        </w:rPr>
        <w:lastRenderedPageBreak/>
        <w:t>расстояния до зоны чрезвычайной ситуации. Производственные и жилые помещения не выше 2-3 этажности, разрушение которых и возникновение вследствие этого завалов может создать препятствия во время передвижения сил по ликвидации ЧС и их последствий.</w:t>
      </w:r>
    </w:p>
    <w:p w14:paraId="512CDC09" w14:textId="77777777" w:rsidR="00B404DC" w:rsidRPr="00B404DC" w:rsidRDefault="00B404DC" w:rsidP="00B96AF0">
      <w:pPr>
        <w:tabs>
          <w:tab w:val="num" w:pos="0"/>
        </w:tabs>
        <w:spacing w:after="0" w:line="276" w:lineRule="auto"/>
        <w:ind w:firstLine="709"/>
        <w:jc w:val="both"/>
        <w:rPr>
          <w:rFonts w:ascii="Times New Roman" w:eastAsia="Times New Roman" w:hAnsi="Times New Roman" w:cs="Times New Roman"/>
          <w:sz w:val="24"/>
          <w:szCs w:val="20"/>
          <w:lang w:eastAsia="ru-RU"/>
        </w:rPr>
      </w:pPr>
      <w:r w:rsidRPr="00B404DC">
        <w:rPr>
          <w:rFonts w:ascii="Times New Roman" w:eastAsia="Times New Roman" w:hAnsi="Times New Roman" w:cs="Times New Roman"/>
          <w:sz w:val="24"/>
          <w:szCs w:val="20"/>
          <w:lang w:eastAsia="ru-RU"/>
        </w:rPr>
        <w:t>Основные проблемы на транспорте:</w:t>
      </w:r>
    </w:p>
    <w:p w14:paraId="41023716" w14:textId="77777777" w:rsidR="00B404DC" w:rsidRPr="00B404DC" w:rsidRDefault="00B404DC" w:rsidP="00B96AF0">
      <w:pPr>
        <w:tabs>
          <w:tab w:val="num" w:pos="0"/>
        </w:tabs>
        <w:spacing w:after="0" w:line="276" w:lineRule="auto"/>
        <w:ind w:firstLine="709"/>
        <w:jc w:val="both"/>
        <w:rPr>
          <w:rFonts w:ascii="Times New Roman" w:eastAsia="Times New Roman" w:hAnsi="Times New Roman" w:cs="Times New Roman"/>
          <w:sz w:val="24"/>
          <w:szCs w:val="20"/>
          <w:lang w:eastAsia="ru-RU"/>
        </w:rPr>
      </w:pPr>
      <w:r w:rsidRPr="00B404DC">
        <w:rPr>
          <w:rFonts w:ascii="Times New Roman" w:eastAsia="Times New Roman" w:hAnsi="Times New Roman" w:cs="Times New Roman"/>
          <w:sz w:val="24"/>
          <w:szCs w:val="20"/>
          <w:lang w:eastAsia="ru-RU"/>
        </w:rPr>
        <w:t>- моральный и физический износ основных фондов, подвижного состава;</w:t>
      </w:r>
    </w:p>
    <w:p w14:paraId="0D081D76" w14:textId="77777777" w:rsidR="00B404DC" w:rsidRPr="00B404DC" w:rsidRDefault="00B404DC" w:rsidP="00B96AF0">
      <w:pPr>
        <w:tabs>
          <w:tab w:val="num" w:pos="0"/>
        </w:tabs>
        <w:spacing w:after="0" w:line="276" w:lineRule="auto"/>
        <w:ind w:firstLine="709"/>
        <w:jc w:val="both"/>
        <w:rPr>
          <w:rFonts w:ascii="Times New Roman" w:eastAsia="Times New Roman" w:hAnsi="Times New Roman" w:cs="Times New Roman"/>
          <w:sz w:val="24"/>
          <w:szCs w:val="20"/>
          <w:lang w:eastAsia="ru-RU"/>
        </w:rPr>
      </w:pPr>
      <w:r w:rsidRPr="00B404DC">
        <w:rPr>
          <w:rFonts w:ascii="Times New Roman" w:eastAsia="Times New Roman" w:hAnsi="Times New Roman" w:cs="Times New Roman"/>
          <w:sz w:val="24"/>
          <w:szCs w:val="20"/>
          <w:lang w:eastAsia="ru-RU"/>
        </w:rPr>
        <w:t>- снижение уровня технической защиты вследствие недостаточного финансирования научно-исследовательских и опытно-конструкторских работ в этой области;</w:t>
      </w:r>
    </w:p>
    <w:p w14:paraId="0B5F02E0" w14:textId="77777777" w:rsidR="00B404DC" w:rsidRPr="00B404DC" w:rsidRDefault="00B404DC" w:rsidP="00B96AF0">
      <w:pPr>
        <w:tabs>
          <w:tab w:val="num" w:pos="0"/>
        </w:tabs>
        <w:spacing w:after="0" w:line="276" w:lineRule="auto"/>
        <w:ind w:firstLine="709"/>
        <w:jc w:val="both"/>
        <w:rPr>
          <w:rFonts w:ascii="Times New Roman" w:eastAsia="Times New Roman" w:hAnsi="Times New Roman" w:cs="Times New Roman"/>
          <w:sz w:val="24"/>
          <w:szCs w:val="20"/>
          <w:lang w:eastAsia="ru-RU"/>
        </w:rPr>
      </w:pPr>
      <w:r w:rsidRPr="00B404DC">
        <w:rPr>
          <w:rFonts w:ascii="Times New Roman" w:eastAsia="Times New Roman" w:hAnsi="Times New Roman" w:cs="Times New Roman"/>
          <w:sz w:val="24"/>
          <w:szCs w:val="20"/>
          <w:lang w:eastAsia="ru-RU"/>
        </w:rPr>
        <w:t>- низкая насыщенность экспертными системами определения остаточного ресурса безопасной эксплуатации транспортных систем и коммуникаций, отсутствие собственных специалистов на объектах и предприятиях;</w:t>
      </w:r>
    </w:p>
    <w:p w14:paraId="56FDF808" w14:textId="77777777" w:rsidR="00B404DC" w:rsidRPr="00B404DC" w:rsidRDefault="00B404DC" w:rsidP="00B96AF0">
      <w:pPr>
        <w:tabs>
          <w:tab w:val="num" w:pos="0"/>
        </w:tabs>
        <w:spacing w:after="0" w:line="276" w:lineRule="auto"/>
        <w:ind w:firstLine="709"/>
        <w:jc w:val="both"/>
        <w:rPr>
          <w:rFonts w:ascii="Times New Roman" w:eastAsia="Times New Roman" w:hAnsi="Times New Roman" w:cs="Times New Roman"/>
          <w:sz w:val="24"/>
          <w:szCs w:val="20"/>
          <w:lang w:eastAsia="ru-RU"/>
        </w:rPr>
      </w:pPr>
      <w:r w:rsidRPr="00B404DC">
        <w:rPr>
          <w:rFonts w:ascii="Times New Roman" w:eastAsia="Times New Roman" w:hAnsi="Times New Roman" w:cs="Times New Roman"/>
          <w:sz w:val="24"/>
          <w:szCs w:val="20"/>
          <w:lang w:eastAsia="ru-RU"/>
        </w:rPr>
        <w:t>- несвоевременность профилактических работ, текущего и среднего ремонта эксплуатационного оборудования и технических систем;</w:t>
      </w:r>
    </w:p>
    <w:p w14:paraId="68212EA2" w14:textId="77777777" w:rsidR="00B404DC" w:rsidRPr="00B404DC" w:rsidRDefault="00B404DC" w:rsidP="00B96AF0">
      <w:pPr>
        <w:tabs>
          <w:tab w:val="num" w:pos="0"/>
        </w:tabs>
        <w:spacing w:after="0" w:line="276" w:lineRule="auto"/>
        <w:ind w:firstLine="709"/>
        <w:jc w:val="both"/>
        <w:rPr>
          <w:rFonts w:ascii="Times New Roman" w:eastAsia="Times New Roman" w:hAnsi="Times New Roman" w:cs="Times New Roman"/>
          <w:sz w:val="24"/>
          <w:szCs w:val="20"/>
          <w:lang w:eastAsia="ru-RU"/>
        </w:rPr>
      </w:pPr>
      <w:r w:rsidRPr="00B404DC">
        <w:rPr>
          <w:rFonts w:ascii="Times New Roman" w:eastAsia="Times New Roman" w:hAnsi="Times New Roman" w:cs="Times New Roman"/>
          <w:sz w:val="24"/>
          <w:szCs w:val="20"/>
          <w:lang w:eastAsia="ru-RU"/>
        </w:rPr>
        <w:t>- недостаточность собственных ресурсов материально-технических средств и ремонтной базы;</w:t>
      </w:r>
    </w:p>
    <w:p w14:paraId="5C06F3FC" w14:textId="77777777" w:rsidR="00B404DC" w:rsidRPr="00B404DC" w:rsidRDefault="00B404DC" w:rsidP="00B96AF0">
      <w:pPr>
        <w:tabs>
          <w:tab w:val="num" w:pos="0"/>
        </w:tabs>
        <w:spacing w:after="0" w:line="276" w:lineRule="auto"/>
        <w:ind w:firstLine="709"/>
        <w:jc w:val="both"/>
        <w:rPr>
          <w:rFonts w:ascii="Times New Roman" w:eastAsia="Times New Roman" w:hAnsi="Times New Roman" w:cs="Times New Roman"/>
          <w:sz w:val="24"/>
          <w:szCs w:val="20"/>
          <w:lang w:eastAsia="ru-RU"/>
        </w:rPr>
      </w:pPr>
      <w:r w:rsidRPr="00B404DC">
        <w:rPr>
          <w:rFonts w:ascii="Times New Roman" w:eastAsia="Times New Roman" w:hAnsi="Times New Roman" w:cs="Times New Roman"/>
          <w:sz w:val="24"/>
          <w:szCs w:val="20"/>
          <w:lang w:eastAsia="ru-RU"/>
        </w:rPr>
        <w:t>-недостаточное финансирование комплекса превентивных мероприятий и планово-предупредительных ремонтов.</w:t>
      </w:r>
    </w:p>
    <w:p w14:paraId="11CB0369" w14:textId="77777777" w:rsidR="00B404DC" w:rsidRPr="00B404DC" w:rsidRDefault="00B404DC" w:rsidP="00B96AF0">
      <w:pPr>
        <w:tabs>
          <w:tab w:val="num" w:pos="0"/>
        </w:tabs>
        <w:spacing w:after="0" w:line="276" w:lineRule="auto"/>
        <w:ind w:firstLine="709"/>
        <w:jc w:val="both"/>
        <w:rPr>
          <w:rFonts w:ascii="Times New Roman" w:eastAsia="Times New Roman" w:hAnsi="Times New Roman" w:cs="Times New Roman"/>
          <w:sz w:val="24"/>
          <w:szCs w:val="20"/>
          <w:lang w:eastAsia="ru-RU"/>
        </w:rPr>
      </w:pPr>
      <w:r w:rsidRPr="00B404DC">
        <w:rPr>
          <w:rFonts w:ascii="Times New Roman" w:eastAsia="Times New Roman" w:hAnsi="Times New Roman" w:cs="Times New Roman"/>
          <w:sz w:val="24"/>
          <w:szCs w:val="20"/>
          <w:lang w:eastAsia="ru-RU"/>
        </w:rPr>
        <w:t xml:space="preserve"> Основной частью аварий на дорогах являются дорожно-транспортные происшествия. Основные виды дорожно-транспортных происшествий:</w:t>
      </w:r>
    </w:p>
    <w:p w14:paraId="344E8619" w14:textId="77777777" w:rsidR="00B404DC" w:rsidRPr="00B404DC" w:rsidRDefault="00B404DC" w:rsidP="00B96AF0">
      <w:pPr>
        <w:tabs>
          <w:tab w:val="num" w:pos="0"/>
        </w:tabs>
        <w:spacing w:after="0" w:line="276" w:lineRule="auto"/>
        <w:ind w:firstLine="709"/>
        <w:jc w:val="both"/>
        <w:rPr>
          <w:rFonts w:ascii="Times New Roman" w:eastAsia="Times New Roman" w:hAnsi="Times New Roman" w:cs="Times New Roman"/>
          <w:sz w:val="24"/>
          <w:szCs w:val="20"/>
          <w:lang w:eastAsia="ru-RU"/>
        </w:rPr>
      </w:pPr>
      <w:r w:rsidRPr="00B404DC">
        <w:rPr>
          <w:rFonts w:ascii="Times New Roman" w:eastAsia="Times New Roman" w:hAnsi="Times New Roman" w:cs="Times New Roman"/>
          <w:sz w:val="24"/>
          <w:szCs w:val="20"/>
          <w:lang w:eastAsia="ru-RU"/>
        </w:rPr>
        <w:t>- наезд на пешехода;</w:t>
      </w:r>
    </w:p>
    <w:p w14:paraId="437B3457" w14:textId="77777777" w:rsidR="00B404DC" w:rsidRPr="00B404DC" w:rsidRDefault="00B404DC" w:rsidP="00B96AF0">
      <w:pPr>
        <w:tabs>
          <w:tab w:val="num" w:pos="0"/>
        </w:tabs>
        <w:spacing w:after="0" w:line="276" w:lineRule="auto"/>
        <w:ind w:firstLine="709"/>
        <w:jc w:val="both"/>
        <w:rPr>
          <w:rFonts w:ascii="Times New Roman" w:eastAsia="Times New Roman" w:hAnsi="Times New Roman" w:cs="Times New Roman"/>
          <w:sz w:val="24"/>
          <w:szCs w:val="20"/>
          <w:lang w:eastAsia="ru-RU"/>
        </w:rPr>
      </w:pPr>
      <w:r w:rsidRPr="00B404DC">
        <w:rPr>
          <w:rFonts w:ascii="Times New Roman" w:eastAsia="Times New Roman" w:hAnsi="Times New Roman" w:cs="Times New Roman"/>
          <w:sz w:val="24"/>
          <w:szCs w:val="20"/>
          <w:lang w:eastAsia="ru-RU"/>
        </w:rPr>
        <w:t>- столкновение автотранспортных средств.</w:t>
      </w:r>
    </w:p>
    <w:p w14:paraId="6893BD7A" w14:textId="77777777" w:rsidR="00B404DC" w:rsidRPr="00B404DC" w:rsidRDefault="00B404DC" w:rsidP="00B96AF0">
      <w:pPr>
        <w:tabs>
          <w:tab w:val="num" w:pos="0"/>
        </w:tabs>
        <w:spacing w:after="0" w:line="276" w:lineRule="auto"/>
        <w:ind w:firstLine="709"/>
        <w:jc w:val="both"/>
        <w:rPr>
          <w:rFonts w:ascii="Times New Roman" w:eastAsia="Times New Roman" w:hAnsi="Times New Roman" w:cs="Times New Roman"/>
          <w:sz w:val="24"/>
          <w:szCs w:val="20"/>
          <w:lang w:eastAsia="ru-RU"/>
        </w:rPr>
      </w:pPr>
      <w:r w:rsidRPr="00B404DC">
        <w:rPr>
          <w:rFonts w:ascii="Times New Roman" w:eastAsia="Times New Roman" w:hAnsi="Times New Roman" w:cs="Times New Roman"/>
          <w:sz w:val="24"/>
          <w:szCs w:val="20"/>
          <w:lang w:eastAsia="ru-RU"/>
        </w:rPr>
        <w:t>Основные причины совершения дорожно-транспортных происшествий из-за нарушения правил дорожного движения водителями:</w:t>
      </w:r>
    </w:p>
    <w:p w14:paraId="06D8E34A" w14:textId="77777777" w:rsidR="00B404DC" w:rsidRPr="00B404DC" w:rsidRDefault="00B404DC" w:rsidP="00B96AF0">
      <w:pPr>
        <w:tabs>
          <w:tab w:val="num" w:pos="0"/>
        </w:tabs>
        <w:spacing w:after="0" w:line="276" w:lineRule="auto"/>
        <w:ind w:firstLine="709"/>
        <w:jc w:val="both"/>
        <w:rPr>
          <w:rFonts w:ascii="Times New Roman" w:eastAsia="Times New Roman" w:hAnsi="Times New Roman" w:cs="Times New Roman"/>
          <w:sz w:val="24"/>
          <w:szCs w:val="20"/>
          <w:lang w:eastAsia="ru-RU"/>
        </w:rPr>
      </w:pPr>
      <w:r w:rsidRPr="00B404DC">
        <w:rPr>
          <w:rFonts w:ascii="Times New Roman" w:eastAsia="Times New Roman" w:hAnsi="Times New Roman" w:cs="Times New Roman"/>
          <w:sz w:val="24"/>
          <w:szCs w:val="20"/>
          <w:lang w:eastAsia="ru-RU"/>
        </w:rPr>
        <w:t>- несоответствие скорости конкретным условиям;</w:t>
      </w:r>
    </w:p>
    <w:p w14:paraId="49944BEC" w14:textId="77777777" w:rsidR="00B404DC" w:rsidRPr="00B404DC" w:rsidRDefault="00B404DC" w:rsidP="00B96AF0">
      <w:pPr>
        <w:tabs>
          <w:tab w:val="num" w:pos="0"/>
        </w:tabs>
        <w:spacing w:after="0" w:line="276" w:lineRule="auto"/>
        <w:ind w:firstLine="709"/>
        <w:jc w:val="both"/>
        <w:rPr>
          <w:rFonts w:ascii="Times New Roman" w:eastAsia="Times New Roman" w:hAnsi="Times New Roman" w:cs="Times New Roman"/>
          <w:sz w:val="24"/>
          <w:szCs w:val="20"/>
          <w:lang w:eastAsia="ru-RU"/>
        </w:rPr>
      </w:pPr>
      <w:r w:rsidRPr="00B404DC">
        <w:rPr>
          <w:rFonts w:ascii="Times New Roman" w:eastAsia="Times New Roman" w:hAnsi="Times New Roman" w:cs="Times New Roman"/>
          <w:sz w:val="24"/>
          <w:szCs w:val="20"/>
          <w:lang w:eastAsia="ru-RU"/>
        </w:rPr>
        <w:t>- управление транспортным средством без права управления;</w:t>
      </w:r>
    </w:p>
    <w:p w14:paraId="593185DC" w14:textId="77777777" w:rsidR="00B404DC" w:rsidRPr="00B404DC" w:rsidRDefault="00B404DC" w:rsidP="00B96AF0">
      <w:pPr>
        <w:tabs>
          <w:tab w:val="num" w:pos="0"/>
        </w:tabs>
        <w:spacing w:after="0" w:line="276" w:lineRule="auto"/>
        <w:ind w:firstLine="709"/>
        <w:jc w:val="both"/>
        <w:rPr>
          <w:rFonts w:ascii="Times New Roman" w:eastAsia="Times New Roman" w:hAnsi="Times New Roman" w:cs="Times New Roman"/>
          <w:sz w:val="24"/>
          <w:szCs w:val="20"/>
          <w:lang w:eastAsia="ru-RU"/>
        </w:rPr>
      </w:pPr>
      <w:r w:rsidRPr="00B404DC">
        <w:rPr>
          <w:rFonts w:ascii="Times New Roman" w:eastAsia="Times New Roman" w:hAnsi="Times New Roman" w:cs="Times New Roman"/>
          <w:sz w:val="24"/>
          <w:szCs w:val="20"/>
          <w:lang w:eastAsia="ru-RU"/>
        </w:rPr>
        <w:t>- выезд на встречную полосу;</w:t>
      </w:r>
    </w:p>
    <w:p w14:paraId="5BE91CB1" w14:textId="77777777" w:rsidR="00B404DC" w:rsidRPr="00B404DC" w:rsidRDefault="00B404DC" w:rsidP="00B96AF0">
      <w:pPr>
        <w:tabs>
          <w:tab w:val="num" w:pos="0"/>
        </w:tabs>
        <w:spacing w:after="0" w:line="276" w:lineRule="auto"/>
        <w:ind w:firstLine="709"/>
        <w:jc w:val="both"/>
        <w:rPr>
          <w:rFonts w:ascii="Times New Roman" w:eastAsia="Times New Roman" w:hAnsi="Times New Roman" w:cs="Times New Roman"/>
          <w:sz w:val="24"/>
          <w:szCs w:val="20"/>
          <w:lang w:eastAsia="ru-RU"/>
        </w:rPr>
      </w:pPr>
      <w:r w:rsidRPr="00B404DC">
        <w:rPr>
          <w:rFonts w:ascii="Times New Roman" w:eastAsia="Times New Roman" w:hAnsi="Times New Roman" w:cs="Times New Roman"/>
          <w:sz w:val="24"/>
          <w:szCs w:val="20"/>
          <w:lang w:eastAsia="ru-RU"/>
        </w:rPr>
        <w:t>- несоблюдение очередности проезда;</w:t>
      </w:r>
    </w:p>
    <w:p w14:paraId="18FE8EFD" w14:textId="77777777" w:rsidR="00B404DC" w:rsidRPr="00B404DC" w:rsidRDefault="00B404DC" w:rsidP="00B96AF0">
      <w:pPr>
        <w:tabs>
          <w:tab w:val="num" w:pos="0"/>
        </w:tabs>
        <w:spacing w:after="0" w:line="276" w:lineRule="auto"/>
        <w:ind w:firstLine="709"/>
        <w:jc w:val="both"/>
        <w:rPr>
          <w:rFonts w:ascii="Times New Roman" w:eastAsia="Times New Roman" w:hAnsi="Times New Roman" w:cs="Times New Roman"/>
          <w:sz w:val="24"/>
          <w:szCs w:val="20"/>
          <w:lang w:eastAsia="ru-RU"/>
        </w:rPr>
      </w:pPr>
      <w:r w:rsidRPr="00B404DC">
        <w:rPr>
          <w:rFonts w:ascii="Times New Roman" w:eastAsia="Times New Roman" w:hAnsi="Times New Roman" w:cs="Times New Roman"/>
          <w:sz w:val="24"/>
          <w:szCs w:val="20"/>
          <w:lang w:eastAsia="ru-RU"/>
        </w:rPr>
        <w:t>- управление транспортным средством в нетрезвом состоянии;</w:t>
      </w:r>
    </w:p>
    <w:p w14:paraId="78C04DD5" w14:textId="77777777" w:rsidR="00B404DC" w:rsidRPr="00B404DC" w:rsidRDefault="00B404DC" w:rsidP="00B96AF0">
      <w:pPr>
        <w:tabs>
          <w:tab w:val="num" w:pos="0"/>
        </w:tabs>
        <w:spacing w:after="0" w:line="276" w:lineRule="auto"/>
        <w:ind w:firstLine="709"/>
        <w:jc w:val="both"/>
        <w:rPr>
          <w:rFonts w:ascii="Times New Roman" w:eastAsia="Times New Roman" w:hAnsi="Times New Roman" w:cs="Times New Roman"/>
          <w:sz w:val="24"/>
          <w:szCs w:val="20"/>
          <w:lang w:eastAsia="ru-RU"/>
        </w:rPr>
      </w:pPr>
      <w:r w:rsidRPr="00B404DC">
        <w:rPr>
          <w:rFonts w:ascii="Times New Roman" w:eastAsia="Times New Roman" w:hAnsi="Times New Roman" w:cs="Times New Roman"/>
          <w:sz w:val="24"/>
          <w:szCs w:val="20"/>
          <w:lang w:eastAsia="ru-RU"/>
        </w:rPr>
        <w:t>- несоблюдение дистанции;</w:t>
      </w:r>
    </w:p>
    <w:p w14:paraId="0476E0FD" w14:textId="77777777" w:rsidR="00B404DC" w:rsidRPr="00B404DC" w:rsidRDefault="00B404DC" w:rsidP="00B96AF0">
      <w:pPr>
        <w:tabs>
          <w:tab w:val="num" w:pos="0"/>
        </w:tabs>
        <w:spacing w:after="0" w:line="276" w:lineRule="auto"/>
        <w:ind w:firstLine="709"/>
        <w:jc w:val="both"/>
        <w:rPr>
          <w:rFonts w:ascii="Times New Roman" w:eastAsia="Times New Roman" w:hAnsi="Times New Roman" w:cs="Times New Roman"/>
          <w:sz w:val="24"/>
          <w:szCs w:val="20"/>
          <w:lang w:eastAsia="ru-RU"/>
        </w:rPr>
      </w:pPr>
      <w:r w:rsidRPr="00B404DC">
        <w:rPr>
          <w:rFonts w:ascii="Times New Roman" w:eastAsia="Times New Roman" w:hAnsi="Times New Roman" w:cs="Times New Roman"/>
          <w:sz w:val="24"/>
          <w:szCs w:val="20"/>
          <w:lang w:eastAsia="ru-RU"/>
        </w:rPr>
        <w:t>- нарушение правил проезда пешеходного перехода;</w:t>
      </w:r>
    </w:p>
    <w:p w14:paraId="5FA20015" w14:textId="77777777" w:rsidR="00B404DC" w:rsidRPr="00B404DC" w:rsidRDefault="00B404DC" w:rsidP="00B96AF0">
      <w:pPr>
        <w:tabs>
          <w:tab w:val="num" w:pos="0"/>
        </w:tabs>
        <w:spacing w:after="0" w:line="276" w:lineRule="auto"/>
        <w:ind w:firstLine="709"/>
        <w:jc w:val="both"/>
        <w:rPr>
          <w:rFonts w:ascii="Times New Roman" w:eastAsia="Times New Roman" w:hAnsi="Times New Roman" w:cs="Times New Roman"/>
          <w:sz w:val="24"/>
          <w:szCs w:val="20"/>
          <w:lang w:eastAsia="ru-RU"/>
        </w:rPr>
      </w:pPr>
      <w:r w:rsidRPr="00B404DC">
        <w:rPr>
          <w:rFonts w:ascii="Times New Roman" w:eastAsia="Times New Roman" w:hAnsi="Times New Roman" w:cs="Times New Roman"/>
          <w:sz w:val="24"/>
          <w:szCs w:val="20"/>
          <w:lang w:eastAsia="ru-RU"/>
        </w:rPr>
        <w:t>- превышение установленной скорости.</w:t>
      </w:r>
    </w:p>
    <w:p w14:paraId="64EA0BFB" w14:textId="77777777" w:rsidR="00B404DC" w:rsidRPr="00B404DC" w:rsidRDefault="00B404DC" w:rsidP="00B96AF0">
      <w:pPr>
        <w:tabs>
          <w:tab w:val="num" w:pos="0"/>
        </w:tabs>
        <w:spacing w:after="0" w:line="276" w:lineRule="auto"/>
        <w:ind w:firstLine="709"/>
        <w:jc w:val="both"/>
        <w:rPr>
          <w:rFonts w:ascii="Times New Roman" w:eastAsia="Times New Roman" w:hAnsi="Times New Roman" w:cs="Times New Roman"/>
          <w:sz w:val="24"/>
          <w:szCs w:val="20"/>
          <w:lang w:eastAsia="ru-RU"/>
        </w:rPr>
      </w:pPr>
      <w:r w:rsidRPr="00B404DC">
        <w:rPr>
          <w:rFonts w:ascii="Times New Roman" w:eastAsia="Times New Roman" w:hAnsi="Times New Roman" w:cs="Times New Roman"/>
          <w:sz w:val="24"/>
          <w:szCs w:val="20"/>
          <w:lang w:eastAsia="ru-RU"/>
        </w:rPr>
        <w:t>Основные причины совершения дорожно-транспортных происшествий из-за нарушения правил дорожного движения пешеходами:</w:t>
      </w:r>
    </w:p>
    <w:p w14:paraId="01DA7AAC" w14:textId="77777777" w:rsidR="00B404DC" w:rsidRPr="00B404DC" w:rsidRDefault="00B404DC" w:rsidP="00B96AF0">
      <w:pPr>
        <w:tabs>
          <w:tab w:val="num" w:pos="0"/>
        </w:tabs>
        <w:spacing w:after="0" w:line="276" w:lineRule="auto"/>
        <w:ind w:firstLine="709"/>
        <w:jc w:val="both"/>
        <w:rPr>
          <w:rFonts w:ascii="Times New Roman" w:eastAsia="Times New Roman" w:hAnsi="Times New Roman" w:cs="Times New Roman"/>
          <w:sz w:val="24"/>
          <w:szCs w:val="20"/>
          <w:lang w:eastAsia="ru-RU"/>
        </w:rPr>
      </w:pPr>
      <w:r w:rsidRPr="00B404DC">
        <w:rPr>
          <w:rFonts w:ascii="Times New Roman" w:eastAsia="Times New Roman" w:hAnsi="Times New Roman" w:cs="Times New Roman"/>
          <w:sz w:val="24"/>
          <w:szCs w:val="20"/>
          <w:lang w:eastAsia="ru-RU"/>
        </w:rPr>
        <w:t>- переход проезжей части в неустановленном месте;</w:t>
      </w:r>
    </w:p>
    <w:p w14:paraId="35A0CDD6" w14:textId="77777777" w:rsidR="00B404DC" w:rsidRPr="00B404DC" w:rsidRDefault="00B404DC" w:rsidP="00B96AF0">
      <w:pPr>
        <w:tabs>
          <w:tab w:val="num" w:pos="0"/>
        </w:tabs>
        <w:spacing w:after="0" w:line="276" w:lineRule="auto"/>
        <w:ind w:firstLine="709"/>
        <w:jc w:val="both"/>
        <w:rPr>
          <w:rFonts w:ascii="Times New Roman" w:eastAsia="Times New Roman" w:hAnsi="Times New Roman" w:cs="Times New Roman"/>
          <w:sz w:val="24"/>
          <w:szCs w:val="20"/>
          <w:lang w:eastAsia="ru-RU"/>
        </w:rPr>
      </w:pPr>
      <w:r w:rsidRPr="00B404DC">
        <w:rPr>
          <w:rFonts w:ascii="Times New Roman" w:eastAsia="Times New Roman" w:hAnsi="Times New Roman" w:cs="Times New Roman"/>
          <w:sz w:val="24"/>
          <w:szCs w:val="20"/>
          <w:lang w:eastAsia="ru-RU"/>
        </w:rPr>
        <w:t>- переход проезжей части перед близко идущим транспортом;</w:t>
      </w:r>
    </w:p>
    <w:p w14:paraId="75054ACE" w14:textId="77777777" w:rsidR="00B404DC" w:rsidRPr="00B404DC" w:rsidRDefault="00B404DC" w:rsidP="00B96AF0">
      <w:pPr>
        <w:tabs>
          <w:tab w:val="num" w:pos="0"/>
        </w:tabs>
        <w:spacing w:after="0" w:line="276" w:lineRule="auto"/>
        <w:ind w:firstLine="709"/>
        <w:jc w:val="both"/>
        <w:rPr>
          <w:rFonts w:ascii="Times New Roman" w:eastAsia="Times New Roman" w:hAnsi="Times New Roman" w:cs="Times New Roman"/>
          <w:sz w:val="24"/>
          <w:szCs w:val="20"/>
          <w:lang w:eastAsia="ru-RU"/>
        </w:rPr>
      </w:pPr>
      <w:r w:rsidRPr="00B404DC">
        <w:rPr>
          <w:rFonts w:ascii="Times New Roman" w:eastAsia="Times New Roman" w:hAnsi="Times New Roman" w:cs="Times New Roman"/>
          <w:sz w:val="24"/>
          <w:szCs w:val="20"/>
          <w:lang w:eastAsia="ru-RU"/>
        </w:rPr>
        <w:t>- неожиданный выход из-за транспорта, сооружений.</w:t>
      </w:r>
    </w:p>
    <w:p w14:paraId="6713BD4A" w14:textId="77777777" w:rsidR="00B404DC" w:rsidRPr="00B404DC" w:rsidRDefault="00B404DC" w:rsidP="00B96AF0">
      <w:pPr>
        <w:tabs>
          <w:tab w:val="num" w:pos="0"/>
        </w:tabs>
        <w:spacing w:after="0" w:line="276" w:lineRule="auto"/>
        <w:ind w:firstLine="709"/>
        <w:jc w:val="both"/>
        <w:rPr>
          <w:rFonts w:ascii="Times New Roman" w:eastAsia="Times New Roman" w:hAnsi="Times New Roman" w:cs="Times New Roman"/>
          <w:sz w:val="24"/>
          <w:szCs w:val="20"/>
          <w:lang w:eastAsia="ru-RU"/>
        </w:rPr>
      </w:pPr>
      <w:r w:rsidRPr="00B404DC">
        <w:rPr>
          <w:rFonts w:ascii="Times New Roman" w:eastAsia="Times New Roman" w:hAnsi="Times New Roman" w:cs="Times New Roman"/>
          <w:sz w:val="24"/>
          <w:szCs w:val="20"/>
          <w:lang w:eastAsia="ru-RU"/>
        </w:rPr>
        <w:t>Около 30% дорожно-транспортных происшествий происходит из-за неудовлетворительных дорожных условий. Дорожные условия, сопутствующие ДТП:</w:t>
      </w:r>
    </w:p>
    <w:p w14:paraId="7B51B4D8" w14:textId="77777777" w:rsidR="00B404DC" w:rsidRPr="00B404DC" w:rsidRDefault="00B404DC" w:rsidP="00B96AF0">
      <w:pPr>
        <w:tabs>
          <w:tab w:val="num" w:pos="0"/>
        </w:tabs>
        <w:spacing w:after="0" w:line="276" w:lineRule="auto"/>
        <w:ind w:firstLine="709"/>
        <w:jc w:val="both"/>
        <w:rPr>
          <w:rFonts w:ascii="Times New Roman" w:eastAsia="Times New Roman" w:hAnsi="Times New Roman" w:cs="Times New Roman"/>
          <w:sz w:val="24"/>
          <w:szCs w:val="20"/>
          <w:lang w:eastAsia="ru-RU"/>
        </w:rPr>
      </w:pPr>
      <w:r w:rsidRPr="00B404DC">
        <w:rPr>
          <w:rFonts w:ascii="Times New Roman" w:eastAsia="Times New Roman" w:hAnsi="Times New Roman" w:cs="Times New Roman"/>
          <w:sz w:val="24"/>
          <w:szCs w:val="20"/>
          <w:lang w:eastAsia="ru-RU"/>
        </w:rPr>
        <w:t>- низкие сцепные качества покрытия;</w:t>
      </w:r>
    </w:p>
    <w:p w14:paraId="0893B111" w14:textId="77777777" w:rsidR="00B404DC" w:rsidRPr="00B404DC" w:rsidRDefault="00B404DC" w:rsidP="00B96AF0">
      <w:pPr>
        <w:tabs>
          <w:tab w:val="num" w:pos="0"/>
        </w:tabs>
        <w:spacing w:after="0" w:line="276" w:lineRule="auto"/>
        <w:ind w:firstLine="709"/>
        <w:jc w:val="both"/>
        <w:rPr>
          <w:rFonts w:ascii="Times New Roman" w:eastAsia="Times New Roman" w:hAnsi="Times New Roman" w:cs="Times New Roman"/>
          <w:sz w:val="24"/>
          <w:szCs w:val="20"/>
          <w:lang w:eastAsia="ru-RU"/>
        </w:rPr>
      </w:pPr>
      <w:r w:rsidRPr="00B404DC">
        <w:rPr>
          <w:rFonts w:ascii="Times New Roman" w:eastAsia="Times New Roman" w:hAnsi="Times New Roman" w:cs="Times New Roman"/>
          <w:sz w:val="24"/>
          <w:szCs w:val="20"/>
          <w:lang w:eastAsia="ru-RU"/>
        </w:rPr>
        <w:t>- неровное покрытие;</w:t>
      </w:r>
    </w:p>
    <w:p w14:paraId="24FC908D" w14:textId="77777777" w:rsidR="00B404DC" w:rsidRPr="00B404DC" w:rsidRDefault="00B404DC" w:rsidP="00B96AF0">
      <w:pPr>
        <w:tabs>
          <w:tab w:val="num" w:pos="0"/>
        </w:tabs>
        <w:spacing w:after="0" w:line="276" w:lineRule="auto"/>
        <w:ind w:firstLine="709"/>
        <w:jc w:val="both"/>
        <w:rPr>
          <w:rFonts w:ascii="Times New Roman" w:eastAsia="Times New Roman" w:hAnsi="Times New Roman" w:cs="Times New Roman"/>
          <w:sz w:val="24"/>
          <w:szCs w:val="20"/>
          <w:lang w:eastAsia="ru-RU"/>
        </w:rPr>
      </w:pPr>
      <w:r w:rsidRPr="00B404DC">
        <w:rPr>
          <w:rFonts w:ascii="Times New Roman" w:eastAsia="Times New Roman" w:hAnsi="Times New Roman" w:cs="Times New Roman"/>
          <w:sz w:val="24"/>
          <w:szCs w:val="20"/>
          <w:lang w:eastAsia="ru-RU"/>
        </w:rPr>
        <w:t>- недостаточное освещение.</w:t>
      </w:r>
    </w:p>
    <w:p w14:paraId="08422D9E" w14:textId="77777777" w:rsidR="00B404DC" w:rsidRPr="00B404DC" w:rsidRDefault="00B404DC" w:rsidP="00B96AF0">
      <w:pPr>
        <w:tabs>
          <w:tab w:val="num" w:pos="0"/>
        </w:tabs>
        <w:spacing w:after="0" w:line="276" w:lineRule="auto"/>
        <w:ind w:firstLine="709"/>
        <w:jc w:val="both"/>
        <w:rPr>
          <w:rFonts w:ascii="Times New Roman" w:eastAsia="Times New Roman" w:hAnsi="Times New Roman" w:cs="Times New Roman"/>
          <w:sz w:val="24"/>
          <w:szCs w:val="20"/>
          <w:lang w:eastAsia="ru-RU"/>
        </w:rPr>
      </w:pPr>
      <w:r w:rsidRPr="00B404DC">
        <w:rPr>
          <w:rFonts w:ascii="Times New Roman" w:eastAsia="Times New Roman" w:hAnsi="Times New Roman" w:cs="Times New Roman"/>
          <w:sz w:val="24"/>
          <w:szCs w:val="20"/>
          <w:lang w:eastAsia="ru-RU"/>
        </w:rPr>
        <w:lastRenderedPageBreak/>
        <w:t>Так же большое влияние на показатели аварийности оказывают опасные природные явления.</w:t>
      </w:r>
    </w:p>
    <w:p w14:paraId="6DDCC94F" w14:textId="77777777" w:rsidR="00B404DC" w:rsidRPr="00B404DC" w:rsidRDefault="00B404DC" w:rsidP="00B96AF0">
      <w:pPr>
        <w:tabs>
          <w:tab w:val="num" w:pos="0"/>
        </w:tabs>
        <w:spacing w:after="0" w:line="276" w:lineRule="auto"/>
        <w:ind w:firstLine="709"/>
        <w:jc w:val="both"/>
        <w:rPr>
          <w:rFonts w:ascii="Times New Roman" w:eastAsia="Times New Roman" w:hAnsi="Times New Roman" w:cs="Times New Roman"/>
          <w:sz w:val="24"/>
          <w:szCs w:val="20"/>
          <w:lang w:eastAsia="ru-RU"/>
        </w:rPr>
      </w:pPr>
    </w:p>
    <w:p w14:paraId="4A23BD68" w14:textId="65548D92" w:rsidR="00B404DC" w:rsidRDefault="00B404DC" w:rsidP="00B96AF0">
      <w:pPr>
        <w:keepNext/>
        <w:keepLines/>
        <w:tabs>
          <w:tab w:val="num" w:pos="0"/>
        </w:tabs>
        <w:spacing w:after="300" w:line="276" w:lineRule="auto"/>
        <w:ind w:firstLine="709"/>
        <w:contextualSpacing/>
        <w:jc w:val="both"/>
        <w:outlineLvl w:val="0"/>
        <w:rPr>
          <w:rFonts w:ascii="Times New Roman" w:eastAsia="Times New Roman" w:hAnsi="Times New Roman" w:cs="Times New Roman"/>
          <w:b/>
          <w:color w:val="000000"/>
          <w:sz w:val="24"/>
          <w:szCs w:val="28"/>
          <w:lang w:eastAsia="ru-RU"/>
        </w:rPr>
      </w:pPr>
      <w:bookmarkStart w:id="66" w:name="_Toc282535550"/>
      <w:bookmarkStart w:id="67" w:name="_Toc286845504"/>
      <w:bookmarkStart w:id="68" w:name="_Toc144545890"/>
      <w:r w:rsidRPr="00B404DC">
        <w:rPr>
          <w:rFonts w:ascii="Times New Roman" w:eastAsia="Times New Roman" w:hAnsi="Times New Roman" w:cs="Times New Roman"/>
          <w:b/>
          <w:bCs/>
          <w:caps/>
          <w:color w:val="000000"/>
          <w:sz w:val="24"/>
          <w:szCs w:val="24"/>
          <w:lang w:eastAsia="ru-RU"/>
        </w:rPr>
        <w:t>6</w:t>
      </w:r>
      <w:r w:rsidRPr="00B404DC">
        <w:rPr>
          <w:rFonts w:ascii="Times New Roman" w:eastAsia="Times New Roman" w:hAnsi="Times New Roman" w:cs="Times New Roman"/>
          <w:color w:val="000000"/>
          <w:sz w:val="24"/>
          <w:szCs w:val="28"/>
          <w:lang w:eastAsia="ru-RU"/>
        </w:rPr>
        <w:t>.</w:t>
      </w:r>
      <w:r w:rsidRPr="00B404DC">
        <w:rPr>
          <w:rFonts w:ascii="Times New Roman" w:eastAsia="Times New Roman" w:hAnsi="Times New Roman" w:cs="Times New Roman"/>
          <w:b/>
          <w:color w:val="000000"/>
          <w:sz w:val="24"/>
          <w:szCs w:val="28"/>
          <w:lang w:eastAsia="ru-RU"/>
        </w:rPr>
        <w:t xml:space="preserve">2.3 </w:t>
      </w:r>
      <w:bookmarkEnd w:id="66"/>
      <w:bookmarkEnd w:id="67"/>
      <w:r w:rsidRPr="00B404DC">
        <w:rPr>
          <w:rFonts w:ascii="Times New Roman" w:eastAsia="Times New Roman" w:hAnsi="Times New Roman" w:cs="Times New Roman"/>
          <w:b/>
          <w:color w:val="000000"/>
          <w:sz w:val="24"/>
          <w:szCs w:val="28"/>
          <w:lang w:eastAsia="ru-RU"/>
        </w:rPr>
        <w:t xml:space="preserve">ОПАСНОСТИ, ОБУСЛОВЛЕННЫЕ БЫТОВЫМИ ПОЖАРАМИ </w:t>
      </w:r>
      <w:bookmarkEnd w:id="68"/>
    </w:p>
    <w:p w14:paraId="77C80B2D" w14:textId="77777777" w:rsidR="00FB34F5" w:rsidRPr="00B404DC" w:rsidRDefault="00FB34F5" w:rsidP="00B96AF0">
      <w:pPr>
        <w:keepNext/>
        <w:keepLines/>
        <w:tabs>
          <w:tab w:val="num" w:pos="0"/>
        </w:tabs>
        <w:spacing w:after="300" w:line="276" w:lineRule="auto"/>
        <w:ind w:firstLine="709"/>
        <w:contextualSpacing/>
        <w:jc w:val="both"/>
        <w:outlineLvl w:val="0"/>
        <w:rPr>
          <w:rFonts w:ascii="Times New Roman" w:eastAsia="Times New Roman" w:hAnsi="Times New Roman" w:cs="Times New Roman"/>
          <w:bCs/>
          <w:caps/>
          <w:color w:val="000000"/>
          <w:sz w:val="24"/>
          <w:szCs w:val="24"/>
          <w:lang w:eastAsia="ru-RU"/>
        </w:rPr>
      </w:pPr>
    </w:p>
    <w:p w14:paraId="58261339" w14:textId="77777777" w:rsidR="00B404DC" w:rsidRPr="00B404DC" w:rsidRDefault="00B404DC" w:rsidP="00B96AF0">
      <w:pPr>
        <w:tabs>
          <w:tab w:val="num" w:pos="0"/>
        </w:tabs>
        <w:spacing w:after="0" w:line="276" w:lineRule="auto"/>
        <w:ind w:firstLine="709"/>
        <w:jc w:val="both"/>
        <w:rPr>
          <w:rFonts w:ascii="Times New Roman" w:eastAsia="Times New Roman" w:hAnsi="Times New Roman" w:cs="Times New Roman"/>
          <w:sz w:val="24"/>
          <w:szCs w:val="20"/>
          <w:lang w:eastAsia="ru-RU"/>
        </w:rPr>
      </w:pPr>
      <w:r w:rsidRPr="00B404DC">
        <w:rPr>
          <w:rFonts w:ascii="Times New Roman" w:eastAsia="Times New Roman" w:hAnsi="Times New Roman" w:cs="Times New Roman"/>
          <w:color w:val="000000"/>
          <w:sz w:val="24"/>
          <w:szCs w:val="20"/>
          <w:lang w:eastAsia="ru-RU"/>
        </w:rPr>
        <w:t>Исходя из анализа возникновения техногенных пожаров, на территории</w:t>
      </w:r>
      <w:r w:rsidRPr="00B404DC">
        <w:rPr>
          <w:rFonts w:ascii="Times New Roman" w:eastAsia="Times New Roman" w:hAnsi="Times New Roman" w:cs="Times New Roman"/>
          <w:sz w:val="24"/>
          <w:szCs w:val="20"/>
          <w:lang w:eastAsia="ru-RU"/>
        </w:rPr>
        <w:t xml:space="preserve"> </w:t>
      </w:r>
      <w:proofErr w:type="spellStart"/>
      <w:r w:rsidRPr="00B404DC">
        <w:rPr>
          <w:rFonts w:ascii="Times New Roman" w:eastAsia="Times New Roman" w:hAnsi="Times New Roman" w:cs="Times New Roman"/>
          <w:sz w:val="24"/>
          <w:szCs w:val="20"/>
          <w:lang w:eastAsia="ru-RU"/>
        </w:rPr>
        <w:t>Кочетовского</w:t>
      </w:r>
      <w:proofErr w:type="spellEnd"/>
      <w:r w:rsidRPr="00B404DC">
        <w:rPr>
          <w:rFonts w:ascii="Times New Roman" w:eastAsia="Times New Roman" w:hAnsi="Times New Roman" w:cs="Times New Roman"/>
          <w:sz w:val="24"/>
          <w:szCs w:val="20"/>
          <w:lang w:eastAsia="ru-RU"/>
        </w:rPr>
        <w:t xml:space="preserve"> сельского поселения основное количество пожаров приходится на период отопительного сезона, когда в отсутствии централизованного отопления широко используются различные электроприборы. Причина этого заключается в погодных условиях. </w:t>
      </w:r>
    </w:p>
    <w:p w14:paraId="47BC66BF" w14:textId="77777777" w:rsidR="00B404DC" w:rsidRPr="00B404DC" w:rsidRDefault="00B404DC" w:rsidP="00B96AF0">
      <w:pPr>
        <w:tabs>
          <w:tab w:val="num" w:pos="0"/>
        </w:tabs>
        <w:spacing w:after="0" w:line="276" w:lineRule="auto"/>
        <w:ind w:firstLine="709"/>
        <w:jc w:val="both"/>
        <w:rPr>
          <w:rFonts w:ascii="Times New Roman" w:eastAsia="Times New Roman" w:hAnsi="Times New Roman" w:cs="Times New Roman"/>
          <w:sz w:val="24"/>
          <w:szCs w:val="20"/>
          <w:lang w:eastAsia="ru-RU"/>
        </w:rPr>
      </w:pPr>
      <w:r w:rsidRPr="00B404DC">
        <w:rPr>
          <w:rFonts w:ascii="Times New Roman" w:eastAsia="Times New Roman" w:hAnsi="Times New Roman" w:cs="Times New Roman"/>
          <w:sz w:val="24"/>
          <w:szCs w:val="20"/>
          <w:lang w:eastAsia="ru-RU"/>
        </w:rPr>
        <w:t>Большое количество пожаров и пострадавших в них людей отмечается и в мае, когда с началом дачного сезона люди на своих садовых участках активно используют теплогенерирующие, газовые, керосиновые приборы.</w:t>
      </w:r>
    </w:p>
    <w:p w14:paraId="21BE7C97" w14:textId="77777777" w:rsidR="00B404DC" w:rsidRPr="00B404DC" w:rsidRDefault="00B404DC" w:rsidP="00B96AF0">
      <w:pPr>
        <w:tabs>
          <w:tab w:val="num" w:pos="0"/>
        </w:tabs>
        <w:spacing w:after="0" w:line="276" w:lineRule="auto"/>
        <w:ind w:firstLine="709"/>
        <w:jc w:val="both"/>
        <w:rPr>
          <w:rFonts w:ascii="Times New Roman" w:eastAsia="Times New Roman" w:hAnsi="Times New Roman" w:cs="Times New Roman"/>
          <w:sz w:val="24"/>
          <w:szCs w:val="20"/>
          <w:lang w:eastAsia="ru-RU"/>
        </w:rPr>
      </w:pPr>
      <w:r w:rsidRPr="00B404DC">
        <w:rPr>
          <w:rFonts w:ascii="Times New Roman" w:eastAsia="Times New Roman" w:hAnsi="Times New Roman" w:cs="Times New Roman"/>
          <w:sz w:val="24"/>
          <w:szCs w:val="20"/>
          <w:lang w:eastAsia="ru-RU"/>
        </w:rPr>
        <w:t>В структуре источников техногенных чрезвычайных ситуаций преобладают пожары в жилых домах, жилом секторе и на промышленных объектах, от которых гибнет наибольшее число людей.</w:t>
      </w:r>
    </w:p>
    <w:p w14:paraId="23BE601C" w14:textId="77777777" w:rsidR="00B404DC" w:rsidRPr="00B404DC" w:rsidRDefault="00B404DC" w:rsidP="00B96AF0">
      <w:pPr>
        <w:tabs>
          <w:tab w:val="num" w:pos="0"/>
        </w:tabs>
        <w:spacing w:after="0" w:line="276" w:lineRule="auto"/>
        <w:ind w:firstLine="709"/>
        <w:jc w:val="both"/>
        <w:rPr>
          <w:rFonts w:ascii="Times New Roman" w:eastAsia="Times New Roman" w:hAnsi="Times New Roman" w:cs="Times New Roman"/>
          <w:sz w:val="24"/>
          <w:szCs w:val="20"/>
          <w:lang w:eastAsia="ru-RU"/>
        </w:rPr>
      </w:pPr>
      <w:r w:rsidRPr="00B404DC">
        <w:rPr>
          <w:rFonts w:ascii="Times New Roman" w:eastAsia="Times New Roman" w:hAnsi="Times New Roman" w:cs="Times New Roman"/>
          <w:sz w:val="24"/>
          <w:szCs w:val="20"/>
          <w:lang w:eastAsia="ru-RU"/>
        </w:rPr>
        <w:t>Особую опасность вызывают пожары на   объектах    социально    бытового назначения:</w:t>
      </w:r>
    </w:p>
    <w:p w14:paraId="5979CEF0" w14:textId="77777777" w:rsidR="00B404DC" w:rsidRPr="00B404DC" w:rsidRDefault="00B404DC" w:rsidP="00B96AF0">
      <w:pPr>
        <w:tabs>
          <w:tab w:val="num" w:pos="0"/>
        </w:tabs>
        <w:spacing w:after="0" w:line="276" w:lineRule="auto"/>
        <w:jc w:val="both"/>
        <w:rPr>
          <w:rFonts w:ascii="Times New Roman" w:eastAsia="Times New Roman" w:hAnsi="Times New Roman" w:cs="Times New Roman"/>
          <w:sz w:val="24"/>
          <w:szCs w:val="20"/>
          <w:lang w:eastAsia="ru-RU"/>
        </w:rPr>
      </w:pPr>
      <w:r w:rsidRPr="00B404DC">
        <w:rPr>
          <w:rFonts w:ascii="Times New Roman" w:eastAsia="Times New Roman" w:hAnsi="Times New Roman" w:cs="Times New Roman"/>
          <w:sz w:val="24"/>
          <w:szCs w:val="20"/>
          <w:lang w:eastAsia="ru-RU"/>
        </w:rPr>
        <w:t xml:space="preserve">учреждений здравоохранения, культуры, муниципальных образовательных учреждений, то есть в местах массового скопления людей. Как показывает статистика по России, такие пожары могут привести к большим человеческим потерям. </w:t>
      </w:r>
    </w:p>
    <w:p w14:paraId="3104B2F1" w14:textId="77777777" w:rsidR="00B404DC" w:rsidRPr="00B404DC" w:rsidRDefault="00B404DC" w:rsidP="00B96AF0">
      <w:pPr>
        <w:tabs>
          <w:tab w:val="num" w:pos="0"/>
        </w:tabs>
        <w:spacing w:after="0" w:line="276" w:lineRule="auto"/>
        <w:ind w:firstLine="709"/>
        <w:jc w:val="both"/>
        <w:rPr>
          <w:rFonts w:ascii="Times New Roman" w:eastAsia="Times New Roman" w:hAnsi="Times New Roman" w:cs="Times New Roman"/>
          <w:sz w:val="24"/>
          <w:szCs w:val="20"/>
          <w:lang w:eastAsia="ru-RU"/>
        </w:rPr>
      </w:pPr>
      <w:r w:rsidRPr="00B404DC">
        <w:rPr>
          <w:rFonts w:ascii="Times New Roman" w:eastAsia="Times New Roman" w:hAnsi="Times New Roman" w:cs="Times New Roman"/>
          <w:sz w:val="24"/>
          <w:szCs w:val="20"/>
          <w:lang w:eastAsia="ru-RU"/>
        </w:rPr>
        <w:t>Таким образом, основными причинами возможных пожаров в осенне-зимний период являются:</w:t>
      </w:r>
    </w:p>
    <w:p w14:paraId="1C5194A8" w14:textId="77777777" w:rsidR="00B404DC" w:rsidRPr="00B404DC" w:rsidRDefault="00B404DC" w:rsidP="00B96AF0">
      <w:pPr>
        <w:tabs>
          <w:tab w:val="num" w:pos="0"/>
        </w:tabs>
        <w:spacing w:after="0" w:line="276" w:lineRule="auto"/>
        <w:ind w:firstLine="851"/>
        <w:jc w:val="both"/>
        <w:rPr>
          <w:rFonts w:ascii="Times New Roman" w:eastAsia="Times New Roman" w:hAnsi="Times New Roman" w:cs="Times New Roman"/>
          <w:sz w:val="24"/>
          <w:szCs w:val="20"/>
          <w:lang w:eastAsia="ru-RU"/>
        </w:rPr>
      </w:pPr>
      <w:r w:rsidRPr="00B404DC">
        <w:rPr>
          <w:rFonts w:ascii="Times New Roman" w:eastAsia="Times New Roman" w:hAnsi="Times New Roman" w:cs="Times New Roman"/>
          <w:sz w:val="24"/>
          <w:szCs w:val="20"/>
          <w:lang w:eastAsia="ru-RU"/>
        </w:rPr>
        <w:t>- неисправность печного или газового оборудования;</w:t>
      </w:r>
    </w:p>
    <w:p w14:paraId="00C0A0FD" w14:textId="77777777" w:rsidR="00B404DC" w:rsidRPr="00B404DC" w:rsidRDefault="00B404DC" w:rsidP="00B96AF0">
      <w:pPr>
        <w:tabs>
          <w:tab w:val="num" w:pos="0"/>
        </w:tabs>
        <w:spacing w:after="0" w:line="276" w:lineRule="auto"/>
        <w:ind w:firstLine="851"/>
        <w:jc w:val="both"/>
        <w:rPr>
          <w:rFonts w:ascii="Times New Roman" w:eastAsia="Times New Roman" w:hAnsi="Times New Roman" w:cs="Times New Roman"/>
          <w:sz w:val="24"/>
          <w:szCs w:val="20"/>
          <w:lang w:eastAsia="ru-RU"/>
        </w:rPr>
      </w:pPr>
      <w:r w:rsidRPr="00B404DC">
        <w:rPr>
          <w:rFonts w:ascii="Times New Roman" w:eastAsia="Times New Roman" w:hAnsi="Times New Roman" w:cs="Times New Roman"/>
          <w:sz w:val="24"/>
          <w:szCs w:val="20"/>
          <w:lang w:eastAsia="ru-RU"/>
        </w:rPr>
        <w:t>- НПУЭ теплогенерирующих устройств;</w:t>
      </w:r>
    </w:p>
    <w:p w14:paraId="78ECC6F9" w14:textId="77777777" w:rsidR="00B404DC" w:rsidRPr="00B404DC" w:rsidRDefault="00B404DC" w:rsidP="00B96AF0">
      <w:pPr>
        <w:tabs>
          <w:tab w:val="num" w:pos="0"/>
        </w:tabs>
        <w:spacing w:after="0" w:line="276" w:lineRule="auto"/>
        <w:ind w:firstLine="851"/>
        <w:jc w:val="both"/>
        <w:rPr>
          <w:rFonts w:ascii="Times New Roman" w:eastAsia="Times New Roman" w:hAnsi="Times New Roman" w:cs="Times New Roman"/>
          <w:sz w:val="24"/>
          <w:szCs w:val="20"/>
          <w:lang w:eastAsia="ru-RU"/>
        </w:rPr>
      </w:pPr>
      <w:r w:rsidRPr="00B404DC">
        <w:rPr>
          <w:rFonts w:ascii="Times New Roman" w:eastAsia="Times New Roman" w:hAnsi="Times New Roman" w:cs="Times New Roman"/>
          <w:sz w:val="24"/>
          <w:szCs w:val="20"/>
          <w:lang w:eastAsia="ru-RU"/>
        </w:rPr>
        <w:t>- НППБ при топке печей;</w:t>
      </w:r>
    </w:p>
    <w:p w14:paraId="2E9A4016" w14:textId="77777777" w:rsidR="00B404DC" w:rsidRPr="00B404DC" w:rsidRDefault="00B404DC" w:rsidP="00B96AF0">
      <w:pPr>
        <w:tabs>
          <w:tab w:val="num" w:pos="0"/>
        </w:tabs>
        <w:spacing w:after="0" w:line="276" w:lineRule="auto"/>
        <w:ind w:firstLine="851"/>
        <w:jc w:val="both"/>
        <w:rPr>
          <w:rFonts w:ascii="Times New Roman" w:eastAsia="Times New Roman" w:hAnsi="Times New Roman" w:cs="Times New Roman"/>
          <w:sz w:val="24"/>
          <w:szCs w:val="20"/>
          <w:lang w:eastAsia="ru-RU"/>
        </w:rPr>
      </w:pPr>
      <w:r w:rsidRPr="00B404DC">
        <w:rPr>
          <w:rFonts w:ascii="Times New Roman" w:eastAsia="Times New Roman" w:hAnsi="Times New Roman" w:cs="Times New Roman"/>
          <w:sz w:val="24"/>
          <w:szCs w:val="20"/>
          <w:lang w:eastAsia="ru-RU"/>
        </w:rPr>
        <w:t>- замыкание или неисправность электропроводки;</w:t>
      </w:r>
    </w:p>
    <w:p w14:paraId="6E995425" w14:textId="77777777" w:rsidR="00B404DC" w:rsidRPr="00B404DC" w:rsidRDefault="00B404DC" w:rsidP="00B96AF0">
      <w:pPr>
        <w:tabs>
          <w:tab w:val="num" w:pos="0"/>
        </w:tabs>
        <w:spacing w:after="0" w:line="276" w:lineRule="auto"/>
        <w:ind w:firstLine="851"/>
        <w:jc w:val="both"/>
        <w:rPr>
          <w:rFonts w:ascii="Times New Roman" w:eastAsia="Times New Roman" w:hAnsi="Times New Roman" w:cs="Times New Roman"/>
          <w:sz w:val="24"/>
          <w:szCs w:val="20"/>
          <w:lang w:eastAsia="ru-RU"/>
        </w:rPr>
      </w:pPr>
      <w:r w:rsidRPr="00B404DC">
        <w:rPr>
          <w:rFonts w:ascii="Times New Roman" w:eastAsia="Times New Roman" w:hAnsi="Times New Roman" w:cs="Times New Roman"/>
          <w:sz w:val="24"/>
          <w:szCs w:val="20"/>
          <w:lang w:eastAsia="ru-RU"/>
        </w:rPr>
        <w:t>- использование неисправных электроприборов или использование приборов с мощностью большей, чем позволяет электрическая сеть;</w:t>
      </w:r>
    </w:p>
    <w:p w14:paraId="0B3E0C93" w14:textId="77777777" w:rsidR="00B404DC" w:rsidRPr="00B404DC" w:rsidRDefault="00B404DC" w:rsidP="00B96AF0">
      <w:pPr>
        <w:tabs>
          <w:tab w:val="num" w:pos="0"/>
        </w:tabs>
        <w:spacing w:after="0" w:line="276" w:lineRule="auto"/>
        <w:ind w:firstLine="851"/>
        <w:jc w:val="both"/>
        <w:rPr>
          <w:rFonts w:ascii="Times New Roman" w:eastAsia="Times New Roman" w:hAnsi="Times New Roman" w:cs="Times New Roman"/>
          <w:sz w:val="24"/>
          <w:szCs w:val="20"/>
          <w:lang w:eastAsia="ru-RU"/>
        </w:rPr>
      </w:pPr>
      <w:r w:rsidRPr="00B404DC">
        <w:rPr>
          <w:rFonts w:ascii="Times New Roman" w:eastAsia="Times New Roman" w:hAnsi="Times New Roman" w:cs="Times New Roman"/>
          <w:sz w:val="24"/>
          <w:szCs w:val="20"/>
          <w:lang w:eastAsia="ru-RU"/>
        </w:rPr>
        <w:t>- НППБ при эксплуатации бытовых электроприборов.</w:t>
      </w:r>
    </w:p>
    <w:p w14:paraId="66752410" w14:textId="77777777" w:rsidR="00B404DC" w:rsidRPr="00B404DC" w:rsidRDefault="00B404DC" w:rsidP="00B96AF0">
      <w:pPr>
        <w:tabs>
          <w:tab w:val="num" w:pos="0"/>
        </w:tabs>
        <w:spacing w:after="0" w:line="276" w:lineRule="auto"/>
        <w:ind w:firstLine="851"/>
        <w:jc w:val="both"/>
        <w:rPr>
          <w:rFonts w:ascii="Times New Roman" w:eastAsia="Times New Roman" w:hAnsi="Times New Roman" w:cs="Times New Roman"/>
          <w:sz w:val="24"/>
          <w:szCs w:val="20"/>
          <w:lang w:eastAsia="ru-RU"/>
        </w:rPr>
      </w:pPr>
      <w:r w:rsidRPr="00B404DC">
        <w:rPr>
          <w:rFonts w:ascii="Times New Roman" w:eastAsia="Times New Roman" w:hAnsi="Times New Roman" w:cs="Times New Roman"/>
          <w:sz w:val="24"/>
          <w:szCs w:val="20"/>
          <w:lang w:eastAsia="ru-RU"/>
        </w:rPr>
        <w:t>Большинство пожаров происходит из-за неосторожного обращения с огнем (в том числе по вине нетрезвых лиц и детских шалостей).</w:t>
      </w:r>
    </w:p>
    <w:p w14:paraId="36F570A6" w14:textId="77777777" w:rsidR="00B404DC" w:rsidRPr="00B404DC" w:rsidRDefault="00B404DC" w:rsidP="00B96AF0">
      <w:pPr>
        <w:tabs>
          <w:tab w:val="num" w:pos="0"/>
        </w:tabs>
        <w:spacing w:after="0" w:line="276" w:lineRule="auto"/>
        <w:ind w:firstLine="851"/>
        <w:jc w:val="both"/>
        <w:rPr>
          <w:rFonts w:ascii="Times New Roman" w:eastAsia="Times New Roman" w:hAnsi="Times New Roman" w:cs="Times New Roman"/>
          <w:sz w:val="24"/>
          <w:szCs w:val="20"/>
          <w:lang w:eastAsia="ru-RU"/>
        </w:rPr>
      </w:pPr>
      <w:r w:rsidRPr="00B404DC">
        <w:rPr>
          <w:rFonts w:ascii="Times New Roman" w:eastAsia="Times New Roman" w:hAnsi="Times New Roman" w:cs="Times New Roman"/>
          <w:sz w:val="24"/>
          <w:szCs w:val="20"/>
          <w:lang w:eastAsia="ru-RU"/>
        </w:rPr>
        <w:t>Возникновения массовых пожаров не прогнозируется, возможны локальные очаги в границах территории домовладений.</w:t>
      </w:r>
    </w:p>
    <w:p w14:paraId="00EF6D4B" w14:textId="77777777" w:rsidR="00B404DC" w:rsidRPr="00B404DC" w:rsidRDefault="00B404DC" w:rsidP="00B96AF0">
      <w:pPr>
        <w:tabs>
          <w:tab w:val="num" w:pos="0"/>
        </w:tabs>
        <w:spacing w:after="0" w:line="276" w:lineRule="auto"/>
        <w:ind w:firstLine="851"/>
        <w:jc w:val="both"/>
        <w:rPr>
          <w:rFonts w:ascii="Times New Roman" w:eastAsia="Times New Roman" w:hAnsi="Times New Roman" w:cs="Times New Roman"/>
          <w:sz w:val="24"/>
          <w:szCs w:val="20"/>
          <w:lang w:eastAsia="ru-RU"/>
        </w:rPr>
      </w:pPr>
      <w:r w:rsidRPr="00B404DC">
        <w:rPr>
          <w:rFonts w:ascii="Times New Roman" w:eastAsia="Times New Roman" w:hAnsi="Times New Roman" w:cs="Times New Roman"/>
          <w:sz w:val="24"/>
          <w:szCs w:val="20"/>
          <w:lang w:eastAsia="ru-RU"/>
        </w:rPr>
        <w:t xml:space="preserve">Пожары, которые могут привести к чрезвычайным ситуациям, обычно, возникают на основных зданиях и сооружениях  химически  опасных объектов. </w:t>
      </w:r>
    </w:p>
    <w:p w14:paraId="7C4099AE" w14:textId="77777777" w:rsidR="00B404DC" w:rsidRPr="00B404DC" w:rsidRDefault="00B404DC" w:rsidP="00B96AF0">
      <w:pPr>
        <w:tabs>
          <w:tab w:val="num" w:pos="0"/>
        </w:tabs>
        <w:spacing w:after="0" w:line="276" w:lineRule="auto"/>
        <w:ind w:firstLine="851"/>
        <w:jc w:val="both"/>
        <w:rPr>
          <w:rFonts w:ascii="Times New Roman" w:eastAsia="Times New Roman" w:hAnsi="Times New Roman" w:cs="Times New Roman"/>
          <w:sz w:val="24"/>
          <w:szCs w:val="20"/>
          <w:lang w:eastAsia="ru-RU"/>
        </w:rPr>
      </w:pPr>
      <w:r w:rsidRPr="00B404DC">
        <w:rPr>
          <w:rFonts w:ascii="Times New Roman" w:eastAsia="Times New Roman" w:hAnsi="Times New Roman" w:cs="Times New Roman"/>
          <w:sz w:val="24"/>
          <w:szCs w:val="20"/>
          <w:lang w:eastAsia="ru-RU"/>
        </w:rPr>
        <w:t>Перечень превентивных мероприятий:</w:t>
      </w:r>
      <w:r w:rsidRPr="00B404DC">
        <w:rPr>
          <w:rFonts w:ascii="Times New Roman" w:eastAsia="Times New Roman" w:hAnsi="Times New Roman" w:cs="Times New Roman"/>
          <w:sz w:val="24"/>
          <w:szCs w:val="20"/>
          <w:lang w:eastAsia="ru-RU"/>
        </w:rPr>
        <w:tab/>
      </w:r>
    </w:p>
    <w:p w14:paraId="55549455" w14:textId="77777777" w:rsidR="00B404DC" w:rsidRPr="00B404DC" w:rsidRDefault="00B404DC" w:rsidP="00B96AF0">
      <w:pPr>
        <w:tabs>
          <w:tab w:val="num" w:pos="0"/>
        </w:tabs>
        <w:spacing w:after="0" w:line="276" w:lineRule="auto"/>
        <w:ind w:firstLine="851"/>
        <w:jc w:val="both"/>
        <w:rPr>
          <w:rFonts w:ascii="Times New Roman" w:eastAsia="Times New Roman" w:hAnsi="Times New Roman" w:cs="Times New Roman"/>
          <w:sz w:val="24"/>
          <w:szCs w:val="20"/>
          <w:lang w:eastAsia="ru-RU"/>
        </w:rPr>
      </w:pPr>
      <w:r w:rsidRPr="00B404DC">
        <w:rPr>
          <w:rFonts w:ascii="Times New Roman" w:eastAsia="Times New Roman" w:hAnsi="Times New Roman" w:cs="Times New Roman"/>
          <w:sz w:val="24"/>
          <w:szCs w:val="20"/>
          <w:lang w:eastAsia="ru-RU"/>
        </w:rPr>
        <w:t xml:space="preserve">1. Проверка противопожарного состояния объектов </w:t>
      </w:r>
    </w:p>
    <w:p w14:paraId="28CB6A74" w14:textId="77777777" w:rsidR="00B404DC" w:rsidRPr="00B404DC" w:rsidRDefault="00B404DC" w:rsidP="00B96AF0">
      <w:pPr>
        <w:tabs>
          <w:tab w:val="num" w:pos="0"/>
        </w:tabs>
        <w:spacing w:after="0" w:line="276" w:lineRule="auto"/>
        <w:ind w:firstLine="851"/>
        <w:jc w:val="both"/>
        <w:rPr>
          <w:rFonts w:ascii="Times New Roman" w:eastAsia="Times New Roman" w:hAnsi="Times New Roman" w:cs="Times New Roman"/>
          <w:sz w:val="24"/>
          <w:szCs w:val="20"/>
          <w:lang w:eastAsia="ru-RU"/>
        </w:rPr>
      </w:pPr>
      <w:r w:rsidRPr="00B404DC">
        <w:rPr>
          <w:rFonts w:ascii="Times New Roman" w:eastAsia="Times New Roman" w:hAnsi="Times New Roman" w:cs="Times New Roman"/>
          <w:sz w:val="24"/>
          <w:szCs w:val="20"/>
          <w:lang w:eastAsia="ru-RU"/>
        </w:rPr>
        <w:t>2. Проведение ПТУ и ПТЗ на объектах района</w:t>
      </w:r>
    </w:p>
    <w:p w14:paraId="1EBFBB5C" w14:textId="77777777" w:rsidR="00B404DC" w:rsidRPr="00B404DC" w:rsidRDefault="00B404DC" w:rsidP="00B96AF0">
      <w:pPr>
        <w:tabs>
          <w:tab w:val="num" w:pos="0"/>
        </w:tabs>
        <w:spacing w:after="0" w:line="276" w:lineRule="auto"/>
        <w:ind w:firstLine="851"/>
        <w:jc w:val="both"/>
        <w:rPr>
          <w:rFonts w:ascii="Times New Roman" w:eastAsia="Times New Roman" w:hAnsi="Times New Roman" w:cs="Times New Roman"/>
          <w:sz w:val="24"/>
          <w:szCs w:val="20"/>
          <w:lang w:eastAsia="ru-RU"/>
        </w:rPr>
      </w:pPr>
      <w:r w:rsidRPr="00B404DC">
        <w:rPr>
          <w:rFonts w:ascii="Times New Roman" w:eastAsia="Times New Roman" w:hAnsi="Times New Roman" w:cs="Times New Roman"/>
          <w:sz w:val="24"/>
          <w:szCs w:val="20"/>
          <w:lang w:eastAsia="ru-RU"/>
        </w:rPr>
        <w:t>3. Противопожарная пропаганда.</w:t>
      </w:r>
    </w:p>
    <w:p w14:paraId="1B478BC7" w14:textId="5061C830" w:rsidR="00B404DC" w:rsidRDefault="00B404DC" w:rsidP="00B96AF0">
      <w:pPr>
        <w:keepNext/>
        <w:keepLines/>
        <w:tabs>
          <w:tab w:val="num" w:pos="0"/>
        </w:tabs>
        <w:spacing w:after="300" w:line="276" w:lineRule="auto"/>
        <w:ind w:firstLine="709"/>
        <w:contextualSpacing/>
        <w:jc w:val="both"/>
        <w:outlineLvl w:val="0"/>
        <w:rPr>
          <w:rFonts w:ascii="Cambria" w:eastAsia="Times New Roman" w:hAnsi="Cambria" w:cs="Times New Roman"/>
          <w:b/>
          <w:bCs/>
          <w:sz w:val="24"/>
          <w:szCs w:val="28"/>
          <w:lang w:eastAsia="ru-RU"/>
        </w:rPr>
      </w:pPr>
      <w:bookmarkStart w:id="69" w:name="_Toc144545891"/>
      <w:r w:rsidRPr="00B404DC">
        <w:rPr>
          <w:rFonts w:ascii="Cambria" w:eastAsia="Times New Roman" w:hAnsi="Cambria" w:cs="Times New Roman"/>
          <w:b/>
          <w:bCs/>
          <w:sz w:val="24"/>
          <w:szCs w:val="28"/>
          <w:lang w:eastAsia="ru-RU"/>
        </w:rPr>
        <w:lastRenderedPageBreak/>
        <w:t xml:space="preserve">6.2.4 АВАРИИ НА СЕТЯХ И КОММУНАЛЬНЫХ ОБЪЕКТАХ </w:t>
      </w:r>
      <w:bookmarkEnd w:id="69"/>
    </w:p>
    <w:p w14:paraId="5249C99B" w14:textId="77777777" w:rsidR="00FB34F5" w:rsidRPr="00B404DC" w:rsidRDefault="00FB34F5" w:rsidP="00B96AF0">
      <w:pPr>
        <w:keepNext/>
        <w:keepLines/>
        <w:tabs>
          <w:tab w:val="num" w:pos="0"/>
        </w:tabs>
        <w:spacing w:after="300" w:line="276" w:lineRule="auto"/>
        <w:ind w:firstLine="709"/>
        <w:contextualSpacing/>
        <w:jc w:val="both"/>
        <w:outlineLvl w:val="0"/>
        <w:rPr>
          <w:rFonts w:ascii="Cambria" w:eastAsia="Times New Roman" w:hAnsi="Cambria" w:cs="Times New Roman"/>
          <w:b/>
          <w:bCs/>
          <w:sz w:val="24"/>
          <w:szCs w:val="28"/>
          <w:lang w:eastAsia="ru-RU"/>
        </w:rPr>
      </w:pPr>
    </w:p>
    <w:p w14:paraId="22CA1268" w14:textId="77777777" w:rsidR="00B404DC" w:rsidRPr="00B404DC" w:rsidRDefault="00B404DC" w:rsidP="00B96AF0">
      <w:pPr>
        <w:tabs>
          <w:tab w:val="num" w:pos="0"/>
        </w:tabs>
        <w:spacing w:after="0" w:line="276" w:lineRule="auto"/>
        <w:ind w:firstLine="709"/>
        <w:jc w:val="both"/>
        <w:rPr>
          <w:rFonts w:ascii="Times New Roman" w:eastAsia="Times New Roman" w:hAnsi="Times New Roman" w:cs="Times New Roman"/>
          <w:sz w:val="24"/>
          <w:szCs w:val="24"/>
          <w:lang w:eastAsia="ru-RU"/>
        </w:rPr>
      </w:pPr>
      <w:r w:rsidRPr="00B404DC">
        <w:rPr>
          <w:rFonts w:ascii="Times New Roman" w:eastAsia="Times New Roman" w:hAnsi="Times New Roman" w:cs="Times New Roman"/>
          <w:sz w:val="24"/>
          <w:szCs w:val="24"/>
          <w:lang w:eastAsia="ru-RU"/>
        </w:rPr>
        <w:t xml:space="preserve">На сетях коммунальной инфраструктуры </w:t>
      </w:r>
      <w:proofErr w:type="spellStart"/>
      <w:r w:rsidRPr="00B404DC">
        <w:rPr>
          <w:rFonts w:ascii="Times New Roman" w:eastAsia="Times New Roman" w:hAnsi="Times New Roman" w:cs="Times New Roman"/>
          <w:sz w:val="24"/>
          <w:szCs w:val="24"/>
          <w:lang w:eastAsia="ru-RU"/>
        </w:rPr>
        <w:t>Кочетовского</w:t>
      </w:r>
      <w:proofErr w:type="spellEnd"/>
      <w:r w:rsidRPr="00B404DC">
        <w:rPr>
          <w:rFonts w:ascii="Times New Roman" w:eastAsia="Times New Roman" w:hAnsi="Times New Roman" w:cs="Times New Roman"/>
          <w:sz w:val="24"/>
          <w:szCs w:val="24"/>
          <w:lang w:eastAsia="ru-RU"/>
        </w:rPr>
        <w:t xml:space="preserve">  сельского поселения происходит значительное количество аварий,  но из-за слаборазвитой коммунальной сети на территории района и минимального их влияния на жизнеобеспечение поселений,  последствия их  незначительны, не  наносится большой материальный ущерб и вред окружающей среде, не причиняется травм большому числу  людей.</w:t>
      </w:r>
    </w:p>
    <w:p w14:paraId="3D30F3B4" w14:textId="77777777" w:rsidR="00B404DC" w:rsidRPr="00B404DC" w:rsidRDefault="00B404DC" w:rsidP="00B96AF0">
      <w:pPr>
        <w:tabs>
          <w:tab w:val="num" w:pos="0"/>
        </w:tabs>
        <w:spacing w:after="0" w:line="276" w:lineRule="auto"/>
        <w:ind w:firstLine="709"/>
        <w:jc w:val="both"/>
        <w:rPr>
          <w:rFonts w:ascii="Times New Roman" w:eastAsia="Times New Roman" w:hAnsi="Times New Roman" w:cs="Times New Roman"/>
          <w:sz w:val="24"/>
          <w:szCs w:val="24"/>
          <w:lang w:eastAsia="ru-RU"/>
        </w:rPr>
      </w:pPr>
      <w:r w:rsidRPr="00B404DC">
        <w:rPr>
          <w:rFonts w:ascii="Times New Roman" w:eastAsia="Times New Roman" w:hAnsi="Times New Roman" w:cs="Times New Roman"/>
          <w:sz w:val="24"/>
          <w:szCs w:val="24"/>
          <w:lang w:eastAsia="ru-RU"/>
        </w:rPr>
        <w:t>Таким образом, риск возникновения чрезвычайных ситуаций на объектах жизнеобеспечения, на рассматриваемой территории, сравнительно невысок. Вероятность возникновения аварий с тяжелыми последствиями и большим материальным ущербом на объектах является невысокой и не может привести к чрезвычайным ситуациям территориального масштаба.</w:t>
      </w:r>
    </w:p>
    <w:p w14:paraId="1A0204A7" w14:textId="77777777" w:rsidR="00B404DC" w:rsidRPr="00B404DC" w:rsidRDefault="00B404DC" w:rsidP="00B96AF0">
      <w:pPr>
        <w:tabs>
          <w:tab w:val="num" w:pos="0"/>
        </w:tabs>
        <w:spacing w:after="0" w:line="276" w:lineRule="auto"/>
        <w:ind w:firstLine="709"/>
        <w:jc w:val="both"/>
        <w:rPr>
          <w:rFonts w:ascii="Times New Roman" w:eastAsia="Times New Roman" w:hAnsi="Times New Roman" w:cs="Times New Roman"/>
          <w:sz w:val="24"/>
          <w:szCs w:val="24"/>
          <w:lang w:eastAsia="ru-RU"/>
        </w:rPr>
      </w:pPr>
      <w:r w:rsidRPr="00B404DC">
        <w:rPr>
          <w:rFonts w:ascii="Times New Roman" w:eastAsia="Times New Roman" w:hAnsi="Times New Roman" w:cs="Times New Roman"/>
          <w:sz w:val="24"/>
          <w:szCs w:val="24"/>
          <w:lang w:eastAsia="ru-RU"/>
        </w:rPr>
        <w:t>Теплоснабжение  промышленных предприятий, объектов соцкультбыта и жилого фонда  района осуществляется, преимущественно,  от индивидуальных источников тепла на газовом топливе. Планируется завершить 100 % переход на индивидуальные источники тепла.</w:t>
      </w:r>
    </w:p>
    <w:p w14:paraId="5A79405A" w14:textId="77777777" w:rsidR="00B404DC" w:rsidRPr="00B404DC" w:rsidRDefault="00B404DC" w:rsidP="00B96AF0">
      <w:pPr>
        <w:tabs>
          <w:tab w:val="num" w:pos="0"/>
        </w:tabs>
        <w:spacing w:after="0" w:line="276" w:lineRule="auto"/>
        <w:ind w:firstLine="709"/>
        <w:jc w:val="both"/>
        <w:rPr>
          <w:rFonts w:ascii="Times New Roman" w:eastAsia="Times New Roman" w:hAnsi="Times New Roman" w:cs="Times New Roman"/>
          <w:sz w:val="24"/>
          <w:szCs w:val="24"/>
          <w:lang w:eastAsia="ru-RU"/>
        </w:rPr>
      </w:pPr>
      <w:r w:rsidRPr="00B404DC">
        <w:rPr>
          <w:rFonts w:ascii="Times New Roman" w:eastAsia="Times New Roman" w:hAnsi="Times New Roman" w:cs="Times New Roman"/>
          <w:sz w:val="24"/>
          <w:szCs w:val="24"/>
          <w:lang w:eastAsia="ru-RU"/>
        </w:rPr>
        <w:t>Источниками водоснабжения промышленных предприятий, объектов соцкультбыта и жилого фонда  являются подземные воды.</w:t>
      </w:r>
    </w:p>
    <w:p w14:paraId="78A693AF" w14:textId="77777777" w:rsidR="00B404DC" w:rsidRPr="00B404DC" w:rsidRDefault="00B404DC" w:rsidP="00B96AF0">
      <w:pPr>
        <w:tabs>
          <w:tab w:val="num" w:pos="0"/>
        </w:tabs>
        <w:spacing w:after="0" w:line="276" w:lineRule="auto"/>
        <w:ind w:firstLine="709"/>
        <w:jc w:val="both"/>
        <w:rPr>
          <w:rFonts w:ascii="Times New Roman" w:eastAsia="Times New Roman" w:hAnsi="Times New Roman" w:cs="Times New Roman"/>
          <w:sz w:val="24"/>
          <w:szCs w:val="24"/>
          <w:lang w:eastAsia="ru-RU"/>
        </w:rPr>
      </w:pPr>
      <w:r w:rsidRPr="00B404DC">
        <w:rPr>
          <w:rFonts w:ascii="Times New Roman" w:eastAsia="Times New Roman" w:hAnsi="Times New Roman" w:cs="Times New Roman"/>
          <w:sz w:val="24"/>
          <w:szCs w:val="24"/>
          <w:lang w:eastAsia="ru-RU"/>
        </w:rPr>
        <w:t>Для повышения надежности проектируемых сетей водоснабжения необходимо  провести следующие мероприятия:</w:t>
      </w:r>
    </w:p>
    <w:p w14:paraId="297C9C5C" w14:textId="77777777" w:rsidR="00B404DC" w:rsidRPr="00B404DC" w:rsidRDefault="00B404DC" w:rsidP="00B96AF0">
      <w:pPr>
        <w:tabs>
          <w:tab w:val="num" w:pos="0"/>
        </w:tabs>
        <w:spacing w:after="0" w:line="276" w:lineRule="auto"/>
        <w:ind w:firstLine="709"/>
        <w:jc w:val="both"/>
        <w:rPr>
          <w:rFonts w:ascii="Times New Roman" w:eastAsia="Times New Roman" w:hAnsi="Times New Roman" w:cs="Times New Roman"/>
          <w:sz w:val="24"/>
          <w:szCs w:val="24"/>
          <w:lang w:eastAsia="ru-RU"/>
        </w:rPr>
      </w:pPr>
      <w:r w:rsidRPr="00B404DC">
        <w:rPr>
          <w:rFonts w:ascii="Times New Roman" w:eastAsia="Times New Roman" w:hAnsi="Times New Roman" w:cs="Times New Roman"/>
          <w:sz w:val="24"/>
          <w:szCs w:val="24"/>
          <w:lang w:eastAsia="ru-RU"/>
        </w:rPr>
        <w:t>- защита водоисточников и резервуаров чистой воды от радиационного, химического и бактериологического заражения;</w:t>
      </w:r>
    </w:p>
    <w:p w14:paraId="2C872B99" w14:textId="77777777" w:rsidR="00B404DC" w:rsidRPr="00B404DC" w:rsidRDefault="00B404DC" w:rsidP="00B96AF0">
      <w:pPr>
        <w:tabs>
          <w:tab w:val="num" w:pos="0"/>
        </w:tabs>
        <w:spacing w:after="0" w:line="276" w:lineRule="auto"/>
        <w:ind w:firstLine="709"/>
        <w:jc w:val="both"/>
        <w:rPr>
          <w:rFonts w:ascii="Times New Roman" w:eastAsia="Times New Roman" w:hAnsi="Times New Roman" w:cs="Times New Roman"/>
          <w:sz w:val="24"/>
          <w:szCs w:val="24"/>
          <w:lang w:eastAsia="ru-RU"/>
        </w:rPr>
      </w:pPr>
      <w:r w:rsidRPr="00B404DC">
        <w:rPr>
          <w:rFonts w:ascii="Times New Roman" w:eastAsia="Times New Roman" w:hAnsi="Times New Roman" w:cs="Times New Roman"/>
          <w:sz w:val="24"/>
          <w:szCs w:val="24"/>
          <w:lang w:eastAsia="ru-RU"/>
        </w:rPr>
        <w:t>- усиление охраны водоочистных сооружений, котельных и др. жизнеобеспечивающих объектов;</w:t>
      </w:r>
    </w:p>
    <w:p w14:paraId="58A04C92" w14:textId="77777777" w:rsidR="00B404DC" w:rsidRPr="00B404DC" w:rsidRDefault="00B404DC" w:rsidP="00B96AF0">
      <w:pPr>
        <w:tabs>
          <w:tab w:val="num" w:pos="0"/>
        </w:tabs>
        <w:spacing w:after="0" w:line="276" w:lineRule="auto"/>
        <w:ind w:firstLine="709"/>
        <w:jc w:val="both"/>
        <w:rPr>
          <w:rFonts w:ascii="Times New Roman" w:eastAsia="Times New Roman" w:hAnsi="Times New Roman" w:cs="Times New Roman"/>
          <w:sz w:val="24"/>
          <w:szCs w:val="24"/>
          <w:lang w:eastAsia="ru-RU"/>
        </w:rPr>
      </w:pPr>
      <w:r w:rsidRPr="00B404DC">
        <w:rPr>
          <w:rFonts w:ascii="Times New Roman" w:eastAsia="Times New Roman" w:hAnsi="Times New Roman" w:cs="Times New Roman"/>
          <w:sz w:val="24"/>
          <w:szCs w:val="24"/>
          <w:lang w:eastAsia="ru-RU"/>
        </w:rPr>
        <w:t>- наличие резервного электроснабжения;</w:t>
      </w:r>
    </w:p>
    <w:p w14:paraId="18A65B87" w14:textId="77777777" w:rsidR="00B404DC" w:rsidRPr="00B404DC" w:rsidRDefault="00B404DC" w:rsidP="00B96AF0">
      <w:pPr>
        <w:tabs>
          <w:tab w:val="num" w:pos="0"/>
        </w:tabs>
        <w:spacing w:after="0" w:line="276" w:lineRule="auto"/>
        <w:ind w:firstLine="709"/>
        <w:jc w:val="both"/>
        <w:rPr>
          <w:rFonts w:ascii="Times New Roman" w:eastAsia="Times New Roman" w:hAnsi="Times New Roman" w:cs="Times New Roman"/>
          <w:sz w:val="24"/>
          <w:szCs w:val="24"/>
          <w:lang w:eastAsia="ru-RU"/>
        </w:rPr>
      </w:pPr>
      <w:r w:rsidRPr="00B404DC">
        <w:rPr>
          <w:rFonts w:ascii="Times New Roman" w:eastAsia="Times New Roman" w:hAnsi="Times New Roman" w:cs="Times New Roman"/>
          <w:sz w:val="24"/>
          <w:szCs w:val="24"/>
          <w:lang w:eastAsia="ru-RU"/>
        </w:rPr>
        <w:t>- замена устаревшего оборудования на новое, применение новых технологий производства;</w:t>
      </w:r>
    </w:p>
    <w:p w14:paraId="4111FF64" w14:textId="77777777" w:rsidR="00B404DC" w:rsidRPr="00B404DC" w:rsidRDefault="00B404DC" w:rsidP="00B96AF0">
      <w:pPr>
        <w:tabs>
          <w:tab w:val="num" w:pos="0"/>
        </w:tabs>
        <w:spacing w:after="0" w:line="276" w:lineRule="auto"/>
        <w:ind w:firstLine="709"/>
        <w:jc w:val="both"/>
        <w:rPr>
          <w:rFonts w:ascii="Times New Roman" w:eastAsia="Times New Roman" w:hAnsi="Times New Roman" w:cs="Times New Roman"/>
          <w:sz w:val="24"/>
          <w:szCs w:val="24"/>
          <w:lang w:eastAsia="ru-RU"/>
        </w:rPr>
      </w:pPr>
      <w:r w:rsidRPr="00B404DC">
        <w:rPr>
          <w:rFonts w:ascii="Times New Roman" w:eastAsia="Times New Roman" w:hAnsi="Times New Roman" w:cs="Times New Roman"/>
          <w:sz w:val="24"/>
          <w:szCs w:val="24"/>
          <w:lang w:eastAsia="ru-RU"/>
        </w:rPr>
        <w:t>- обучение и повышение квалификации работников предприятий;</w:t>
      </w:r>
    </w:p>
    <w:p w14:paraId="6A7F85C1" w14:textId="77777777" w:rsidR="00B404DC" w:rsidRPr="00B404DC" w:rsidRDefault="00B404DC" w:rsidP="00B96AF0">
      <w:pPr>
        <w:tabs>
          <w:tab w:val="num" w:pos="0"/>
        </w:tabs>
        <w:spacing w:after="0" w:line="276" w:lineRule="auto"/>
        <w:ind w:firstLine="709"/>
        <w:jc w:val="both"/>
        <w:rPr>
          <w:rFonts w:ascii="Times New Roman" w:eastAsia="Times New Roman" w:hAnsi="Times New Roman" w:cs="Times New Roman"/>
          <w:sz w:val="24"/>
          <w:szCs w:val="24"/>
          <w:lang w:eastAsia="ru-RU"/>
        </w:rPr>
      </w:pPr>
      <w:r w:rsidRPr="00B404DC">
        <w:rPr>
          <w:rFonts w:ascii="Times New Roman" w:eastAsia="Times New Roman" w:hAnsi="Times New Roman" w:cs="Times New Roman"/>
          <w:sz w:val="24"/>
          <w:szCs w:val="24"/>
          <w:lang w:eastAsia="ru-RU"/>
        </w:rPr>
        <w:t>- создание аварийного запаса материалов.</w:t>
      </w:r>
    </w:p>
    <w:p w14:paraId="393B2291" w14:textId="77777777" w:rsidR="00B404DC" w:rsidRPr="00B404DC" w:rsidRDefault="00B404DC" w:rsidP="00B96AF0">
      <w:pPr>
        <w:tabs>
          <w:tab w:val="num" w:pos="0"/>
        </w:tabs>
        <w:spacing w:after="0" w:line="276" w:lineRule="auto"/>
        <w:ind w:firstLine="709"/>
        <w:jc w:val="both"/>
        <w:rPr>
          <w:rFonts w:ascii="Times New Roman" w:eastAsia="Times New Roman" w:hAnsi="Times New Roman" w:cs="Times New Roman"/>
          <w:sz w:val="24"/>
          <w:szCs w:val="24"/>
          <w:lang w:eastAsia="ru-RU"/>
        </w:rPr>
      </w:pPr>
      <w:r w:rsidRPr="00B404DC">
        <w:rPr>
          <w:rFonts w:ascii="Times New Roman" w:eastAsia="Times New Roman" w:hAnsi="Times New Roman" w:cs="Times New Roman"/>
          <w:sz w:val="24"/>
          <w:szCs w:val="24"/>
          <w:lang w:eastAsia="ru-RU"/>
        </w:rPr>
        <w:t>Газификация  промышленных предприятий, объектов соцкультбыта и жилого фонда  района с целью удовлетворения коммунально-бытовых нужд, на отопление, горячее водоснабжение, приготовление пищи, осуществляется за счет подземных и надземных  газопроводов и баллонов сжиженного газа.</w:t>
      </w:r>
    </w:p>
    <w:p w14:paraId="2CA9EC45" w14:textId="77777777" w:rsidR="00B404DC" w:rsidRPr="00B404DC" w:rsidRDefault="00B404DC" w:rsidP="00B96AF0">
      <w:pPr>
        <w:tabs>
          <w:tab w:val="num" w:pos="0"/>
        </w:tabs>
        <w:spacing w:after="0" w:line="276" w:lineRule="auto"/>
        <w:ind w:firstLine="709"/>
        <w:jc w:val="both"/>
        <w:rPr>
          <w:rFonts w:ascii="Times New Roman" w:eastAsia="Times New Roman" w:hAnsi="Times New Roman" w:cs="Times New Roman"/>
          <w:sz w:val="24"/>
          <w:szCs w:val="24"/>
          <w:lang w:eastAsia="ru-RU"/>
        </w:rPr>
      </w:pPr>
      <w:r w:rsidRPr="00B404DC">
        <w:rPr>
          <w:rFonts w:ascii="Times New Roman" w:eastAsia="Times New Roman" w:hAnsi="Times New Roman" w:cs="Times New Roman"/>
          <w:sz w:val="24"/>
          <w:szCs w:val="24"/>
          <w:lang w:eastAsia="ru-RU"/>
        </w:rPr>
        <w:t>Для обеспечения безопасности газопроводов предусматриваются следующие мероприятия:</w:t>
      </w:r>
    </w:p>
    <w:p w14:paraId="0DD9D382" w14:textId="77777777" w:rsidR="00B404DC" w:rsidRPr="00B404DC" w:rsidRDefault="00B404DC" w:rsidP="00B96AF0">
      <w:pPr>
        <w:tabs>
          <w:tab w:val="num" w:pos="0"/>
        </w:tabs>
        <w:spacing w:after="0" w:line="276" w:lineRule="auto"/>
        <w:ind w:firstLine="709"/>
        <w:jc w:val="both"/>
        <w:rPr>
          <w:rFonts w:ascii="Times New Roman" w:eastAsia="Times New Roman" w:hAnsi="Times New Roman" w:cs="Times New Roman"/>
          <w:sz w:val="24"/>
          <w:szCs w:val="24"/>
          <w:lang w:eastAsia="ru-RU"/>
        </w:rPr>
      </w:pPr>
      <w:r w:rsidRPr="00B404DC">
        <w:rPr>
          <w:rFonts w:ascii="Times New Roman" w:eastAsia="Times New Roman" w:hAnsi="Times New Roman" w:cs="Times New Roman"/>
          <w:sz w:val="24"/>
          <w:szCs w:val="24"/>
          <w:lang w:eastAsia="ru-RU"/>
        </w:rPr>
        <w:t>- трасса газопровода отмечается на территории опознавательными знаками, на ограждении отключающей задвижки размещается надпись «Огнеопасно - газ» с табличками-указателями охранной зоны, телефонов газовой службы, районного отдела по делам ГО и ЧС;</w:t>
      </w:r>
    </w:p>
    <w:p w14:paraId="7893DDCB" w14:textId="77777777" w:rsidR="00B404DC" w:rsidRPr="00B404DC" w:rsidRDefault="00B404DC" w:rsidP="00B96AF0">
      <w:pPr>
        <w:tabs>
          <w:tab w:val="num" w:pos="0"/>
        </w:tabs>
        <w:spacing w:after="0" w:line="276" w:lineRule="auto"/>
        <w:ind w:firstLine="709"/>
        <w:jc w:val="both"/>
        <w:rPr>
          <w:rFonts w:ascii="Times New Roman" w:eastAsia="Times New Roman" w:hAnsi="Times New Roman" w:cs="Times New Roman"/>
          <w:sz w:val="24"/>
          <w:szCs w:val="24"/>
          <w:lang w:eastAsia="ru-RU"/>
        </w:rPr>
      </w:pPr>
      <w:r w:rsidRPr="00B404DC">
        <w:rPr>
          <w:rFonts w:ascii="Times New Roman" w:eastAsia="Times New Roman" w:hAnsi="Times New Roman" w:cs="Times New Roman"/>
          <w:sz w:val="24"/>
          <w:szCs w:val="24"/>
          <w:lang w:eastAsia="ru-RU"/>
        </w:rPr>
        <w:lastRenderedPageBreak/>
        <w:t>- материалы и технические изделия для системы газоснабжения должны соответствовать требованиям государственных стандартов и технических условий, утверждённых в установленном порядке и прошедших государственную регистрацию в соответствии с ГОСТ 2.114-70.</w:t>
      </w:r>
    </w:p>
    <w:p w14:paraId="5BB09E18" w14:textId="77777777" w:rsidR="00B404DC" w:rsidRPr="00B404DC" w:rsidRDefault="00B404DC" w:rsidP="00B96AF0">
      <w:pPr>
        <w:tabs>
          <w:tab w:val="num" w:pos="0"/>
        </w:tabs>
        <w:spacing w:after="0" w:line="276" w:lineRule="auto"/>
        <w:ind w:firstLine="709"/>
        <w:jc w:val="both"/>
        <w:rPr>
          <w:rFonts w:ascii="Times New Roman" w:eastAsia="Times New Roman" w:hAnsi="Times New Roman" w:cs="Times New Roman"/>
          <w:sz w:val="24"/>
          <w:szCs w:val="24"/>
          <w:lang w:eastAsia="ru-RU"/>
        </w:rPr>
      </w:pPr>
      <w:r w:rsidRPr="00B404DC">
        <w:rPr>
          <w:rFonts w:ascii="Times New Roman" w:eastAsia="Times New Roman" w:hAnsi="Times New Roman" w:cs="Times New Roman"/>
          <w:sz w:val="24"/>
          <w:szCs w:val="24"/>
          <w:lang w:eastAsia="ru-RU"/>
        </w:rPr>
        <w:t>На объектах повышенной опасности (помещениях котельных, газорегуляторного пункта, АГРС) необходимо установка автоматического контроля концентрацией опасных веществ и систем автоматической сигнализации о повышении допустимых норм. Автоматические системы регулирования, блокировок, аварийной остановки котельного оборудования должны работать в соответствии с установленными параметрами, при аварийном превышении которых происходит автоматическая аварийная остановка котлов.</w:t>
      </w:r>
    </w:p>
    <w:p w14:paraId="21ADE78C" w14:textId="77777777" w:rsidR="00B404DC" w:rsidRPr="00B404DC" w:rsidRDefault="00B404DC" w:rsidP="00B96AF0">
      <w:pPr>
        <w:tabs>
          <w:tab w:val="num" w:pos="0"/>
        </w:tabs>
        <w:spacing w:after="0" w:line="276" w:lineRule="auto"/>
        <w:ind w:firstLine="709"/>
        <w:jc w:val="both"/>
        <w:rPr>
          <w:rFonts w:ascii="Times New Roman" w:eastAsia="Times New Roman" w:hAnsi="Times New Roman" w:cs="Times New Roman"/>
          <w:sz w:val="24"/>
          <w:szCs w:val="24"/>
          <w:lang w:eastAsia="ru-RU"/>
        </w:rPr>
      </w:pPr>
      <w:r w:rsidRPr="00B404DC">
        <w:rPr>
          <w:rFonts w:ascii="Times New Roman" w:eastAsia="Times New Roman" w:hAnsi="Times New Roman" w:cs="Times New Roman"/>
          <w:sz w:val="24"/>
          <w:szCs w:val="24"/>
          <w:lang w:eastAsia="ru-RU"/>
        </w:rPr>
        <w:t xml:space="preserve">Предотвращение образования </w:t>
      </w:r>
      <w:proofErr w:type="spellStart"/>
      <w:r w:rsidRPr="00B404DC">
        <w:rPr>
          <w:rFonts w:ascii="Times New Roman" w:eastAsia="Times New Roman" w:hAnsi="Times New Roman" w:cs="Times New Roman"/>
          <w:sz w:val="24"/>
          <w:szCs w:val="24"/>
          <w:lang w:eastAsia="ru-RU"/>
        </w:rPr>
        <w:t>взрыво</w:t>
      </w:r>
      <w:proofErr w:type="spellEnd"/>
      <w:r w:rsidRPr="00B404DC">
        <w:rPr>
          <w:rFonts w:ascii="Times New Roman" w:eastAsia="Times New Roman" w:hAnsi="Times New Roman" w:cs="Times New Roman"/>
          <w:sz w:val="24"/>
          <w:szCs w:val="24"/>
          <w:lang w:eastAsia="ru-RU"/>
        </w:rPr>
        <w:t>- и пожароопасной среды на объектах повышенной опасности  обеспечивается:</w:t>
      </w:r>
    </w:p>
    <w:p w14:paraId="27989DC2" w14:textId="77777777" w:rsidR="00B404DC" w:rsidRPr="00B404DC" w:rsidRDefault="00B404DC" w:rsidP="00B96AF0">
      <w:pPr>
        <w:tabs>
          <w:tab w:val="num" w:pos="0"/>
        </w:tabs>
        <w:spacing w:after="0" w:line="276" w:lineRule="auto"/>
        <w:ind w:firstLine="709"/>
        <w:jc w:val="both"/>
        <w:rPr>
          <w:rFonts w:ascii="Times New Roman" w:eastAsia="Times New Roman" w:hAnsi="Times New Roman" w:cs="Times New Roman"/>
          <w:sz w:val="24"/>
          <w:szCs w:val="24"/>
          <w:lang w:eastAsia="ru-RU"/>
        </w:rPr>
      </w:pPr>
      <w:r w:rsidRPr="00B404DC">
        <w:rPr>
          <w:rFonts w:ascii="Times New Roman" w:eastAsia="Times New Roman" w:hAnsi="Times New Roman" w:cs="Times New Roman"/>
          <w:sz w:val="24"/>
          <w:szCs w:val="24"/>
          <w:lang w:eastAsia="ru-RU"/>
        </w:rPr>
        <w:t>- применением герметичного производственного оборудования;</w:t>
      </w:r>
    </w:p>
    <w:p w14:paraId="24E8E249" w14:textId="77777777" w:rsidR="00B404DC" w:rsidRPr="00B404DC" w:rsidRDefault="00B404DC" w:rsidP="00B96AF0">
      <w:pPr>
        <w:tabs>
          <w:tab w:val="num" w:pos="0"/>
        </w:tabs>
        <w:spacing w:after="0" w:line="276" w:lineRule="auto"/>
        <w:ind w:firstLine="709"/>
        <w:jc w:val="both"/>
        <w:rPr>
          <w:rFonts w:ascii="Times New Roman" w:eastAsia="Times New Roman" w:hAnsi="Times New Roman" w:cs="Times New Roman"/>
          <w:sz w:val="24"/>
          <w:szCs w:val="24"/>
          <w:lang w:eastAsia="ru-RU"/>
        </w:rPr>
      </w:pPr>
      <w:r w:rsidRPr="00B404DC">
        <w:rPr>
          <w:rFonts w:ascii="Times New Roman" w:eastAsia="Times New Roman" w:hAnsi="Times New Roman" w:cs="Times New Roman"/>
          <w:sz w:val="24"/>
          <w:szCs w:val="24"/>
          <w:lang w:eastAsia="ru-RU"/>
        </w:rPr>
        <w:t>- соблюдением норм технологического режима;</w:t>
      </w:r>
    </w:p>
    <w:p w14:paraId="153DD6F3" w14:textId="77777777" w:rsidR="00B404DC" w:rsidRPr="00B404DC" w:rsidRDefault="00B404DC" w:rsidP="00B96AF0">
      <w:pPr>
        <w:tabs>
          <w:tab w:val="num" w:pos="0"/>
        </w:tabs>
        <w:spacing w:after="0" w:line="276" w:lineRule="auto"/>
        <w:ind w:firstLine="709"/>
        <w:jc w:val="both"/>
        <w:rPr>
          <w:rFonts w:ascii="Times New Roman" w:eastAsia="Times New Roman" w:hAnsi="Times New Roman" w:cs="Times New Roman"/>
          <w:sz w:val="24"/>
          <w:szCs w:val="24"/>
          <w:lang w:eastAsia="ru-RU"/>
        </w:rPr>
      </w:pPr>
      <w:r w:rsidRPr="00B404DC">
        <w:rPr>
          <w:rFonts w:ascii="Times New Roman" w:eastAsia="Times New Roman" w:hAnsi="Times New Roman" w:cs="Times New Roman"/>
          <w:sz w:val="24"/>
          <w:szCs w:val="24"/>
          <w:lang w:eastAsia="ru-RU"/>
        </w:rPr>
        <w:t>- контролем состава воздушной среды и применением аварийной вентиляции. </w:t>
      </w:r>
    </w:p>
    <w:p w14:paraId="006BE63F" w14:textId="77777777" w:rsidR="00B404DC" w:rsidRPr="00B404DC" w:rsidRDefault="00B404DC" w:rsidP="00B96AF0">
      <w:pPr>
        <w:tabs>
          <w:tab w:val="num" w:pos="0"/>
        </w:tabs>
        <w:spacing w:after="0" w:line="276" w:lineRule="auto"/>
        <w:ind w:firstLine="709"/>
        <w:jc w:val="both"/>
        <w:rPr>
          <w:rFonts w:ascii="Times New Roman" w:eastAsia="Times New Roman" w:hAnsi="Times New Roman" w:cs="Times New Roman"/>
          <w:sz w:val="24"/>
          <w:szCs w:val="24"/>
          <w:lang w:eastAsia="ru-RU"/>
        </w:rPr>
      </w:pPr>
      <w:r w:rsidRPr="00B404DC">
        <w:rPr>
          <w:rFonts w:ascii="Times New Roman" w:eastAsia="Times New Roman" w:hAnsi="Times New Roman" w:cs="Times New Roman"/>
          <w:sz w:val="24"/>
          <w:szCs w:val="24"/>
          <w:lang w:eastAsia="ru-RU"/>
        </w:rPr>
        <w:t>Основные опасности эксплуатации линейной части трубопроводов связаны с разрывом трубопровода, выбросом газа в окружающую среду, пожарами и взрывами. Участки с максимальным риском загрязнения окружающей среды находятся в местах переходов через водные объекты и непосредственной близости с лесными зонами.</w:t>
      </w:r>
    </w:p>
    <w:p w14:paraId="466CBAAE" w14:textId="77777777" w:rsidR="00B404DC" w:rsidRPr="00B404DC" w:rsidRDefault="00B404DC" w:rsidP="00B96AF0">
      <w:pPr>
        <w:tabs>
          <w:tab w:val="num" w:pos="0"/>
        </w:tabs>
        <w:spacing w:after="0" w:line="276" w:lineRule="auto"/>
        <w:ind w:firstLine="851"/>
        <w:jc w:val="both"/>
        <w:rPr>
          <w:rFonts w:ascii="Times New Roman" w:eastAsia="Times New Roman" w:hAnsi="Times New Roman" w:cs="Times New Roman"/>
          <w:sz w:val="24"/>
          <w:szCs w:val="24"/>
          <w:lang w:eastAsia="ru-RU"/>
        </w:rPr>
      </w:pPr>
    </w:p>
    <w:p w14:paraId="54427D1A" w14:textId="7407907C" w:rsidR="00B404DC" w:rsidRDefault="00B404DC" w:rsidP="00B96AF0">
      <w:pPr>
        <w:keepNext/>
        <w:keepLines/>
        <w:tabs>
          <w:tab w:val="num" w:pos="0"/>
        </w:tabs>
        <w:spacing w:after="300" w:line="276" w:lineRule="auto"/>
        <w:ind w:firstLine="709"/>
        <w:contextualSpacing/>
        <w:jc w:val="both"/>
        <w:outlineLvl w:val="0"/>
        <w:rPr>
          <w:rFonts w:ascii="Cambria" w:eastAsia="Times New Roman" w:hAnsi="Cambria" w:cs="Times New Roman"/>
          <w:b/>
          <w:bCs/>
          <w:sz w:val="24"/>
          <w:szCs w:val="28"/>
          <w:lang w:eastAsia="ru-RU"/>
        </w:rPr>
      </w:pPr>
      <w:bookmarkStart w:id="70" w:name="_Toc144545892"/>
      <w:r w:rsidRPr="00B404DC">
        <w:rPr>
          <w:rFonts w:ascii="Cambria" w:eastAsia="Times New Roman" w:hAnsi="Cambria" w:cs="Times New Roman"/>
          <w:b/>
          <w:bCs/>
          <w:sz w:val="24"/>
          <w:szCs w:val="28"/>
          <w:lang w:eastAsia="ru-RU"/>
        </w:rPr>
        <w:t xml:space="preserve">6.2.5 БИОЛОГО – СОЦИАЛЬНЫЕ ОПАСНОСТИ, МЕРОПРИЯТИЯ ПО КОНСЕРВАЦИИ СКОТОМОГИЛЬНИКОВ </w:t>
      </w:r>
      <w:bookmarkEnd w:id="70"/>
    </w:p>
    <w:p w14:paraId="613ED07E" w14:textId="77777777" w:rsidR="00FB34F5" w:rsidRPr="00B404DC" w:rsidRDefault="00FB34F5" w:rsidP="00B96AF0">
      <w:pPr>
        <w:keepNext/>
        <w:keepLines/>
        <w:tabs>
          <w:tab w:val="num" w:pos="0"/>
        </w:tabs>
        <w:spacing w:after="300" w:line="276" w:lineRule="auto"/>
        <w:ind w:firstLine="709"/>
        <w:contextualSpacing/>
        <w:jc w:val="both"/>
        <w:outlineLvl w:val="0"/>
        <w:rPr>
          <w:rFonts w:ascii="Cambria" w:eastAsia="Times New Roman" w:hAnsi="Cambria" w:cs="Times New Roman"/>
          <w:b/>
          <w:bCs/>
          <w:sz w:val="24"/>
          <w:szCs w:val="28"/>
          <w:lang w:eastAsia="ru-RU"/>
        </w:rPr>
      </w:pPr>
    </w:p>
    <w:p w14:paraId="15C63639" w14:textId="77777777" w:rsidR="00B404DC" w:rsidRPr="00B404DC" w:rsidRDefault="00B404DC" w:rsidP="00B96AF0">
      <w:pPr>
        <w:tabs>
          <w:tab w:val="num" w:pos="0"/>
        </w:tabs>
        <w:spacing w:after="0" w:line="276" w:lineRule="auto"/>
        <w:ind w:firstLine="709"/>
        <w:jc w:val="both"/>
        <w:rPr>
          <w:rFonts w:ascii="Times New Roman" w:eastAsia="Times New Roman" w:hAnsi="Times New Roman" w:cs="Times New Roman"/>
          <w:sz w:val="24"/>
          <w:szCs w:val="20"/>
          <w:lang w:eastAsia="ru-RU"/>
        </w:rPr>
      </w:pPr>
      <w:r w:rsidRPr="00B404DC">
        <w:rPr>
          <w:rFonts w:ascii="Times New Roman" w:eastAsia="Times New Roman" w:hAnsi="Times New Roman" w:cs="Times New Roman"/>
          <w:sz w:val="24"/>
          <w:szCs w:val="20"/>
          <w:lang w:eastAsia="ru-RU"/>
        </w:rPr>
        <w:t>Источником биолого-социальной ЧС является особо опасная или широко распространенная инфекционная болезнь людей, сельскохозяйственных животных и растений (ГОСТ Р 22.0.04-95).</w:t>
      </w:r>
    </w:p>
    <w:p w14:paraId="701AF222" w14:textId="77777777" w:rsidR="00B404DC" w:rsidRPr="00B404DC" w:rsidRDefault="00B404DC" w:rsidP="00B96AF0">
      <w:pPr>
        <w:tabs>
          <w:tab w:val="num" w:pos="0"/>
        </w:tabs>
        <w:spacing w:after="0" w:line="276" w:lineRule="auto"/>
        <w:ind w:firstLine="709"/>
        <w:jc w:val="both"/>
        <w:rPr>
          <w:rFonts w:ascii="Times New Roman" w:eastAsia="Times New Roman" w:hAnsi="Times New Roman" w:cs="Times New Roman"/>
          <w:sz w:val="24"/>
          <w:szCs w:val="20"/>
          <w:lang w:eastAsia="ru-RU"/>
        </w:rPr>
      </w:pPr>
      <w:r w:rsidRPr="00B404DC">
        <w:rPr>
          <w:rFonts w:ascii="Times New Roman" w:eastAsia="Times New Roman" w:hAnsi="Times New Roman" w:cs="Times New Roman"/>
          <w:sz w:val="24"/>
          <w:szCs w:val="20"/>
          <w:lang w:eastAsia="ru-RU"/>
        </w:rPr>
        <w:t xml:space="preserve">Наибольшую опасность из группы биолого-социальных ЧС представляют болезни диких животных (бешенство). Бешенство - острая вирусная болезнь животных и человека, характеризующаяся признаками </w:t>
      </w:r>
      <w:proofErr w:type="spellStart"/>
      <w:r w:rsidRPr="00B404DC">
        <w:rPr>
          <w:rFonts w:ascii="Times New Roman" w:eastAsia="Times New Roman" w:hAnsi="Times New Roman" w:cs="Times New Roman"/>
          <w:sz w:val="24"/>
          <w:szCs w:val="20"/>
          <w:lang w:eastAsia="ru-RU"/>
        </w:rPr>
        <w:t>полиоэнцефаломиелита</w:t>
      </w:r>
      <w:proofErr w:type="spellEnd"/>
      <w:r w:rsidRPr="00B404DC">
        <w:rPr>
          <w:rFonts w:ascii="Times New Roman" w:eastAsia="Times New Roman" w:hAnsi="Times New Roman" w:cs="Times New Roman"/>
          <w:sz w:val="24"/>
          <w:szCs w:val="20"/>
          <w:lang w:eastAsia="ru-RU"/>
        </w:rPr>
        <w:t xml:space="preserve"> и абсолютной летальностью.</w:t>
      </w:r>
    </w:p>
    <w:p w14:paraId="54C802DA" w14:textId="77777777" w:rsidR="00B404DC" w:rsidRPr="00B404DC" w:rsidRDefault="00B404DC" w:rsidP="00B96AF0">
      <w:pPr>
        <w:tabs>
          <w:tab w:val="num" w:pos="0"/>
        </w:tabs>
        <w:spacing w:after="0" w:line="276" w:lineRule="auto"/>
        <w:ind w:firstLine="709"/>
        <w:jc w:val="both"/>
        <w:rPr>
          <w:rFonts w:ascii="Times New Roman" w:eastAsia="Times New Roman" w:hAnsi="Times New Roman" w:cs="Times New Roman"/>
          <w:sz w:val="24"/>
          <w:szCs w:val="20"/>
          <w:lang w:eastAsia="ru-RU"/>
        </w:rPr>
      </w:pPr>
      <w:r w:rsidRPr="00B404DC">
        <w:rPr>
          <w:rFonts w:ascii="Times New Roman" w:eastAsia="Times New Roman" w:hAnsi="Times New Roman" w:cs="Times New Roman"/>
          <w:sz w:val="24"/>
          <w:szCs w:val="20"/>
          <w:lang w:eastAsia="ru-RU"/>
        </w:rPr>
        <w:t xml:space="preserve">Мероприятия по профилактике бешенства животных и человека, мероприятия при заболевании животных бешенством, противоэпидемические мероприятия следует проводить в соответствии с СП 3.1.096-96, ВП 13.3.1103-96 "Профилактика и борьба с заразными болезнями, общими для человека и животных. Бешенство". </w:t>
      </w:r>
    </w:p>
    <w:p w14:paraId="182252D1" w14:textId="77777777" w:rsidR="00B404DC" w:rsidRPr="00B404DC" w:rsidRDefault="00B404DC" w:rsidP="00B96AF0">
      <w:pPr>
        <w:tabs>
          <w:tab w:val="num" w:pos="0"/>
        </w:tabs>
        <w:spacing w:after="0" w:line="276" w:lineRule="auto"/>
        <w:ind w:firstLine="709"/>
        <w:jc w:val="both"/>
        <w:rPr>
          <w:rFonts w:ascii="Times New Roman" w:eastAsia="Times New Roman" w:hAnsi="Times New Roman" w:cs="Times New Roman"/>
          <w:sz w:val="24"/>
          <w:szCs w:val="20"/>
          <w:lang w:eastAsia="ru-RU"/>
        </w:rPr>
      </w:pPr>
      <w:r w:rsidRPr="00B404DC">
        <w:rPr>
          <w:rFonts w:ascii="Times New Roman" w:eastAsia="Times New Roman" w:hAnsi="Times New Roman" w:cs="Times New Roman"/>
          <w:sz w:val="24"/>
          <w:szCs w:val="20"/>
          <w:lang w:eastAsia="ru-RU"/>
        </w:rPr>
        <w:t xml:space="preserve">В случае вспышки инфекции, биологические отходы, зараженные или контаминированные возбудителями бешенства, сжигают на месте, а также в </w:t>
      </w:r>
      <w:proofErr w:type="spellStart"/>
      <w:r w:rsidRPr="00B404DC">
        <w:rPr>
          <w:rFonts w:ascii="Times New Roman" w:eastAsia="Times New Roman" w:hAnsi="Times New Roman" w:cs="Times New Roman"/>
          <w:sz w:val="24"/>
          <w:szCs w:val="20"/>
          <w:lang w:eastAsia="ru-RU"/>
        </w:rPr>
        <w:t>трупосжигательных</w:t>
      </w:r>
      <w:proofErr w:type="spellEnd"/>
      <w:r w:rsidRPr="00B404DC">
        <w:rPr>
          <w:rFonts w:ascii="Times New Roman" w:eastAsia="Times New Roman" w:hAnsi="Times New Roman" w:cs="Times New Roman"/>
          <w:sz w:val="24"/>
          <w:szCs w:val="20"/>
          <w:lang w:eastAsia="ru-RU"/>
        </w:rPr>
        <w:t xml:space="preserve"> печах или на специально отведенных площадках.</w:t>
      </w:r>
    </w:p>
    <w:p w14:paraId="77CFEBCC" w14:textId="77777777" w:rsidR="00B404DC" w:rsidRPr="00B404DC" w:rsidRDefault="00B404DC" w:rsidP="00B96AF0">
      <w:pPr>
        <w:tabs>
          <w:tab w:val="num" w:pos="0"/>
        </w:tabs>
        <w:spacing w:after="0" w:line="276" w:lineRule="auto"/>
        <w:ind w:firstLine="709"/>
        <w:jc w:val="both"/>
        <w:rPr>
          <w:rFonts w:ascii="Times New Roman" w:eastAsia="Times New Roman" w:hAnsi="Times New Roman" w:cs="Times New Roman"/>
          <w:sz w:val="24"/>
          <w:szCs w:val="20"/>
          <w:lang w:eastAsia="ru-RU"/>
        </w:rPr>
      </w:pPr>
      <w:r w:rsidRPr="00B404DC">
        <w:rPr>
          <w:rFonts w:ascii="Times New Roman" w:eastAsia="Times New Roman" w:hAnsi="Times New Roman" w:cs="Times New Roman"/>
          <w:sz w:val="24"/>
          <w:szCs w:val="20"/>
          <w:lang w:eastAsia="ru-RU"/>
        </w:rPr>
        <w:t xml:space="preserve">Накопление биологических отходов создает реальную угрозу биологической безопасности. Биологические отходы как источники биологического загрязнения окружающей среды специфическими </w:t>
      </w:r>
      <w:proofErr w:type="spellStart"/>
      <w:r w:rsidRPr="00B404DC">
        <w:rPr>
          <w:rFonts w:ascii="Times New Roman" w:eastAsia="Times New Roman" w:hAnsi="Times New Roman" w:cs="Times New Roman"/>
          <w:sz w:val="24"/>
          <w:szCs w:val="20"/>
          <w:lang w:eastAsia="ru-RU"/>
        </w:rPr>
        <w:t>токсикантами</w:t>
      </w:r>
      <w:proofErr w:type="spellEnd"/>
      <w:r w:rsidRPr="00B404DC">
        <w:rPr>
          <w:rFonts w:ascii="Times New Roman" w:eastAsia="Times New Roman" w:hAnsi="Times New Roman" w:cs="Times New Roman"/>
          <w:sz w:val="24"/>
          <w:szCs w:val="20"/>
          <w:lang w:eastAsia="ru-RU"/>
        </w:rPr>
        <w:t xml:space="preserve">, а в ряде случаев возбудителями инфекционных заболеваний животных, требуют строгого режима утилизации, </w:t>
      </w:r>
      <w:r w:rsidRPr="00B404DC">
        <w:rPr>
          <w:rFonts w:ascii="Times New Roman" w:eastAsia="Times New Roman" w:hAnsi="Times New Roman" w:cs="Times New Roman"/>
          <w:sz w:val="24"/>
          <w:szCs w:val="20"/>
          <w:lang w:eastAsia="ru-RU"/>
        </w:rPr>
        <w:lastRenderedPageBreak/>
        <w:t>обеспечивающего гибель самых стойких возбудителей, либо уничтожения. Однако в нарушение законодательства зачастую имеют место: ненадлежащая организация сборов трупов диких, бродячих животных; перевозка биологических отходов на транспорте, не приспособленном для данных целей, без соответствующих заключений ветслужбы и ветеринарно-сопроводительных документов; выбрасывание в мусорный контейнер трупов животных или иных биологических отходов и выброс их на полигоны для сохранения твердых бытовых отходов; захоронение биологических отходов в землю на участках, не приспособленных для этих целей; несанкционированное захоронение или вывоз трупов животных в леса, в районы природоохранных зон, на территории объектов, имеющих особое природоохранное значение; несоответствие скотомогильников и биотермических ям установленным требованиям.</w:t>
      </w:r>
    </w:p>
    <w:p w14:paraId="7E95E312" w14:textId="77777777" w:rsidR="00B404DC" w:rsidRPr="00B404DC" w:rsidRDefault="00B404DC" w:rsidP="00B96AF0">
      <w:pPr>
        <w:tabs>
          <w:tab w:val="num" w:pos="0"/>
        </w:tabs>
        <w:spacing w:after="0" w:line="276" w:lineRule="auto"/>
        <w:ind w:firstLine="709"/>
        <w:jc w:val="both"/>
        <w:rPr>
          <w:rFonts w:ascii="Times New Roman" w:eastAsia="Times New Roman" w:hAnsi="Times New Roman" w:cs="Times New Roman"/>
          <w:sz w:val="24"/>
          <w:szCs w:val="20"/>
          <w:lang w:eastAsia="ru-RU"/>
        </w:rPr>
      </w:pPr>
      <w:r w:rsidRPr="00B404DC">
        <w:rPr>
          <w:rFonts w:ascii="Times New Roman" w:eastAsia="Times New Roman" w:hAnsi="Times New Roman" w:cs="Times New Roman"/>
          <w:sz w:val="24"/>
          <w:szCs w:val="20"/>
          <w:lang w:eastAsia="ru-RU"/>
        </w:rPr>
        <w:t>Скотомогильники — это специально оборудованные и огороженные места для долговременного и надежного захоронения биологических отходов, которыми являются:</w:t>
      </w:r>
    </w:p>
    <w:p w14:paraId="57353461" w14:textId="77777777" w:rsidR="00B404DC" w:rsidRPr="00B404DC" w:rsidRDefault="00B404DC" w:rsidP="00B96AF0">
      <w:pPr>
        <w:tabs>
          <w:tab w:val="num" w:pos="0"/>
        </w:tabs>
        <w:spacing w:after="0" w:line="276" w:lineRule="auto"/>
        <w:ind w:firstLine="709"/>
        <w:jc w:val="both"/>
        <w:rPr>
          <w:rFonts w:ascii="Times New Roman" w:eastAsia="Times New Roman" w:hAnsi="Times New Roman" w:cs="Times New Roman"/>
          <w:sz w:val="24"/>
          <w:szCs w:val="20"/>
          <w:lang w:eastAsia="ru-RU"/>
        </w:rPr>
      </w:pPr>
      <w:r w:rsidRPr="00B404DC">
        <w:rPr>
          <w:rFonts w:ascii="Times New Roman" w:eastAsia="Times New Roman" w:hAnsi="Times New Roman" w:cs="Times New Roman"/>
          <w:sz w:val="24"/>
          <w:szCs w:val="20"/>
          <w:lang w:eastAsia="ru-RU"/>
        </w:rPr>
        <w:t>- трупы животных и птиц, в том числе лабораторных;</w:t>
      </w:r>
    </w:p>
    <w:p w14:paraId="2F275D68" w14:textId="77777777" w:rsidR="00B404DC" w:rsidRPr="00B404DC" w:rsidRDefault="00B404DC" w:rsidP="00B96AF0">
      <w:pPr>
        <w:tabs>
          <w:tab w:val="num" w:pos="0"/>
        </w:tabs>
        <w:spacing w:after="0" w:line="276" w:lineRule="auto"/>
        <w:ind w:firstLine="709"/>
        <w:jc w:val="both"/>
        <w:rPr>
          <w:rFonts w:ascii="Times New Roman" w:eastAsia="Times New Roman" w:hAnsi="Times New Roman" w:cs="Times New Roman"/>
          <w:sz w:val="24"/>
          <w:szCs w:val="20"/>
          <w:lang w:eastAsia="ru-RU"/>
        </w:rPr>
      </w:pPr>
      <w:r w:rsidRPr="00B404DC">
        <w:rPr>
          <w:rFonts w:ascii="Times New Roman" w:eastAsia="Times New Roman" w:hAnsi="Times New Roman" w:cs="Times New Roman"/>
          <w:sz w:val="24"/>
          <w:szCs w:val="20"/>
          <w:lang w:eastAsia="ru-RU"/>
        </w:rPr>
        <w:t xml:space="preserve">- ветеринарные конфискаты (мясо, рыба, другая продукция животного происхождения), выявленные после ветеринарно-санитарной экспертизы на убойных пунктах, хладобойнях, в мясо- и </w:t>
      </w:r>
      <w:proofErr w:type="spellStart"/>
      <w:r w:rsidRPr="00B404DC">
        <w:rPr>
          <w:rFonts w:ascii="Times New Roman" w:eastAsia="Times New Roman" w:hAnsi="Times New Roman" w:cs="Times New Roman"/>
          <w:sz w:val="24"/>
          <w:szCs w:val="20"/>
          <w:lang w:eastAsia="ru-RU"/>
        </w:rPr>
        <w:t>рыбоперерабатывающих</w:t>
      </w:r>
      <w:proofErr w:type="spellEnd"/>
      <w:r w:rsidRPr="00B404DC">
        <w:rPr>
          <w:rFonts w:ascii="Times New Roman" w:eastAsia="Times New Roman" w:hAnsi="Times New Roman" w:cs="Times New Roman"/>
          <w:sz w:val="24"/>
          <w:szCs w:val="20"/>
          <w:lang w:eastAsia="ru-RU"/>
        </w:rPr>
        <w:t xml:space="preserve"> организациях, на рынках, в организациях торговли и других объектах;</w:t>
      </w:r>
    </w:p>
    <w:p w14:paraId="14373567" w14:textId="77777777" w:rsidR="00B404DC" w:rsidRPr="00B404DC" w:rsidRDefault="00B404DC" w:rsidP="00B96AF0">
      <w:pPr>
        <w:tabs>
          <w:tab w:val="num" w:pos="0"/>
        </w:tabs>
        <w:spacing w:after="0" w:line="276" w:lineRule="auto"/>
        <w:ind w:firstLine="709"/>
        <w:jc w:val="both"/>
        <w:rPr>
          <w:rFonts w:ascii="Times New Roman" w:eastAsia="Times New Roman" w:hAnsi="Times New Roman" w:cs="Times New Roman"/>
          <w:sz w:val="24"/>
          <w:szCs w:val="20"/>
          <w:lang w:eastAsia="ru-RU"/>
        </w:rPr>
      </w:pPr>
      <w:r w:rsidRPr="00B404DC">
        <w:rPr>
          <w:rFonts w:ascii="Times New Roman" w:eastAsia="Times New Roman" w:hAnsi="Times New Roman" w:cs="Times New Roman"/>
          <w:sz w:val="24"/>
          <w:szCs w:val="20"/>
          <w:lang w:eastAsia="ru-RU"/>
        </w:rPr>
        <w:t>- другие отходы, получаемые при переработке пищевого и непищевого сырья животного происхождения.</w:t>
      </w:r>
    </w:p>
    <w:p w14:paraId="250862FF" w14:textId="77777777" w:rsidR="00B404DC" w:rsidRPr="00B404DC" w:rsidRDefault="00B404DC" w:rsidP="00B96AF0">
      <w:pPr>
        <w:tabs>
          <w:tab w:val="num" w:pos="0"/>
        </w:tabs>
        <w:spacing w:after="0" w:line="276" w:lineRule="auto"/>
        <w:ind w:firstLine="709"/>
        <w:jc w:val="both"/>
        <w:rPr>
          <w:rFonts w:ascii="Times New Roman" w:eastAsia="Times New Roman" w:hAnsi="Times New Roman" w:cs="Times New Roman"/>
          <w:sz w:val="24"/>
          <w:szCs w:val="24"/>
          <w:lang w:eastAsia="ru-RU"/>
        </w:rPr>
      </w:pPr>
      <w:r w:rsidRPr="00B404DC">
        <w:rPr>
          <w:rFonts w:ascii="Times New Roman" w:eastAsia="Times New Roman" w:hAnsi="Times New Roman" w:cs="Times New Roman"/>
          <w:sz w:val="24"/>
          <w:szCs w:val="24"/>
          <w:lang w:eastAsia="ru-RU"/>
        </w:rPr>
        <w:t xml:space="preserve">На территории </w:t>
      </w:r>
      <w:proofErr w:type="spellStart"/>
      <w:r w:rsidRPr="00B404DC">
        <w:rPr>
          <w:rFonts w:ascii="Times New Roman" w:eastAsia="Times New Roman" w:hAnsi="Times New Roman" w:cs="Times New Roman"/>
          <w:sz w:val="24"/>
          <w:szCs w:val="24"/>
          <w:lang w:eastAsia="ru-RU"/>
        </w:rPr>
        <w:t>Кочетовского</w:t>
      </w:r>
      <w:proofErr w:type="spellEnd"/>
      <w:r w:rsidRPr="00B404DC">
        <w:rPr>
          <w:rFonts w:ascii="Times New Roman" w:eastAsia="Times New Roman" w:hAnsi="Times New Roman" w:cs="Times New Roman"/>
          <w:sz w:val="24"/>
          <w:szCs w:val="24"/>
          <w:lang w:eastAsia="ru-RU"/>
        </w:rPr>
        <w:t xml:space="preserve"> сельского поселения имеется 2 скотомогильника. </w:t>
      </w:r>
    </w:p>
    <w:p w14:paraId="4DCA9B6A" w14:textId="77777777" w:rsidR="00B404DC" w:rsidRPr="00B404DC" w:rsidRDefault="00B404DC" w:rsidP="00B96AF0">
      <w:pPr>
        <w:widowControl w:val="0"/>
        <w:tabs>
          <w:tab w:val="num" w:pos="0"/>
        </w:tabs>
        <w:spacing w:after="0" w:line="276" w:lineRule="auto"/>
        <w:ind w:firstLine="709"/>
        <w:jc w:val="both"/>
        <w:rPr>
          <w:rFonts w:ascii="Times New Roman" w:eastAsia="Times New Roman" w:hAnsi="Times New Roman" w:cs="Times New Roman"/>
          <w:bCs/>
          <w:sz w:val="24"/>
          <w:szCs w:val="24"/>
          <w:lang w:eastAsia="ru-RU"/>
        </w:rPr>
      </w:pPr>
      <w:r w:rsidRPr="00B404DC">
        <w:rPr>
          <w:rFonts w:ascii="Times New Roman" w:eastAsia="Times New Roman" w:hAnsi="Times New Roman" w:cs="Times New Roman"/>
          <w:sz w:val="24"/>
          <w:szCs w:val="24"/>
          <w:lang w:eastAsia="ru-RU"/>
        </w:rPr>
        <w:t xml:space="preserve">Необходимо привести существующие  скотомогильники в соответствие с требованиями </w:t>
      </w:r>
      <w:r w:rsidRPr="00B404DC">
        <w:rPr>
          <w:rFonts w:ascii="Times New Roman" w:eastAsia="MS Mincho" w:hAnsi="Times New Roman" w:cs="Times New Roman"/>
          <w:sz w:val="24"/>
          <w:szCs w:val="24"/>
          <w:lang w:eastAsia="ru-RU"/>
        </w:rPr>
        <w:t>СанПин 2.2.1/2.1.1.1200-03</w:t>
      </w:r>
      <w:r w:rsidRPr="00B404DC">
        <w:rPr>
          <w:rFonts w:ascii="Times New Roman" w:eastAsia="Times New Roman" w:hAnsi="Times New Roman" w:cs="Times New Roman"/>
          <w:sz w:val="24"/>
          <w:szCs w:val="24"/>
          <w:lang w:eastAsia="ru-RU"/>
        </w:rPr>
        <w:t xml:space="preserve"> и ветеринарно-санитарным правилам сбора, утилизации и уничтожения биологических отходов </w:t>
      </w:r>
      <w:r w:rsidRPr="00B404DC">
        <w:rPr>
          <w:rFonts w:ascii="Times New Roman" w:eastAsia="Times New Roman" w:hAnsi="Times New Roman" w:cs="Times New Roman"/>
          <w:bCs/>
          <w:sz w:val="24"/>
          <w:szCs w:val="24"/>
          <w:lang w:eastAsia="ru-RU"/>
        </w:rPr>
        <w:t>(в ред. Приказа Минсельхоза РФ от 16.08.2007 № 400, с изм., внесенными Определением Верховного Суда РФ от 13.06.2006 № КАС06-193.</w:t>
      </w:r>
    </w:p>
    <w:p w14:paraId="70B915FC" w14:textId="77777777" w:rsidR="00B404DC" w:rsidRPr="00B404DC" w:rsidRDefault="00B404DC" w:rsidP="00B96AF0">
      <w:pPr>
        <w:widowControl w:val="0"/>
        <w:tabs>
          <w:tab w:val="num" w:pos="0"/>
        </w:tabs>
        <w:spacing w:after="0" w:line="276" w:lineRule="auto"/>
        <w:ind w:firstLine="709"/>
        <w:jc w:val="both"/>
        <w:rPr>
          <w:rFonts w:ascii="Cambria" w:eastAsia="Times New Roman" w:hAnsi="Cambria" w:cs="Times New Roman"/>
          <w:sz w:val="24"/>
          <w:szCs w:val="24"/>
          <w:lang w:eastAsia="ru-RU"/>
        </w:rPr>
      </w:pPr>
    </w:p>
    <w:p w14:paraId="078D54A5" w14:textId="41D15DE5" w:rsidR="00B404DC" w:rsidRDefault="00B404DC" w:rsidP="00B96AF0">
      <w:pPr>
        <w:keepNext/>
        <w:keepLines/>
        <w:tabs>
          <w:tab w:val="num" w:pos="0"/>
        </w:tabs>
        <w:spacing w:after="300" w:line="276" w:lineRule="auto"/>
        <w:ind w:firstLine="709"/>
        <w:contextualSpacing/>
        <w:jc w:val="both"/>
        <w:outlineLvl w:val="0"/>
        <w:rPr>
          <w:rFonts w:ascii="Cambria" w:eastAsia="Times New Roman" w:hAnsi="Cambria" w:cs="Times New Roman"/>
          <w:b/>
          <w:bCs/>
          <w:sz w:val="24"/>
          <w:szCs w:val="28"/>
          <w:lang w:eastAsia="ru-RU"/>
        </w:rPr>
      </w:pPr>
      <w:bookmarkStart w:id="71" w:name="_Toc144545893"/>
      <w:r w:rsidRPr="00B404DC">
        <w:rPr>
          <w:rFonts w:ascii="Cambria" w:eastAsia="Times New Roman" w:hAnsi="Cambria" w:cs="Times New Roman"/>
          <w:b/>
          <w:bCs/>
          <w:sz w:val="24"/>
          <w:szCs w:val="28"/>
          <w:lang w:eastAsia="ru-RU"/>
        </w:rPr>
        <w:t xml:space="preserve">6.3 МЕРОПРИЯТИЯ ПО ПРЕДОТВРАЩЕНИЮ ЧРЕЗВЫЧАЙНЫХ СИТУАЦИЙ ПРИРОДНОГО, ТЕХНОГЕННОГО И БИОЛОГИЧЕСКОГО ХАРАКТЕРА </w:t>
      </w:r>
      <w:bookmarkEnd w:id="71"/>
    </w:p>
    <w:p w14:paraId="180BF827" w14:textId="77777777" w:rsidR="00FB34F5" w:rsidRPr="00B404DC" w:rsidRDefault="00FB34F5" w:rsidP="00B96AF0">
      <w:pPr>
        <w:keepNext/>
        <w:keepLines/>
        <w:tabs>
          <w:tab w:val="num" w:pos="0"/>
        </w:tabs>
        <w:spacing w:after="300" w:line="276" w:lineRule="auto"/>
        <w:ind w:firstLine="709"/>
        <w:contextualSpacing/>
        <w:jc w:val="both"/>
        <w:outlineLvl w:val="0"/>
        <w:rPr>
          <w:rFonts w:ascii="Cambria" w:eastAsia="Times New Roman" w:hAnsi="Cambria" w:cs="Times New Roman"/>
          <w:b/>
          <w:bCs/>
          <w:sz w:val="24"/>
          <w:szCs w:val="28"/>
          <w:lang w:eastAsia="ru-RU"/>
        </w:rPr>
      </w:pPr>
    </w:p>
    <w:p w14:paraId="53F4E73A" w14:textId="77777777" w:rsidR="00B404DC" w:rsidRPr="00B404DC" w:rsidRDefault="00B404DC" w:rsidP="00B96AF0">
      <w:pPr>
        <w:tabs>
          <w:tab w:val="num" w:pos="0"/>
        </w:tabs>
        <w:spacing w:after="0" w:line="276" w:lineRule="auto"/>
        <w:ind w:firstLine="709"/>
        <w:jc w:val="both"/>
        <w:rPr>
          <w:rFonts w:ascii="Times New Roman" w:eastAsia="Times New Roman" w:hAnsi="Times New Roman" w:cs="Times New Roman"/>
          <w:sz w:val="24"/>
          <w:szCs w:val="20"/>
          <w:lang w:eastAsia="ru-RU"/>
        </w:rPr>
      </w:pPr>
      <w:r w:rsidRPr="00B404DC">
        <w:rPr>
          <w:rFonts w:ascii="Times New Roman" w:eastAsia="Times New Roman" w:hAnsi="Times New Roman" w:cs="Times New Roman"/>
          <w:sz w:val="24"/>
          <w:szCs w:val="20"/>
          <w:lang w:eastAsia="ru-RU"/>
        </w:rPr>
        <w:t>В целях безопасности проживания населения и защиты объектов капитального строительства на территориях, в целях улучшения экологической обстановки и условий природопользования, а также в целях обеспечения условий для развития новых территорий проектом предлагаются мероприятия по предотвращению чрезвычайных ситуаций природного и техногенного характера:</w:t>
      </w:r>
    </w:p>
    <w:p w14:paraId="75577921" w14:textId="77777777" w:rsidR="00B404DC" w:rsidRPr="00B404DC" w:rsidRDefault="00B404DC" w:rsidP="00B96AF0">
      <w:pPr>
        <w:tabs>
          <w:tab w:val="num" w:pos="0"/>
        </w:tabs>
        <w:spacing w:after="0" w:line="276" w:lineRule="auto"/>
        <w:ind w:firstLine="709"/>
        <w:jc w:val="both"/>
        <w:rPr>
          <w:rFonts w:ascii="Times New Roman" w:eastAsia="Times New Roman" w:hAnsi="Times New Roman" w:cs="Times New Roman"/>
          <w:sz w:val="24"/>
          <w:szCs w:val="20"/>
          <w:lang w:eastAsia="ru-RU"/>
        </w:rPr>
      </w:pPr>
      <w:r w:rsidRPr="00B404DC">
        <w:rPr>
          <w:rFonts w:ascii="Times New Roman" w:eastAsia="Times New Roman" w:hAnsi="Times New Roman" w:cs="Times New Roman"/>
          <w:sz w:val="24"/>
          <w:szCs w:val="20"/>
          <w:lang w:eastAsia="ru-RU"/>
        </w:rPr>
        <w:t>- улучшение качества зимнего содержания дорог, особенно на дорогах с уклонами, перед мостами, на участках с пересечением оврагов и на участках пересечения с магистральными трубопроводами, в период гололеда;</w:t>
      </w:r>
    </w:p>
    <w:p w14:paraId="37CED7C2" w14:textId="77777777" w:rsidR="00B404DC" w:rsidRPr="00B404DC" w:rsidRDefault="00B404DC" w:rsidP="00B404DC">
      <w:pPr>
        <w:spacing w:after="0" w:line="276" w:lineRule="auto"/>
        <w:ind w:firstLine="709"/>
        <w:jc w:val="both"/>
        <w:rPr>
          <w:rFonts w:ascii="Times New Roman" w:eastAsia="Times New Roman" w:hAnsi="Times New Roman" w:cs="Times New Roman"/>
          <w:sz w:val="24"/>
          <w:szCs w:val="20"/>
          <w:lang w:eastAsia="ru-RU"/>
        </w:rPr>
      </w:pPr>
      <w:r w:rsidRPr="00B404DC">
        <w:rPr>
          <w:rFonts w:ascii="Times New Roman" w:eastAsia="Times New Roman" w:hAnsi="Times New Roman" w:cs="Times New Roman"/>
          <w:sz w:val="24"/>
          <w:szCs w:val="20"/>
          <w:lang w:eastAsia="ru-RU"/>
        </w:rPr>
        <w:t>- устройство ограждений, разметка, установка дорожных знаков, улучшение освещения на автодорогах;</w:t>
      </w:r>
    </w:p>
    <w:p w14:paraId="1537EF31" w14:textId="77777777" w:rsidR="00B404DC" w:rsidRPr="00B404DC" w:rsidRDefault="00B404DC" w:rsidP="00B404DC">
      <w:pPr>
        <w:spacing w:after="0" w:line="276" w:lineRule="auto"/>
        <w:ind w:firstLine="709"/>
        <w:jc w:val="both"/>
        <w:rPr>
          <w:rFonts w:ascii="Times New Roman" w:eastAsia="Times New Roman" w:hAnsi="Times New Roman" w:cs="Times New Roman"/>
          <w:sz w:val="24"/>
          <w:szCs w:val="20"/>
          <w:lang w:eastAsia="ru-RU"/>
        </w:rPr>
      </w:pPr>
      <w:r w:rsidRPr="00B404DC">
        <w:rPr>
          <w:rFonts w:ascii="Times New Roman" w:eastAsia="Times New Roman" w:hAnsi="Times New Roman" w:cs="Times New Roman"/>
          <w:sz w:val="24"/>
          <w:szCs w:val="20"/>
          <w:lang w:eastAsia="ru-RU"/>
        </w:rPr>
        <w:lastRenderedPageBreak/>
        <w:t>- укрепление обочин, откосов насыпей, устройство водоотводов и других инженерных мероприятий для предотвращения размывов на предмостных участках;</w:t>
      </w:r>
    </w:p>
    <w:p w14:paraId="1DDFE9BE" w14:textId="77777777" w:rsidR="00B404DC" w:rsidRPr="00B404DC" w:rsidRDefault="00B404DC" w:rsidP="00B404DC">
      <w:pPr>
        <w:spacing w:after="0" w:line="276" w:lineRule="auto"/>
        <w:ind w:firstLine="709"/>
        <w:jc w:val="both"/>
        <w:rPr>
          <w:rFonts w:ascii="Times New Roman" w:eastAsia="Times New Roman" w:hAnsi="Times New Roman" w:cs="Times New Roman"/>
          <w:sz w:val="24"/>
          <w:szCs w:val="20"/>
          <w:lang w:eastAsia="ru-RU"/>
        </w:rPr>
      </w:pPr>
      <w:r w:rsidRPr="00B404DC">
        <w:rPr>
          <w:rFonts w:ascii="Times New Roman" w:eastAsia="Times New Roman" w:hAnsi="Times New Roman" w:cs="Times New Roman"/>
          <w:sz w:val="24"/>
          <w:szCs w:val="20"/>
          <w:lang w:eastAsia="ru-RU"/>
        </w:rPr>
        <w:t>- регулярная проверка состояния постоянных автомобильных мостов через реки и овраги;</w:t>
      </w:r>
    </w:p>
    <w:p w14:paraId="3216E7AE" w14:textId="77777777" w:rsidR="00B404DC" w:rsidRPr="00B404DC" w:rsidRDefault="00B404DC" w:rsidP="00B404DC">
      <w:pPr>
        <w:spacing w:after="0" w:line="276" w:lineRule="auto"/>
        <w:ind w:firstLine="709"/>
        <w:jc w:val="both"/>
        <w:rPr>
          <w:rFonts w:ascii="Times New Roman" w:eastAsia="Times New Roman" w:hAnsi="Times New Roman" w:cs="Times New Roman"/>
          <w:sz w:val="24"/>
          <w:szCs w:val="20"/>
          <w:lang w:eastAsia="ru-RU"/>
        </w:rPr>
      </w:pPr>
      <w:r w:rsidRPr="00B404DC">
        <w:rPr>
          <w:rFonts w:ascii="Times New Roman" w:eastAsia="Times New Roman" w:hAnsi="Times New Roman" w:cs="Times New Roman"/>
          <w:sz w:val="24"/>
          <w:szCs w:val="20"/>
          <w:lang w:eastAsia="ru-RU"/>
        </w:rPr>
        <w:t>- обеспечение санитарных разрывов и охранных зон от магистральных газопроводов и газораспределительных станций, строгое соблюдение режима использования их территории;</w:t>
      </w:r>
    </w:p>
    <w:p w14:paraId="33C2C6E4" w14:textId="77777777" w:rsidR="00B404DC" w:rsidRPr="00B404DC" w:rsidRDefault="00B404DC" w:rsidP="00B404DC">
      <w:pPr>
        <w:spacing w:after="0" w:line="276" w:lineRule="auto"/>
        <w:ind w:firstLine="709"/>
        <w:jc w:val="both"/>
        <w:rPr>
          <w:rFonts w:ascii="Times New Roman" w:eastAsia="Times New Roman" w:hAnsi="Times New Roman" w:cs="Times New Roman"/>
          <w:sz w:val="24"/>
          <w:szCs w:val="20"/>
          <w:lang w:eastAsia="ru-RU"/>
        </w:rPr>
      </w:pPr>
      <w:r w:rsidRPr="00B404DC">
        <w:rPr>
          <w:rFonts w:ascii="Times New Roman" w:eastAsia="Times New Roman" w:hAnsi="Times New Roman" w:cs="Times New Roman"/>
          <w:sz w:val="24"/>
          <w:szCs w:val="20"/>
          <w:lang w:eastAsia="ru-RU"/>
        </w:rPr>
        <w:t>- организация дистанционного контроля за состоянием газопроводов;</w:t>
      </w:r>
    </w:p>
    <w:p w14:paraId="5254FA02" w14:textId="77777777" w:rsidR="00B404DC" w:rsidRPr="00B404DC" w:rsidRDefault="00B404DC" w:rsidP="00B404DC">
      <w:pPr>
        <w:spacing w:after="0" w:line="276" w:lineRule="auto"/>
        <w:ind w:firstLine="709"/>
        <w:jc w:val="both"/>
        <w:rPr>
          <w:rFonts w:ascii="Times New Roman" w:eastAsia="Times New Roman" w:hAnsi="Times New Roman" w:cs="Times New Roman"/>
          <w:sz w:val="24"/>
          <w:szCs w:val="20"/>
          <w:lang w:eastAsia="ru-RU"/>
        </w:rPr>
      </w:pPr>
      <w:r w:rsidRPr="00B404DC">
        <w:rPr>
          <w:rFonts w:ascii="Times New Roman" w:eastAsia="Times New Roman" w:hAnsi="Times New Roman" w:cs="Times New Roman"/>
          <w:sz w:val="24"/>
          <w:szCs w:val="20"/>
          <w:lang w:eastAsia="ru-RU"/>
        </w:rPr>
        <w:t>- регулярная проверка соблюдения действующих норм и правил по промышленной безопасности;</w:t>
      </w:r>
    </w:p>
    <w:p w14:paraId="21080F1F" w14:textId="77777777" w:rsidR="00B404DC" w:rsidRPr="00B404DC" w:rsidRDefault="00B404DC" w:rsidP="00B404DC">
      <w:pPr>
        <w:spacing w:after="0" w:line="276" w:lineRule="auto"/>
        <w:ind w:firstLine="709"/>
        <w:jc w:val="both"/>
        <w:rPr>
          <w:rFonts w:ascii="Times New Roman" w:eastAsia="Times New Roman" w:hAnsi="Times New Roman" w:cs="Times New Roman"/>
          <w:sz w:val="24"/>
          <w:szCs w:val="20"/>
          <w:lang w:eastAsia="ru-RU"/>
        </w:rPr>
      </w:pPr>
      <w:r w:rsidRPr="00B404DC">
        <w:rPr>
          <w:rFonts w:ascii="Times New Roman" w:eastAsia="Times New Roman" w:hAnsi="Times New Roman" w:cs="Times New Roman"/>
          <w:sz w:val="24"/>
          <w:szCs w:val="20"/>
          <w:lang w:eastAsia="ru-RU"/>
        </w:rPr>
        <w:t>- своевременное выполнение предписаний Госгортехнадзора России и других надзорных органов;</w:t>
      </w:r>
    </w:p>
    <w:p w14:paraId="4D38DD6C" w14:textId="77777777" w:rsidR="00B404DC" w:rsidRPr="00B404DC" w:rsidRDefault="00B404DC" w:rsidP="00B404DC">
      <w:pPr>
        <w:spacing w:after="0" w:line="276" w:lineRule="auto"/>
        <w:ind w:firstLine="709"/>
        <w:jc w:val="both"/>
        <w:rPr>
          <w:rFonts w:ascii="Times New Roman" w:eastAsia="Times New Roman" w:hAnsi="Times New Roman" w:cs="Times New Roman"/>
          <w:sz w:val="24"/>
          <w:szCs w:val="20"/>
          <w:lang w:eastAsia="ru-RU"/>
        </w:rPr>
      </w:pPr>
      <w:r w:rsidRPr="00B404DC">
        <w:rPr>
          <w:rFonts w:ascii="Times New Roman" w:eastAsia="Times New Roman" w:hAnsi="Times New Roman" w:cs="Times New Roman"/>
          <w:sz w:val="24"/>
          <w:szCs w:val="20"/>
          <w:lang w:eastAsia="ru-RU"/>
        </w:rPr>
        <w:t>- усиление противопожарных мероприятий в местах массового сосредоточения людей;</w:t>
      </w:r>
    </w:p>
    <w:p w14:paraId="199344D0" w14:textId="77777777" w:rsidR="00B404DC" w:rsidRPr="00B404DC" w:rsidRDefault="00B404DC" w:rsidP="00B404DC">
      <w:pPr>
        <w:spacing w:after="0" w:line="276" w:lineRule="auto"/>
        <w:ind w:firstLine="709"/>
        <w:jc w:val="both"/>
        <w:rPr>
          <w:rFonts w:ascii="Times New Roman" w:eastAsia="Times New Roman" w:hAnsi="Times New Roman" w:cs="Times New Roman"/>
          <w:sz w:val="24"/>
          <w:szCs w:val="20"/>
          <w:lang w:eastAsia="ru-RU"/>
        </w:rPr>
      </w:pPr>
      <w:r w:rsidRPr="00B404DC">
        <w:rPr>
          <w:rFonts w:ascii="Times New Roman" w:eastAsia="Times New Roman" w:hAnsi="Times New Roman" w:cs="Times New Roman"/>
          <w:sz w:val="24"/>
          <w:szCs w:val="20"/>
          <w:lang w:eastAsia="ru-RU"/>
        </w:rPr>
        <w:t>- контроль за соблюдением правил пожарной безопасности;</w:t>
      </w:r>
    </w:p>
    <w:p w14:paraId="41C3AB77" w14:textId="77777777" w:rsidR="00B404DC" w:rsidRPr="00B404DC" w:rsidRDefault="00B404DC" w:rsidP="00B404DC">
      <w:pPr>
        <w:spacing w:after="0" w:line="276" w:lineRule="auto"/>
        <w:ind w:firstLine="709"/>
        <w:jc w:val="both"/>
        <w:rPr>
          <w:rFonts w:ascii="Times New Roman" w:eastAsia="Times New Roman" w:hAnsi="Times New Roman" w:cs="Times New Roman"/>
          <w:sz w:val="24"/>
          <w:szCs w:val="20"/>
          <w:lang w:eastAsia="ru-RU"/>
        </w:rPr>
      </w:pPr>
      <w:r w:rsidRPr="00B404DC">
        <w:rPr>
          <w:rFonts w:ascii="Times New Roman" w:eastAsia="Times New Roman" w:hAnsi="Times New Roman" w:cs="Times New Roman"/>
          <w:sz w:val="24"/>
          <w:szCs w:val="20"/>
          <w:lang w:eastAsia="ru-RU"/>
        </w:rPr>
        <w:t>- в населенных пунктах, где нет централизованной системы водоснабжения, должно быть предусмотрено строительство местных противопожарных водоемов;</w:t>
      </w:r>
    </w:p>
    <w:p w14:paraId="0A95CE26" w14:textId="77777777" w:rsidR="00B404DC" w:rsidRPr="00B404DC" w:rsidRDefault="00B404DC" w:rsidP="00B404DC">
      <w:pPr>
        <w:spacing w:after="0" w:line="276" w:lineRule="auto"/>
        <w:ind w:firstLine="709"/>
        <w:jc w:val="both"/>
        <w:rPr>
          <w:rFonts w:ascii="Times New Roman" w:eastAsia="Times New Roman" w:hAnsi="Times New Roman" w:cs="Times New Roman"/>
          <w:sz w:val="24"/>
          <w:szCs w:val="20"/>
          <w:lang w:eastAsia="ru-RU"/>
        </w:rPr>
      </w:pPr>
      <w:r w:rsidRPr="00B404DC">
        <w:rPr>
          <w:rFonts w:ascii="Times New Roman" w:eastAsia="Times New Roman" w:hAnsi="Times New Roman" w:cs="Times New Roman"/>
          <w:sz w:val="24"/>
          <w:szCs w:val="20"/>
          <w:lang w:eastAsia="ru-RU"/>
        </w:rPr>
        <w:t>- во всех населенных пунктах на искусственных и естественных водоемах предлагается организация пирсов и подъездов для забора воды пожарными автомобилями;</w:t>
      </w:r>
    </w:p>
    <w:p w14:paraId="30123A15" w14:textId="77777777" w:rsidR="00B404DC" w:rsidRPr="00B404DC" w:rsidRDefault="00B404DC" w:rsidP="00B404DC">
      <w:pPr>
        <w:spacing w:after="0" w:line="276" w:lineRule="auto"/>
        <w:ind w:firstLine="709"/>
        <w:jc w:val="both"/>
        <w:rPr>
          <w:rFonts w:ascii="Times New Roman" w:eastAsia="Times New Roman" w:hAnsi="Times New Roman" w:cs="Times New Roman"/>
          <w:sz w:val="24"/>
          <w:szCs w:val="20"/>
          <w:lang w:eastAsia="ru-RU"/>
        </w:rPr>
      </w:pPr>
      <w:r w:rsidRPr="00B404DC">
        <w:rPr>
          <w:rFonts w:ascii="Times New Roman" w:eastAsia="Times New Roman" w:hAnsi="Times New Roman" w:cs="Times New Roman"/>
          <w:sz w:val="24"/>
          <w:szCs w:val="20"/>
          <w:lang w:eastAsia="ru-RU"/>
        </w:rPr>
        <w:t xml:space="preserve">- мероприятия по предотвращению чрезвычайных ситуаций, по профилактике бешенства животных и человека, мероприятия при заболевании животных бешенством, противоэпидемические мероприятия следует проводить в соответствии с Санитарными правилами СП 3.1.096-96. Ветеринарные правила ВП 13.3.1103-96 «Профилактика и борьба с заразными болезнями, общими для человека и животных. Бешенство». </w:t>
      </w:r>
    </w:p>
    <w:p w14:paraId="464B0CE6" w14:textId="77777777" w:rsidR="00B404DC" w:rsidRPr="00B404DC" w:rsidRDefault="00B404DC" w:rsidP="00B404DC">
      <w:pPr>
        <w:spacing w:after="0" w:line="276" w:lineRule="auto"/>
        <w:ind w:firstLine="851"/>
        <w:jc w:val="both"/>
        <w:rPr>
          <w:rFonts w:ascii="Times New Roman" w:eastAsia="Times New Roman" w:hAnsi="Times New Roman" w:cs="Times New Roman"/>
          <w:sz w:val="24"/>
          <w:szCs w:val="20"/>
          <w:lang w:eastAsia="ru-RU"/>
        </w:rPr>
      </w:pPr>
    </w:p>
    <w:p w14:paraId="483AA227" w14:textId="77777777" w:rsidR="00B404DC" w:rsidRPr="00B404DC" w:rsidRDefault="00B404DC" w:rsidP="00B404DC">
      <w:pPr>
        <w:keepNext/>
        <w:keepLines/>
        <w:spacing w:after="300" w:line="276" w:lineRule="auto"/>
        <w:ind w:firstLine="709"/>
        <w:contextualSpacing/>
        <w:jc w:val="both"/>
        <w:outlineLvl w:val="0"/>
        <w:rPr>
          <w:rFonts w:ascii="Cambria" w:eastAsia="Times New Roman" w:hAnsi="Cambria" w:cs="Times New Roman"/>
          <w:b/>
          <w:bCs/>
          <w:sz w:val="24"/>
          <w:szCs w:val="28"/>
          <w:lang w:eastAsia="ru-RU"/>
        </w:rPr>
      </w:pPr>
      <w:bookmarkStart w:id="72" w:name="_Toc144545894"/>
      <w:r w:rsidRPr="00B404DC">
        <w:rPr>
          <w:rFonts w:ascii="Cambria" w:eastAsia="Times New Roman" w:hAnsi="Cambria" w:cs="Times New Roman"/>
          <w:b/>
          <w:bCs/>
          <w:sz w:val="24"/>
          <w:szCs w:val="28"/>
          <w:lang w:eastAsia="ru-RU"/>
        </w:rPr>
        <w:t xml:space="preserve">6.4 ПЕРЕЧЕНЬ МЕРОПРИЯТИЙ ПО ОБЕСПЕЧЕНИЮ ПОЖАРНОЙ БЕЗОПАСНОСТИ </w:t>
      </w:r>
      <w:bookmarkStart w:id="73" w:name="_Toc144545895"/>
      <w:bookmarkEnd w:id="72"/>
    </w:p>
    <w:p w14:paraId="0C6BA0C4" w14:textId="7579CF23" w:rsidR="00B404DC" w:rsidRDefault="00B404DC" w:rsidP="00B404DC">
      <w:pPr>
        <w:keepNext/>
        <w:keepLines/>
        <w:spacing w:after="300" w:line="276" w:lineRule="auto"/>
        <w:ind w:firstLine="709"/>
        <w:contextualSpacing/>
        <w:jc w:val="both"/>
        <w:outlineLvl w:val="0"/>
        <w:rPr>
          <w:rFonts w:ascii="Cambria" w:eastAsia="Times New Roman" w:hAnsi="Cambria" w:cs="Times New Roman"/>
          <w:b/>
          <w:bCs/>
          <w:sz w:val="24"/>
          <w:szCs w:val="28"/>
          <w:lang w:eastAsia="ru-RU"/>
        </w:rPr>
      </w:pPr>
      <w:r w:rsidRPr="00B404DC">
        <w:rPr>
          <w:rFonts w:ascii="Cambria" w:eastAsia="Times New Roman" w:hAnsi="Cambria" w:cs="Times New Roman"/>
          <w:b/>
          <w:bCs/>
          <w:sz w:val="24"/>
          <w:szCs w:val="28"/>
          <w:lang w:eastAsia="ru-RU"/>
        </w:rPr>
        <w:t xml:space="preserve">6.4.1 НАРУЖНОЕ ПРОТИВОПОЖАРНОЕ ВОДОСНАБЖЕНИЕ </w:t>
      </w:r>
      <w:bookmarkEnd w:id="73"/>
    </w:p>
    <w:p w14:paraId="5D0C7AE8" w14:textId="77777777" w:rsidR="00FB34F5" w:rsidRPr="00B404DC" w:rsidRDefault="00FB34F5" w:rsidP="00B404DC">
      <w:pPr>
        <w:keepNext/>
        <w:keepLines/>
        <w:spacing w:after="300" w:line="276" w:lineRule="auto"/>
        <w:ind w:firstLine="709"/>
        <w:contextualSpacing/>
        <w:jc w:val="both"/>
        <w:outlineLvl w:val="0"/>
        <w:rPr>
          <w:rFonts w:ascii="Cambria" w:eastAsia="Times New Roman" w:hAnsi="Cambria" w:cs="Times New Roman"/>
          <w:b/>
          <w:bCs/>
          <w:sz w:val="24"/>
          <w:szCs w:val="28"/>
          <w:lang w:eastAsia="ru-RU"/>
        </w:rPr>
      </w:pPr>
    </w:p>
    <w:p w14:paraId="18033694" w14:textId="77777777" w:rsidR="00B404DC" w:rsidRPr="00B404DC" w:rsidRDefault="00B404DC" w:rsidP="00B404DC">
      <w:pPr>
        <w:spacing w:after="0" w:line="276" w:lineRule="auto"/>
        <w:ind w:firstLine="709"/>
        <w:jc w:val="both"/>
        <w:rPr>
          <w:rFonts w:ascii="Times New Roman" w:eastAsia="Times New Roman" w:hAnsi="Times New Roman" w:cs="Times New Roman"/>
          <w:sz w:val="24"/>
          <w:szCs w:val="20"/>
          <w:lang w:eastAsia="ru-RU"/>
        </w:rPr>
      </w:pPr>
      <w:r w:rsidRPr="00B404DC">
        <w:rPr>
          <w:rFonts w:ascii="Times New Roman" w:eastAsia="Times New Roman" w:hAnsi="Times New Roman" w:cs="Times New Roman"/>
          <w:sz w:val="24"/>
          <w:szCs w:val="20"/>
          <w:lang w:eastAsia="ru-RU"/>
        </w:rPr>
        <w:t>Основные понятия:</w:t>
      </w:r>
    </w:p>
    <w:p w14:paraId="4E518828" w14:textId="77777777" w:rsidR="00B404DC" w:rsidRPr="00B404DC" w:rsidRDefault="00B404DC" w:rsidP="00B404DC">
      <w:pPr>
        <w:spacing w:after="0" w:line="276" w:lineRule="auto"/>
        <w:ind w:firstLine="709"/>
        <w:jc w:val="both"/>
        <w:rPr>
          <w:rFonts w:ascii="Times New Roman" w:eastAsia="Times New Roman" w:hAnsi="Times New Roman" w:cs="Times New Roman"/>
          <w:sz w:val="24"/>
          <w:szCs w:val="20"/>
          <w:lang w:eastAsia="ru-RU"/>
        </w:rPr>
      </w:pPr>
      <w:r w:rsidRPr="00B404DC">
        <w:rPr>
          <w:rFonts w:ascii="Times New Roman" w:eastAsia="Times New Roman" w:hAnsi="Times New Roman" w:cs="Times New Roman"/>
          <w:sz w:val="24"/>
          <w:szCs w:val="20"/>
          <w:lang w:eastAsia="ru-RU"/>
        </w:rPr>
        <w:t>Водоснабжение – подача воды от водоисточников к местам потребления для обеспечения нужд населения и мероприятий (в т.ч. противопожарных);</w:t>
      </w:r>
    </w:p>
    <w:p w14:paraId="28E14FCF" w14:textId="77777777" w:rsidR="00B404DC" w:rsidRPr="00B404DC" w:rsidRDefault="00B404DC" w:rsidP="00B404DC">
      <w:pPr>
        <w:spacing w:after="0" w:line="276" w:lineRule="auto"/>
        <w:ind w:firstLine="709"/>
        <w:jc w:val="both"/>
        <w:rPr>
          <w:rFonts w:ascii="Times New Roman" w:eastAsia="Times New Roman" w:hAnsi="Times New Roman" w:cs="Times New Roman"/>
          <w:sz w:val="24"/>
          <w:szCs w:val="20"/>
          <w:lang w:eastAsia="ru-RU"/>
        </w:rPr>
      </w:pPr>
      <w:r w:rsidRPr="00B404DC">
        <w:rPr>
          <w:rFonts w:ascii="Times New Roman" w:eastAsia="Times New Roman" w:hAnsi="Times New Roman" w:cs="Times New Roman"/>
          <w:sz w:val="24"/>
          <w:szCs w:val="20"/>
          <w:lang w:eastAsia="ru-RU"/>
        </w:rPr>
        <w:t>Источники наружного противопожарного водоснабжения – наружные водопроводные сети с пожарными гидрантами и водные объекты, используемые для целей пожаротушения;</w:t>
      </w:r>
    </w:p>
    <w:p w14:paraId="66BF738A" w14:textId="77777777" w:rsidR="00B404DC" w:rsidRPr="00B404DC" w:rsidRDefault="00B404DC" w:rsidP="00B404DC">
      <w:pPr>
        <w:spacing w:after="0" w:line="276" w:lineRule="auto"/>
        <w:ind w:firstLine="709"/>
        <w:jc w:val="both"/>
        <w:rPr>
          <w:rFonts w:ascii="Times New Roman" w:eastAsia="Times New Roman" w:hAnsi="Times New Roman" w:cs="Times New Roman"/>
          <w:sz w:val="24"/>
          <w:szCs w:val="20"/>
          <w:lang w:eastAsia="ru-RU"/>
        </w:rPr>
      </w:pPr>
      <w:r w:rsidRPr="00B404DC">
        <w:rPr>
          <w:rFonts w:ascii="Times New Roman" w:eastAsia="Times New Roman" w:hAnsi="Times New Roman" w:cs="Times New Roman"/>
          <w:sz w:val="24"/>
          <w:szCs w:val="20"/>
          <w:lang w:eastAsia="ru-RU"/>
        </w:rPr>
        <w:t>Гидрант – техническое устройство, предназначенное для забора воды из водопровода передвижной пожарной техникой;</w:t>
      </w:r>
    </w:p>
    <w:p w14:paraId="59C06FF0" w14:textId="77777777" w:rsidR="00B404DC" w:rsidRPr="00B404DC" w:rsidRDefault="00B404DC" w:rsidP="00B404DC">
      <w:pPr>
        <w:spacing w:after="0" w:line="276" w:lineRule="auto"/>
        <w:ind w:firstLine="709"/>
        <w:jc w:val="both"/>
        <w:rPr>
          <w:rFonts w:ascii="Times New Roman" w:eastAsia="Times New Roman" w:hAnsi="Times New Roman" w:cs="Times New Roman"/>
          <w:sz w:val="24"/>
          <w:szCs w:val="20"/>
          <w:lang w:eastAsia="ru-RU"/>
        </w:rPr>
      </w:pPr>
      <w:r w:rsidRPr="00B404DC">
        <w:rPr>
          <w:rFonts w:ascii="Times New Roman" w:eastAsia="Times New Roman" w:hAnsi="Times New Roman" w:cs="Times New Roman"/>
          <w:sz w:val="24"/>
          <w:szCs w:val="20"/>
          <w:lang w:eastAsia="ru-RU"/>
        </w:rPr>
        <w:t xml:space="preserve">Резервуар – инженерное сооружение емкостного типа, предназначенное для хранения запаса воды (СП 8.13130.2009 «Системы противопожарной защиты. Источники </w:t>
      </w:r>
      <w:r w:rsidRPr="00B404DC">
        <w:rPr>
          <w:rFonts w:ascii="Times New Roman" w:eastAsia="Times New Roman" w:hAnsi="Times New Roman" w:cs="Times New Roman"/>
          <w:sz w:val="24"/>
          <w:szCs w:val="20"/>
          <w:lang w:eastAsia="ru-RU"/>
        </w:rPr>
        <w:lastRenderedPageBreak/>
        <w:t>наружного противопожарного водоснабжения. Требования пожарной безопасности» п.3 «Термины и определения»).</w:t>
      </w:r>
    </w:p>
    <w:p w14:paraId="46933F3A" w14:textId="77777777" w:rsidR="00B404DC" w:rsidRPr="00B404DC" w:rsidRDefault="00B404DC" w:rsidP="00B404DC">
      <w:pPr>
        <w:spacing w:after="0" w:line="276" w:lineRule="auto"/>
        <w:ind w:firstLine="709"/>
        <w:jc w:val="both"/>
        <w:rPr>
          <w:rFonts w:ascii="Times New Roman" w:eastAsia="Times New Roman" w:hAnsi="Times New Roman" w:cs="Times New Roman"/>
          <w:sz w:val="24"/>
          <w:szCs w:val="20"/>
          <w:lang w:eastAsia="ru-RU"/>
        </w:rPr>
      </w:pPr>
      <w:r w:rsidRPr="00B404DC">
        <w:rPr>
          <w:rFonts w:ascii="Times New Roman" w:eastAsia="Times New Roman" w:hAnsi="Times New Roman" w:cs="Times New Roman"/>
          <w:sz w:val="24"/>
          <w:szCs w:val="20"/>
          <w:lang w:eastAsia="ru-RU"/>
        </w:rPr>
        <w:t>Согласно ФЗ главе 15 статьи 68 п. 2 «Противопожарное водоснабжение поселений и городских округов</w:t>
      </w:r>
      <w:proofErr w:type="gramStart"/>
      <w:r w:rsidRPr="00B404DC">
        <w:rPr>
          <w:rFonts w:ascii="Times New Roman" w:eastAsia="Times New Roman" w:hAnsi="Times New Roman" w:cs="Times New Roman"/>
          <w:sz w:val="24"/>
          <w:szCs w:val="20"/>
          <w:lang w:eastAsia="ru-RU"/>
        </w:rPr>
        <w:t>»</w:t>
      </w:r>
      <w:proofErr w:type="gramEnd"/>
      <w:r w:rsidRPr="00B404DC">
        <w:rPr>
          <w:rFonts w:ascii="Times New Roman" w:eastAsia="Times New Roman" w:hAnsi="Times New Roman" w:cs="Times New Roman"/>
          <w:sz w:val="24"/>
          <w:szCs w:val="20"/>
          <w:lang w:eastAsia="ru-RU"/>
        </w:rPr>
        <w:t xml:space="preserve"> к источникам наружного противопожарного водоснабжения относятся:</w:t>
      </w:r>
    </w:p>
    <w:p w14:paraId="19ED6346" w14:textId="77777777" w:rsidR="00B404DC" w:rsidRPr="00B404DC" w:rsidRDefault="00B404DC" w:rsidP="00B404DC">
      <w:pPr>
        <w:spacing w:after="0" w:line="276" w:lineRule="auto"/>
        <w:ind w:firstLine="709"/>
        <w:jc w:val="both"/>
        <w:rPr>
          <w:rFonts w:ascii="Times New Roman" w:eastAsia="Times New Roman" w:hAnsi="Times New Roman" w:cs="Times New Roman"/>
          <w:sz w:val="24"/>
          <w:szCs w:val="20"/>
          <w:lang w:eastAsia="ru-RU"/>
        </w:rPr>
      </w:pPr>
      <w:r w:rsidRPr="00B404DC">
        <w:rPr>
          <w:rFonts w:ascii="Times New Roman" w:eastAsia="Times New Roman" w:hAnsi="Times New Roman" w:cs="Times New Roman"/>
          <w:sz w:val="24"/>
          <w:szCs w:val="20"/>
          <w:lang w:eastAsia="ru-RU"/>
        </w:rPr>
        <w:t>- наружные водопроводные сети с пожарными гидрантами;</w:t>
      </w:r>
    </w:p>
    <w:p w14:paraId="430627AE" w14:textId="77777777" w:rsidR="00B404DC" w:rsidRPr="00B404DC" w:rsidRDefault="00B404DC" w:rsidP="00B404DC">
      <w:pPr>
        <w:spacing w:after="0" w:line="276" w:lineRule="auto"/>
        <w:ind w:firstLine="709"/>
        <w:jc w:val="both"/>
        <w:rPr>
          <w:rFonts w:ascii="Times New Roman" w:eastAsia="Times New Roman" w:hAnsi="Times New Roman" w:cs="Times New Roman"/>
          <w:sz w:val="24"/>
          <w:szCs w:val="20"/>
          <w:lang w:eastAsia="ru-RU"/>
        </w:rPr>
      </w:pPr>
      <w:r w:rsidRPr="00B404DC">
        <w:rPr>
          <w:rFonts w:ascii="Times New Roman" w:eastAsia="Times New Roman" w:hAnsi="Times New Roman" w:cs="Times New Roman"/>
          <w:sz w:val="24"/>
          <w:szCs w:val="20"/>
          <w:lang w:eastAsia="ru-RU"/>
        </w:rPr>
        <w:t>- водные объекты (природные или искусственные водоемы (резервуары)), используемые для целей пожаротушения в соответствии с законодательством Российской Федерации.</w:t>
      </w:r>
    </w:p>
    <w:p w14:paraId="5E2D2157" w14:textId="77777777" w:rsidR="00B404DC" w:rsidRPr="00B404DC" w:rsidRDefault="00B404DC" w:rsidP="00B404DC">
      <w:pPr>
        <w:spacing w:after="0" w:line="276" w:lineRule="auto"/>
        <w:ind w:firstLine="709"/>
        <w:jc w:val="both"/>
        <w:rPr>
          <w:rFonts w:ascii="Times New Roman" w:eastAsia="Times New Roman" w:hAnsi="Times New Roman" w:cs="Times New Roman"/>
          <w:sz w:val="24"/>
          <w:szCs w:val="20"/>
          <w:lang w:eastAsia="ru-RU"/>
        </w:rPr>
      </w:pPr>
      <w:r w:rsidRPr="00B404DC">
        <w:rPr>
          <w:rFonts w:ascii="Times New Roman" w:eastAsia="Times New Roman" w:hAnsi="Times New Roman" w:cs="Times New Roman"/>
          <w:sz w:val="24"/>
          <w:szCs w:val="20"/>
          <w:lang w:eastAsia="ru-RU"/>
        </w:rPr>
        <w:t>Согласно      СП 8.13130.2009      «Системы     противопожарной    защиты.   Источники</w:t>
      </w:r>
    </w:p>
    <w:p w14:paraId="0464EC5D" w14:textId="77777777" w:rsidR="00B404DC" w:rsidRPr="00B404DC" w:rsidRDefault="00B404DC" w:rsidP="00B404DC">
      <w:pPr>
        <w:spacing w:after="0" w:line="276" w:lineRule="auto"/>
        <w:jc w:val="both"/>
        <w:rPr>
          <w:rFonts w:ascii="Times New Roman" w:eastAsia="Times New Roman" w:hAnsi="Times New Roman" w:cs="Times New Roman"/>
          <w:sz w:val="24"/>
          <w:szCs w:val="20"/>
          <w:lang w:eastAsia="ru-RU"/>
        </w:rPr>
      </w:pPr>
      <w:r w:rsidRPr="00B404DC">
        <w:rPr>
          <w:rFonts w:ascii="Times New Roman" w:eastAsia="Times New Roman" w:hAnsi="Times New Roman" w:cs="Times New Roman"/>
          <w:sz w:val="24"/>
          <w:szCs w:val="20"/>
          <w:lang w:eastAsia="ru-RU"/>
        </w:rPr>
        <w:t>наружного противопожарного водоснабжения. Требования пожарной безопасности» п. 8.4 водопроводные сети должны быть кольцевыми. Тупиковые линии водопроводов допускается применять: для подачи воды на противопожарные или на хозяйственно-противопожарные нужды независимо от расхода воды на пожаротушение – при длине линии не свыше 200 метров.</w:t>
      </w:r>
    </w:p>
    <w:p w14:paraId="2ECC5286" w14:textId="77777777" w:rsidR="00B404DC" w:rsidRPr="00B404DC" w:rsidRDefault="00B404DC" w:rsidP="00B404DC">
      <w:pPr>
        <w:spacing w:after="0" w:line="276" w:lineRule="auto"/>
        <w:ind w:firstLine="709"/>
        <w:jc w:val="both"/>
        <w:rPr>
          <w:rFonts w:ascii="Times New Roman" w:eastAsia="Times New Roman" w:hAnsi="Times New Roman" w:cs="Times New Roman"/>
          <w:sz w:val="24"/>
          <w:szCs w:val="20"/>
          <w:lang w:eastAsia="ru-RU"/>
        </w:rPr>
      </w:pPr>
      <w:r w:rsidRPr="00B404DC">
        <w:rPr>
          <w:rFonts w:ascii="Times New Roman" w:eastAsia="Times New Roman" w:hAnsi="Times New Roman" w:cs="Times New Roman"/>
          <w:sz w:val="24"/>
          <w:szCs w:val="20"/>
          <w:lang w:eastAsia="ru-RU"/>
        </w:rPr>
        <w:t>В населённых пунктах, не имеющих кольцевого противопожарного водопровода и на территории общего пользования садоводческого, огороднического и дачного некоммерческого объединения граждан должны быть предусмотрены противопожарные водоемы или резервуары (каждый с площадками для установки пожарной техники, с возможностью забора воды насосами и организацией подъезда не менее 2 пожарных автомобилей).</w:t>
      </w:r>
    </w:p>
    <w:p w14:paraId="6F86B4FF" w14:textId="77777777" w:rsidR="00B404DC" w:rsidRPr="00B404DC" w:rsidRDefault="00B404DC" w:rsidP="00B404DC">
      <w:pPr>
        <w:spacing w:after="0" w:line="276" w:lineRule="auto"/>
        <w:ind w:firstLine="709"/>
        <w:jc w:val="both"/>
        <w:rPr>
          <w:rFonts w:ascii="Times New Roman" w:eastAsia="Times New Roman" w:hAnsi="Times New Roman" w:cs="Times New Roman"/>
          <w:sz w:val="24"/>
          <w:szCs w:val="20"/>
          <w:lang w:eastAsia="ru-RU"/>
        </w:rPr>
      </w:pPr>
      <w:r w:rsidRPr="00B404DC">
        <w:rPr>
          <w:rFonts w:ascii="Times New Roman" w:eastAsia="Times New Roman" w:hAnsi="Times New Roman" w:cs="Times New Roman"/>
          <w:sz w:val="24"/>
          <w:szCs w:val="20"/>
          <w:lang w:eastAsia="ru-RU"/>
        </w:rPr>
        <w:t>Согласно ФЗ п. 17 расстановка пожарных гидрантов на водопроводной сети должна обеспечивать пожаротушение любого обслуживаемого данной сетью здания, сооружения, строения или их части не менее чем от 2 гидрантов при расходе воды на наружное пожаротушение 15 и более литров в секунду, при расходе воды менее 15 литров в секунду – 1 гидрант.</w:t>
      </w:r>
    </w:p>
    <w:p w14:paraId="1DDA7E12" w14:textId="77777777" w:rsidR="00B404DC" w:rsidRPr="00B404DC" w:rsidRDefault="00B404DC" w:rsidP="00B404DC">
      <w:pPr>
        <w:spacing w:after="0" w:line="276" w:lineRule="auto"/>
        <w:ind w:firstLine="709"/>
        <w:jc w:val="both"/>
        <w:rPr>
          <w:rFonts w:ascii="Times New Roman" w:eastAsia="Times New Roman" w:hAnsi="Times New Roman" w:cs="Times New Roman"/>
          <w:sz w:val="24"/>
          <w:szCs w:val="20"/>
          <w:lang w:eastAsia="ru-RU"/>
        </w:rPr>
      </w:pPr>
      <w:r w:rsidRPr="00B404DC">
        <w:rPr>
          <w:rFonts w:ascii="Times New Roman" w:eastAsia="Times New Roman" w:hAnsi="Times New Roman" w:cs="Times New Roman"/>
          <w:sz w:val="24"/>
          <w:szCs w:val="20"/>
          <w:lang w:eastAsia="ru-RU"/>
        </w:rPr>
        <w:t>Согласно СП 8.13130.2009 «Системы противопожарной защиты. Источники наружного противопожарного водоснабжения. Требования пожарной безопасности» п. 8.6 (СНиП 2.04.02-84* «Водоснабжение. Наружные сети и сооружения» п. 8.16), расстановка пожарных гидрантов на водопроводной сети должна проектироваться с учетом прокладки рукавных линий длиной не более 200 метров (при наличии автонасосов), 100 - 150 метров (при наличии мотопомп и зависимости от их типа). Проектом принято зона обслуживания водопровода хозяйственно-питьевого, производственно-пожарного – 150 метров.</w:t>
      </w:r>
    </w:p>
    <w:p w14:paraId="62232D83" w14:textId="77777777" w:rsidR="00B404DC" w:rsidRPr="00B404DC" w:rsidRDefault="00B404DC" w:rsidP="00B404DC">
      <w:pPr>
        <w:spacing w:after="0" w:line="276" w:lineRule="auto"/>
        <w:ind w:firstLine="709"/>
        <w:jc w:val="both"/>
        <w:rPr>
          <w:rFonts w:ascii="Times New Roman" w:eastAsia="Times New Roman" w:hAnsi="Times New Roman" w:cs="Times New Roman"/>
          <w:sz w:val="24"/>
          <w:szCs w:val="20"/>
          <w:lang w:eastAsia="ru-RU"/>
        </w:rPr>
      </w:pPr>
      <w:r w:rsidRPr="00B404DC">
        <w:rPr>
          <w:rFonts w:ascii="Times New Roman" w:eastAsia="Times New Roman" w:hAnsi="Times New Roman" w:cs="Times New Roman"/>
          <w:sz w:val="24"/>
          <w:szCs w:val="20"/>
          <w:lang w:eastAsia="ru-RU"/>
        </w:rPr>
        <w:t>Согласно СП 8.13130.2009 «Системы противопожарной защиты. Источники наружного противопожарного водоснабжения. Требования пожарной безопасности» п. 9.2 Пожарный объем воды надлежит предусматривать в случаях, когда получение необходимого количества воды для тушения пожара непосредственно из источника водоснабжения технически невозможно (водопровода нет; пожарные гидранты на водопроводных сетях отсутствуют) или экономически нецелесообразно.</w:t>
      </w:r>
    </w:p>
    <w:p w14:paraId="7A95E489" w14:textId="77777777" w:rsidR="00B404DC" w:rsidRPr="00B404DC" w:rsidRDefault="00B404DC" w:rsidP="00B404DC">
      <w:pPr>
        <w:spacing w:after="0" w:line="276" w:lineRule="auto"/>
        <w:ind w:firstLine="709"/>
        <w:jc w:val="both"/>
        <w:rPr>
          <w:rFonts w:ascii="Times New Roman" w:eastAsia="Times New Roman" w:hAnsi="Times New Roman" w:cs="Times New Roman"/>
          <w:sz w:val="24"/>
          <w:szCs w:val="20"/>
          <w:lang w:eastAsia="ru-RU"/>
        </w:rPr>
      </w:pPr>
      <w:r w:rsidRPr="00B404DC">
        <w:rPr>
          <w:rFonts w:ascii="Times New Roman" w:eastAsia="Times New Roman" w:hAnsi="Times New Roman" w:cs="Times New Roman"/>
          <w:sz w:val="24"/>
          <w:szCs w:val="20"/>
          <w:lang w:eastAsia="ru-RU"/>
        </w:rPr>
        <w:lastRenderedPageBreak/>
        <w:t>П. 9.4 Водоемы, из которых производится забор воды для целей пожаротушения, должны иметь подъезды с площадками с твердым покрытием размерами не менее 12x12 метров для установки пожарных автомобилей в любое время года.</w:t>
      </w:r>
    </w:p>
    <w:p w14:paraId="636D55D3" w14:textId="77777777" w:rsidR="00B404DC" w:rsidRPr="00B404DC" w:rsidRDefault="00B404DC" w:rsidP="00B404DC">
      <w:pPr>
        <w:spacing w:after="0" w:line="276" w:lineRule="auto"/>
        <w:ind w:firstLine="709"/>
        <w:jc w:val="both"/>
        <w:rPr>
          <w:rFonts w:ascii="Times New Roman" w:eastAsia="Times New Roman" w:hAnsi="Times New Roman" w:cs="Times New Roman"/>
          <w:sz w:val="24"/>
          <w:szCs w:val="20"/>
          <w:lang w:eastAsia="ru-RU"/>
        </w:rPr>
      </w:pPr>
      <w:r w:rsidRPr="00B404DC">
        <w:rPr>
          <w:rFonts w:ascii="Times New Roman" w:eastAsia="Times New Roman" w:hAnsi="Times New Roman" w:cs="Times New Roman"/>
          <w:sz w:val="24"/>
          <w:szCs w:val="20"/>
          <w:lang w:eastAsia="ru-RU"/>
        </w:rPr>
        <w:t xml:space="preserve">П. 9.9 Объем пожарных резервуаров и искусственных водоемов надлежит определять исходя из расчетных расходов воды и продолжительности тушения пожаров согласно </w:t>
      </w:r>
      <w:proofErr w:type="spellStart"/>
      <w:r w:rsidRPr="00B404DC">
        <w:rPr>
          <w:rFonts w:ascii="Times New Roman" w:eastAsia="Times New Roman" w:hAnsi="Times New Roman" w:cs="Times New Roman"/>
          <w:sz w:val="24"/>
          <w:szCs w:val="20"/>
          <w:lang w:eastAsia="ru-RU"/>
        </w:rPr>
        <w:t>пп</w:t>
      </w:r>
      <w:proofErr w:type="spellEnd"/>
      <w:r w:rsidRPr="00B404DC">
        <w:rPr>
          <w:rFonts w:ascii="Times New Roman" w:eastAsia="Times New Roman" w:hAnsi="Times New Roman" w:cs="Times New Roman"/>
          <w:sz w:val="24"/>
          <w:szCs w:val="20"/>
          <w:lang w:eastAsia="ru-RU"/>
        </w:rPr>
        <w:t>. 5.2-5.8 и 6.3.</w:t>
      </w:r>
    </w:p>
    <w:p w14:paraId="74827BCE" w14:textId="77777777" w:rsidR="00B404DC" w:rsidRPr="00B404DC" w:rsidRDefault="00B404DC" w:rsidP="00B404DC">
      <w:pPr>
        <w:spacing w:after="0" w:line="276" w:lineRule="auto"/>
        <w:ind w:firstLine="709"/>
        <w:jc w:val="both"/>
        <w:rPr>
          <w:rFonts w:ascii="Times New Roman" w:eastAsia="Times New Roman" w:hAnsi="Times New Roman" w:cs="Times New Roman"/>
          <w:sz w:val="24"/>
          <w:szCs w:val="20"/>
          <w:lang w:eastAsia="ru-RU"/>
        </w:rPr>
      </w:pPr>
      <w:r w:rsidRPr="00B404DC">
        <w:rPr>
          <w:rFonts w:ascii="Times New Roman" w:eastAsia="Times New Roman" w:hAnsi="Times New Roman" w:cs="Times New Roman"/>
          <w:sz w:val="24"/>
          <w:szCs w:val="20"/>
          <w:lang w:eastAsia="ru-RU"/>
        </w:rPr>
        <w:t>П. 5.2 Расход воды на наружное пожаротушение (на один пожар) зданий классов функциональной пожарной опасности Ф1, Ф2, Ф3, Ф4 для расчета соединительных и распределительных линий водопроводной сети, а также водопроводной сети внутри микрорайона или квартала следует принимать для здания, требующего наибольшего расхода воды, по таблице 2 – Расход воды на наружное пожаротушение зданий классов пожарной опасности Ф1, Ф2, Ф3, Ф4 (СП 8.13130.2009 «Системы противопожарной защиты. Источники наружного противопожарного водоснабжения. Требования пожарной безопасности»). Принято 15 литров в секунду.</w:t>
      </w:r>
    </w:p>
    <w:p w14:paraId="4CD48D37" w14:textId="77777777" w:rsidR="00B404DC" w:rsidRPr="00B404DC" w:rsidRDefault="00B404DC" w:rsidP="00B404DC">
      <w:pPr>
        <w:spacing w:after="0" w:line="276" w:lineRule="auto"/>
        <w:ind w:firstLine="709"/>
        <w:jc w:val="both"/>
        <w:rPr>
          <w:rFonts w:ascii="Times New Roman" w:eastAsia="Times New Roman" w:hAnsi="Times New Roman" w:cs="Times New Roman"/>
          <w:sz w:val="24"/>
          <w:szCs w:val="20"/>
          <w:lang w:eastAsia="ru-RU"/>
        </w:rPr>
      </w:pPr>
      <w:r w:rsidRPr="00B404DC">
        <w:rPr>
          <w:rFonts w:ascii="Times New Roman" w:eastAsia="Times New Roman" w:hAnsi="Times New Roman" w:cs="Times New Roman"/>
          <w:sz w:val="24"/>
          <w:szCs w:val="20"/>
          <w:lang w:eastAsia="ru-RU"/>
        </w:rPr>
        <w:t>П. 6.3 Продолжительность тушения пожара должна приниматься 3 часа;</w:t>
      </w:r>
    </w:p>
    <w:p w14:paraId="113A48BB" w14:textId="77777777" w:rsidR="00B404DC" w:rsidRPr="00B404DC" w:rsidRDefault="00B404DC" w:rsidP="00B404DC">
      <w:pPr>
        <w:spacing w:after="0" w:line="276" w:lineRule="auto"/>
        <w:ind w:firstLine="709"/>
        <w:jc w:val="both"/>
        <w:rPr>
          <w:rFonts w:ascii="Times New Roman" w:eastAsia="Times New Roman" w:hAnsi="Times New Roman" w:cs="Times New Roman"/>
          <w:sz w:val="24"/>
          <w:szCs w:val="20"/>
          <w:lang w:eastAsia="ru-RU"/>
        </w:rPr>
      </w:pPr>
      <w:r w:rsidRPr="00B404DC">
        <w:rPr>
          <w:rFonts w:ascii="Times New Roman" w:eastAsia="Times New Roman" w:hAnsi="Times New Roman" w:cs="Times New Roman"/>
          <w:sz w:val="24"/>
          <w:szCs w:val="20"/>
          <w:lang w:eastAsia="ru-RU"/>
        </w:rPr>
        <w:t>Для зданий I и II степени огнестойкости с негорючими несущими конструкциями и утеплителем с помещениями Г и Д по пожарной и взрывопожарной опасности – 2 часа.</w:t>
      </w:r>
    </w:p>
    <w:p w14:paraId="0404E7EF" w14:textId="77777777" w:rsidR="00B404DC" w:rsidRPr="00B404DC" w:rsidRDefault="00B404DC" w:rsidP="00B404DC">
      <w:pPr>
        <w:spacing w:after="0" w:line="276" w:lineRule="auto"/>
        <w:jc w:val="both"/>
        <w:rPr>
          <w:rFonts w:ascii="Times New Roman" w:eastAsia="Times New Roman" w:hAnsi="Times New Roman" w:cs="Times New Roman"/>
          <w:sz w:val="24"/>
          <w:szCs w:val="20"/>
          <w:lang w:eastAsia="ru-RU"/>
        </w:rPr>
      </w:pPr>
      <w:r w:rsidRPr="00B404DC">
        <w:rPr>
          <w:rFonts w:ascii="Times New Roman" w:eastAsia="Times New Roman" w:hAnsi="Times New Roman" w:cs="Times New Roman"/>
          <w:sz w:val="24"/>
          <w:szCs w:val="20"/>
          <w:lang w:eastAsia="ru-RU"/>
        </w:rPr>
        <w:object w:dxaOrig="4540" w:dyaOrig="639" w14:anchorId="4C9051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4.4pt;height:28.2pt" o:ole="">
            <v:imagedata r:id="rId28" o:title=""/>
          </v:shape>
          <o:OLEObject Type="Embed" ProgID="Equation.3" ShapeID="_x0000_i1025" DrawAspect="Content" ObjectID="_1761550057" r:id="rId29"/>
        </w:object>
      </w:r>
    </w:p>
    <w:p w14:paraId="4B425F91" w14:textId="77777777" w:rsidR="00B404DC" w:rsidRPr="00B404DC" w:rsidRDefault="00B404DC" w:rsidP="00B404DC">
      <w:pPr>
        <w:spacing w:after="0" w:line="276" w:lineRule="auto"/>
        <w:jc w:val="both"/>
        <w:rPr>
          <w:rFonts w:ascii="Times New Roman" w:eastAsia="Times New Roman" w:hAnsi="Times New Roman" w:cs="Times New Roman"/>
          <w:sz w:val="24"/>
          <w:szCs w:val="20"/>
          <w:lang w:eastAsia="ru-RU"/>
        </w:rPr>
      </w:pPr>
      <w:r w:rsidRPr="00B404DC">
        <w:rPr>
          <w:rFonts w:ascii="Times New Roman" w:eastAsia="Times New Roman" w:hAnsi="Times New Roman" w:cs="Times New Roman"/>
          <w:sz w:val="24"/>
          <w:szCs w:val="20"/>
          <w:lang w:eastAsia="ru-RU"/>
        </w:rPr>
        <w:t>где</w:t>
      </w:r>
      <w:r w:rsidRPr="00B404DC">
        <w:rPr>
          <w:rFonts w:ascii="Times New Roman" w:eastAsia="Times New Roman" w:hAnsi="Times New Roman" w:cs="Times New Roman"/>
          <w:sz w:val="24"/>
          <w:szCs w:val="20"/>
          <w:lang w:eastAsia="ru-RU"/>
        </w:rPr>
        <w:tab/>
      </w:r>
      <w:r w:rsidRPr="00B404DC">
        <w:rPr>
          <w:rFonts w:ascii="Times New Roman" w:eastAsia="Times New Roman" w:hAnsi="Times New Roman" w:cs="Times New Roman"/>
          <w:sz w:val="24"/>
          <w:szCs w:val="20"/>
          <w:lang w:eastAsia="ru-RU"/>
        </w:rPr>
        <w:object w:dxaOrig="340" w:dyaOrig="380" w14:anchorId="5781E318">
          <v:shape id="_x0000_i1026" type="#_x0000_t75" style="width:14.4pt;height:20.4pt" o:ole="">
            <v:imagedata r:id="rId30" o:title=""/>
          </v:shape>
          <o:OLEObject Type="Embed" ProgID="Equation.3" ShapeID="_x0000_i1026" DrawAspect="Content" ObjectID="_1761550058" r:id="rId31"/>
        </w:object>
      </w:r>
      <w:r w:rsidRPr="00B404DC">
        <w:rPr>
          <w:rFonts w:ascii="Times New Roman" w:eastAsia="Times New Roman" w:hAnsi="Times New Roman" w:cs="Times New Roman"/>
          <w:sz w:val="24"/>
          <w:szCs w:val="20"/>
          <w:lang w:eastAsia="ru-RU"/>
        </w:rPr>
        <w:tab/>
        <w:t>– объем пожарного резервуара или искусственного водоема, м3;</w:t>
      </w:r>
    </w:p>
    <w:p w14:paraId="4C5909CD" w14:textId="77777777" w:rsidR="00B404DC" w:rsidRPr="00B404DC" w:rsidRDefault="00B404DC" w:rsidP="00B404DC">
      <w:pPr>
        <w:spacing w:after="0" w:line="276" w:lineRule="auto"/>
        <w:jc w:val="both"/>
        <w:rPr>
          <w:rFonts w:ascii="Times New Roman" w:eastAsia="Times New Roman" w:hAnsi="Times New Roman" w:cs="Times New Roman"/>
          <w:sz w:val="24"/>
          <w:szCs w:val="20"/>
          <w:lang w:eastAsia="ru-RU"/>
        </w:rPr>
      </w:pPr>
      <w:r w:rsidRPr="00B404DC">
        <w:rPr>
          <w:rFonts w:ascii="Times New Roman" w:eastAsia="Times New Roman" w:hAnsi="Times New Roman" w:cs="Times New Roman"/>
          <w:sz w:val="24"/>
          <w:szCs w:val="20"/>
          <w:lang w:eastAsia="ru-RU"/>
        </w:rPr>
        <w:object w:dxaOrig="279" w:dyaOrig="360" w14:anchorId="2CF1F03A">
          <v:shape id="_x0000_i1027" type="#_x0000_t75" style="width:14.4pt;height:20.4pt" o:ole="">
            <v:imagedata r:id="rId32" o:title=""/>
          </v:shape>
          <o:OLEObject Type="Embed" ProgID="Equation.3" ShapeID="_x0000_i1027" DrawAspect="Content" ObjectID="_1761550059" r:id="rId33"/>
        </w:object>
      </w:r>
      <w:r w:rsidRPr="00B404DC">
        <w:rPr>
          <w:rFonts w:ascii="Times New Roman" w:eastAsia="Times New Roman" w:hAnsi="Times New Roman" w:cs="Times New Roman"/>
          <w:sz w:val="24"/>
          <w:szCs w:val="20"/>
          <w:lang w:eastAsia="ru-RU"/>
        </w:rPr>
        <w:tab/>
        <w:t>– расход воды на наружное пожаротушение зданий, л/сек;</w:t>
      </w:r>
    </w:p>
    <w:p w14:paraId="0ED9EC4C" w14:textId="77777777" w:rsidR="00B404DC" w:rsidRPr="00B404DC" w:rsidRDefault="00B404DC" w:rsidP="00B404DC">
      <w:pPr>
        <w:spacing w:after="0" w:line="276" w:lineRule="auto"/>
        <w:jc w:val="both"/>
        <w:rPr>
          <w:rFonts w:ascii="Times New Roman" w:eastAsia="Times New Roman" w:hAnsi="Times New Roman" w:cs="Times New Roman"/>
          <w:sz w:val="24"/>
          <w:szCs w:val="20"/>
          <w:lang w:eastAsia="ru-RU"/>
        </w:rPr>
      </w:pPr>
      <w:r w:rsidRPr="00B404DC">
        <w:rPr>
          <w:rFonts w:ascii="Times New Roman" w:eastAsia="Times New Roman" w:hAnsi="Times New Roman" w:cs="Times New Roman"/>
          <w:sz w:val="24"/>
          <w:szCs w:val="20"/>
          <w:lang w:eastAsia="ru-RU"/>
        </w:rPr>
        <w:object w:dxaOrig="360" w:dyaOrig="360" w14:anchorId="5899B91C">
          <v:shape id="_x0000_i1028" type="#_x0000_t75" style="width:20.4pt;height:20.4pt" o:ole="">
            <v:imagedata r:id="rId34" o:title=""/>
          </v:shape>
          <o:OLEObject Type="Embed" ProgID="Equation.3" ShapeID="_x0000_i1028" DrawAspect="Content" ObjectID="_1761550060" r:id="rId35"/>
        </w:object>
      </w:r>
      <w:r w:rsidRPr="00B404DC">
        <w:rPr>
          <w:rFonts w:ascii="Times New Roman" w:eastAsia="Times New Roman" w:hAnsi="Times New Roman" w:cs="Times New Roman"/>
          <w:sz w:val="24"/>
          <w:szCs w:val="20"/>
          <w:lang w:eastAsia="ru-RU"/>
        </w:rPr>
        <w:tab/>
        <w:t>– продолжительность тушения пожара, сек.</w:t>
      </w:r>
    </w:p>
    <w:p w14:paraId="594AC586" w14:textId="77777777" w:rsidR="00B404DC" w:rsidRPr="00B404DC" w:rsidRDefault="00B404DC" w:rsidP="00B404DC">
      <w:pPr>
        <w:spacing w:after="0" w:line="276" w:lineRule="auto"/>
        <w:ind w:firstLine="709"/>
        <w:jc w:val="both"/>
        <w:rPr>
          <w:rFonts w:ascii="Times New Roman" w:eastAsia="Times New Roman" w:hAnsi="Times New Roman" w:cs="Times New Roman"/>
          <w:sz w:val="24"/>
          <w:szCs w:val="20"/>
          <w:lang w:eastAsia="ru-RU"/>
        </w:rPr>
      </w:pPr>
      <w:r w:rsidRPr="00B404DC">
        <w:rPr>
          <w:rFonts w:ascii="Times New Roman" w:eastAsia="Times New Roman" w:hAnsi="Times New Roman" w:cs="Times New Roman"/>
          <w:sz w:val="24"/>
          <w:szCs w:val="20"/>
          <w:lang w:eastAsia="ru-RU"/>
        </w:rPr>
        <w:t>П. 9.10 Количество пожарных резервуаров  или искусственных водоемов должно быть не менее двух, при этом в каждом из них должно храниться 50% объема воды на пожаротушение. Исходя из изложенного, допускается размещать двойные резервуары общим объемом 330 м3.</w:t>
      </w:r>
    </w:p>
    <w:p w14:paraId="24887C13" w14:textId="77777777" w:rsidR="00B404DC" w:rsidRPr="00B404DC" w:rsidRDefault="00B404DC" w:rsidP="00B404DC">
      <w:pPr>
        <w:spacing w:after="0" w:line="276" w:lineRule="auto"/>
        <w:ind w:firstLine="709"/>
        <w:jc w:val="both"/>
        <w:rPr>
          <w:rFonts w:ascii="Times New Roman" w:eastAsia="Times New Roman" w:hAnsi="Times New Roman" w:cs="Times New Roman"/>
          <w:sz w:val="24"/>
          <w:szCs w:val="20"/>
          <w:lang w:eastAsia="ru-RU"/>
        </w:rPr>
      </w:pPr>
      <w:r w:rsidRPr="00B404DC">
        <w:rPr>
          <w:rFonts w:ascii="Times New Roman" w:eastAsia="Times New Roman" w:hAnsi="Times New Roman" w:cs="Times New Roman"/>
          <w:sz w:val="24"/>
          <w:szCs w:val="20"/>
          <w:lang w:eastAsia="ru-RU"/>
        </w:rPr>
        <w:t>Согласно п.6.4 СП 8.13130.2009 максимально допустимый срок восстановления пожарного объема воды должен быть не более 72 ч.</w:t>
      </w:r>
    </w:p>
    <w:p w14:paraId="230CA8F0" w14:textId="77777777" w:rsidR="00B404DC" w:rsidRPr="00B404DC" w:rsidRDefault="00B404DC" w:rsidP="00B404DC">
      <w:pPr>
        <w:spacing w:after="0" w:line="276" w:lineRule="auto"/>
        <w:ind w:firstLine="709"/>
        <w:jc w:val="both"/>
        <w:rPr>
          <w:rFonts w:ascii="Times New Roman" w:eastAsia="Times New Roman" w:hAnsi="Times New Roman" w:cs="Times New Roman"/>
          <w:sz w:val="24"/>
          <w:szCs w:val="20"/>
          <w:lang w:eastAsia="ru-RU"/>
        </w:rPr>
      </w:pPr>
      <w:r w:rsidRPr="00B404DC">
        <w:rPr>
          <w:rFonts w:ascii="Times New Roman" w:eastAsia="Times New Roman" w:hAnsi="Times New Roman" w:cs="Times New Roman"/>
          <w:sz w:val="24"/>
          <w:szCs w:val="20"/>
          <w:lang w:eastAsia="ru-RU"/>
        </w:rPr>
        <w:t>Расстояние между пожарными резервуарами или искусственными водоемами следует принимать согласно п. 9.11, при этом подача воды на тушение пожара должна обеспечиваться из двух соседних резервуаров или водоемов.</w:t>
      </w:r>
    </w:p>
    <w:p w14:paraId="37B9D654" w14:textId="77777777" w:rsidR="00B404DC" w:rsidRPr="00B404DC" w:rsidRDefault="00B404DC" w:rsidP="00B404DC">
      <w:pPr>
        <w:spacing w:after="0" w:line="276" w:lineRule="auto"/>
        <w:ind w:firstLine="709"/>
        <w:jc w:val="both"/>
        <w:rPr>
          <w:rFonts w:ascii="Times New Roman" w:eastAsia="Times New Roman" w:hAnsi="Times New Roman" w:cs="Times New Roman"/>
          <w:sz w:val="24"/>
          <w:szCs w:val="20"/>
          <w:lang w:eastAsia="ru-RU"/>
        </w:rPr>
      </w:pPr>
      <w:r w:rsidRPr="00B404DC">
        <w:rPr>
          <w:rFonts w:ascii="Times New Roman" w:eastAsia="Times New Roman" w:hAnsi="Times New Roman" w:cs="Times New Roman"/>
          <w:sz w:val="24"/>
          <w:szCs w:val="20"/>
          <w:lang w:eastAsia="ru-RU"/>
        </w:rPr>
        <w:t>П. 9.11 Пожарные резервуары или искусственные водоемы надлежит размещать из условия обслуживания ими зданий, находящиеся в радиусе:</w:t>
      </w:r>
    </w:p>
    <w:p w14:paraId="6F6037DE" w14:textId="77777777" w:rsidR="00B404DC" w:rsidRPr="00B404DC" w:rsidRDefault="00B404DC" w:rsidP="00B404DC">
      <w:pPr>
        <w:spacing w:after="0" w:line="276" w:lineRule="auto"/>
        <w:ind w:firstLine="709"/>
        <w:jc w:val="both"/>
        <w:rPr>
          <w:rFonts w:ascii="Times New Roman" w:eastAsia="Times New Roman" w:hAnsi="Times New Roman" w:cs="Times New Roman"/>
          <w:sz w:val="24"/>
          <w:szCs w:val="20"/>
          <w:lang w:eastAsia="ru-RU"/>
        </w:rPr>
      </w:pPr>
      <w:r w:rsidRPr="00B404DC">
        <w:rPr>
          <w:rFonts w:ascii="Times New Roman" w:eastAsia="Times New Roman" w:hAnsi="Times New Roman" w:cs="Times New Roman"/>
          <w:sz w:val="24"/>
          <w:szCs w:val="20"/>
          <w:lang w:eastAsia="ru-RU"/>
        </w:rPr>
        <w:t>При наличии автонасосов – 200 метров;</w:t>
      </w:r>
    </w:p>
    <w:p w14:paraId="594C3A4E" w14:textId="77777777" w:rsidR="00B404DC" w:rsidRPr="00B404DC" w:rsidRDefault="00B404DC" w:rsidP="00B404DC">
      <w:pPr>
        <w:spacing w:after="0" w:line="276" w:lineRule="auto"/>
        <w:ind w:firstLine="709"/>
        <w:jc w:val="both"/>
        <w:rPr>
          <w:rFonts w:ascii="Times New Roman" w:eastAsia="Times New Roman" w:hAnsi="Times New Roman" w:cs="Times New Roman"/>
          <w:sz w:val="24"/>
          <w:szCs w:val="20"/>
          <w:lang w:eastAsia="ru-RU"/>
        </w:rPr>
      </w:pPr>
      <w:r w:rsidRPr="00B404DC">
        <w:rPr>
          <w:rFonts w:ascii="Times New Roman" w:eastAsia="Times New Roman" w:hAnsi="Times New Roman" w:cs="Times New Roman"/>
          <w:sz w:val="24"/>
          <w:szCs w:val="20"/>
          <w:lang w:eastAsia="ru-RU"/>
        </w:rPr>
        <w:t>При наличии мотопомп – 100-150 метров в зависимости от технических возможностей мотопомп.</w:t>
      </w:r>
    </w:p>
    <w:p w14:paraId="5C65A983" w14:textId="77777777" w:rsidR="00B404DC" w:rsidRPr="00B404DC" w:rsidRDefault="00B404DC" w:rsidP="00B404DC">
      <w:pPr>
        <w:spacing w:after="0" w:line="276" w:lineRule="auto"/>
        <w:ind w:firstLine="709"/>
        <w:jc w:val="both"/>
        <w:rPr>
          <w:rFonts w:ascii="Times New Roman" w:eastAsia="Times New Roman" w:hAnsi="Times New Roman" w:cs="Times New Roman"/>
          <w:sz w:val="24"/>
          <w:szCs w:val="20"/>
          <w:lang w:eastAsia="ru-RU"/>
        </w:rPr>
      </w:pPr>
      <w:r w:rsidRPr="00B404DC">
        <w:rPr>
          <w:rFonts w:ascii="Times New Roman" w:eastAsia="Times New Roman" w:hAnsi="Times New Roman" w:cs="Times New Roman"/>
          <w:sz w:val="24"/>
          <w:szCs w:val="20"/>
          <w:lang w:eastAsia="ru-RU"/>
        </w:rPr>
        <w:t>Для увеличения радиуса обслуживания допускается прокладка от резервуаров или искусственных водоемов тупиковых трубопроводов длиной не более 200 метров с учетом требований п. 9.9.</w:t>
      </w:r>
    </w:p>
    <w:p w14:paraId="797205BE" w14:textId="43280F6A" w:rsidR="00B404DC" w:rsidRDefault="00B404DC" w:rsidP="00B404DC">
      <w:pPr>
        <w:keepNext/>
        <w:keepLines/>
        <w:spacing w:after="300" w:line="276" w:lineRule="auto"/>
        <w:ind w:firstLine="709"/>
        <w:contextualSpacing/>
        <w:jc w:val="both"/>
        <w:outlineLvl w:val="0"/>
        <w:rPr>
          <w:rFonts w:ascii="Cambria" w:eastAsia="Times New Roman" w:hAnsi="Cambria" w:cs="Times New Roman"/>
          <w:b/>
          <w:bCs/>
          <w:sz w:val="24"/>
          <w:szCs w:val="28"/>
          <w:lang w:eastAsia="ru-RU"/>
        </w:rPr>
      </w:pPr>
      <w:bookmarkStart w:id="74" w:name="_Toc144545896"/>
      <w:r w:rsidRPr="00B404DC">
        <w:rPr>
          <w:rFonts w:ascii="Cambria" w:eastAsia="Times New Roman" w:hAnsi="Cambria" w:cs="Times New Roman"/>
          <w:b/>
          <w:bCs/>
          <w:sz w:val="24"/>
          <w:szCs w:val="28"/>
          <w:lang w:eastAsia="ru-RU"/>
        </w:rPr>
        <w:lastRenderedPageBreak/>
        <w:t xml:space="preserve">6.4.2 ПРОЕЗДЫ И ПОДЪЕЗДЫ К ЗДАНИЯМ, СООРУЖЕНИЯМ И СТРОЕНИЯМ </w:t>
      </w:r>
      <w:bookmarkEnd w:id="74"/>
    </w:p>
    <w:p w14:paraId="72E42108" w14:textId="77777777" w:rsidR="00FB34F5" w:rsidRPr="00B404DC" w:rsidRDefault="00FB34F5" w:rsidP="00B404DC">
      <w:pPr>
        <w:keepNext/>
        <w:keepLines/>
        <w:spacing w:after="300" w:line="276" w:lineRule="auto"/>
        <w:ind w:firstLine="709"/>
        <w:contextualSpacing/>
        <w:jc w:val="both"/>
        <w:outlineLvl w:val="0"/>
        <w:rPr>
          <w:rFonts w:ascii="Cambria" w:eastAsia="Times New Roman" w:hAnsi="Cambria" w:cs="Times New Roman"/>
          <w:b/>
          <w:bCs/>
          <w:sz w:val="24"/>
          <w:szCs w:val="28"/>
          <w:lang w:eastAsia="ru-RU"/>
        </w:rPr>
      </w:pPr>
    </w:p>
    <w:p w14:paraId="26533493" w14:textId="77777777" w:rsidR="00B404DC" w:rsidRPr="00B404DC" w:rsidRDefault="00B404DC" w:rsidP="00B404DC">
      <w:pPr>
        <w:spacing w:after="0" w:line="276" w:lineRule="auto"/>
        <w:ind w:firstLine="709"/>
        <w:jc w:val="both"/>
        <w:rPr>
          <w:rFonts w:ascii="Times New Roman" w:eastAsia="Times New Roman" w:hAnsi="Times New Roman" w:cs="Times New Roman"/>
          <w:sz w:val="24"/>
          <w:szCs w:val="20"/>
          <w:lang w:eastAsia="ru-RU"/>
        </w:rPr>
      </w:pPr>
      <w:r w:rsidRPr="00B404DC">
        <w:rPr>
          <w:rFonts w:ascii="Times New Roman" w:eastAsia="Times New Roman" w:hAnsi="Times New Roman" w:cs="Times New Roman"/>
          <w:sz w:val="24"/>
          <w:szCs w:val="20"/>
          <w:lang w:eastAsia="ru-RU"/>
        </w:rPr>
        <w:t>При проектировании проездов (в новой застройке) необходимо обеспечивать возможность проезда пожарных машин к жилым и общественным зданиям, в том числе со встроено-пристроенными помещениями и доступ пожарных с автолестниц или автоподъемников в любую квартиру или помещения.</w:t>
      </w:r>
    </w:p>
    <w:p w14:paraId="6114AA44" w14:textId="77777777" w:rsidR="00B404DC" w:rsidRPr="00B404DC" w:rsidRDefault="00B404DC" w:rsidP="00B404DC">
      <w:pPr>
        <w:spacing w:after="0" w:line="276" w:lineRule="auto"/>
        <w:ind w:firstLine="709"/>
        <w:jc w:val="both"/>
        <w:rPr>
          <w:rFonts w:ascii="Times New Roman" w:eastAsia="Times New Roman" w:hAnsi="Times New Roman" w:cs="Times New Roman"/>
          <w:sz w:val="24"/>
          <w:szCs w:val="20"/>
          <w:lang w:eastAsia="ru-RU"/>
        </w:rPr>
      </w:pPr>
      <w:r w:rsidRPr="00B404DC">
        <w:rPr>
          <w:rFonts w:ascii="Times New Roman" w:eastAsia="Times New Roman" w:hAnsi="Times New Roman" w:cs="Times New Roman"/>
          <w:sz w:val="24"/>
          <w:szCs w:val="20"/>
          <w:lang w:eastAsia="ru-RU"/>
        </w:rPr>
        <w:t>Расстояние от края проезда до стены здания, как правило, следует принимать 5-8 метров для зданий до 10 этажей включительно. В этой зоне не допускается размещать ограждения, воздушные линии электропередач, осуществлять рядовую подсадку деревьев.</w:t>
      </w:r>
    </w:p>
    <w:p w14:paraId="70D4DBC0" w14:textId="77777777" w:rsidR="00B404DC" w:rsidRPr="00B404DC" w:rsidRDefault="00B404DC" w:rsidP="00B404DC">
      <w:pPr>
        <w:spacing w:after="0" w:line="276" w:lineRule="auto"/>
        <w:ind w:firstLine="709"/>
        <w:jc w:val="both"/>
        <w:rPr>
          <w:rFonts w:ascii="Times New Roman" w:eastAsia="Times New Roman" w:hAnsi="Times New Roman" w:cs="Times New Roman"/>
          <w:sz w:val="24"/>
          <w:szCs w:val="20"/>
          <w:lang w:eastAsia="ru-RU"/>
        </w:rPr>
      </w:pPr>
      <w:r w:rsidRPr="00B404DC">
        <w:rPr>
          <w:rFonts w:ascii="Times New Roman" w:eastAsia="Times New Roman" w:hAnsi="Times New Roman" w:cs="Times New Roman"/>
          <w:sz w:val="24"/>
          <w:szCs w:val="20"/>
          <w:lang w:eastAsia="ru-RU"/>
        </w:rPr>
        <w:t xml:space="preserve">На территории </w:t>
      </w:r>
      <w:proofErr w:type="spellStart"/>
      <w:r w:rsidRPr="00B404DC">
        <w:rPr>
          <w:rFonts w:ascii="Times New Roman" w:eastAsia="Times New Roman" w:hAnsi="Times New Roman" w:cs="Times New Roman"/>
          <w:sz w:val="24"/>
          <w:szCs w:val="20"/>
          <w:lang w:eastAsia="ru-RU"/>
        </w:rPr>
        <w:t>Кочетовского</w:t>
      </w:r>
      <w:proofErr w:type="spellEnd"/>
      <w:r w:rsidRPr="00B404DC">
        <w:rPr>
          <w:rFonts w:ascii="Times New Roman" w:eastAsia="Times New Roman" w:hAnsi="Times New Roman" w:cs="Times New Roman"/>
          <w:sz w:val="24"/>
          <w:szCs w:val="20"/>
          <w:lang w:eastAsia="ru-RU"/>
        </w:rPr>
        <w:t xml:space="preserve"> сельского поселения расположены естественные водоемы – реки, водоемы, которые можно использовать для целей пожаротушения. С этой целью должны предусматриваться устройства пожарных подъездов к ним, обеспечивающих забор воды в любое время года не менее чем 3-мя автомобилями одновременно.</w:t>
      </w:r>
    </w:p>
    <w:p w14:paraId="30FF47EB" w14:textId="77777777" w:rsidR="00B404DC" w:rsidRPr="00B404DC" w:rsidRDefault="00B404DC" w:rsidP="00B404DC">
      <w:pPr>
        <w:spacing w:after="0" w:line="276" w:lineRule="auto"/>
        <w:ind w:firstLine="709"/>
        <w:jc w:val="both"/>
        <w:rPr>
          <w:rFonts w:ascii="Times New Roman" w:eastAsia="Times New Roman" w:hAnsi="Times New Roman" w:cs="Times New Roman"/>
          <w:sz w:val="24"/>
          <w:szCs w:val="20"/>
          <w:lang w:eastAsia="ru-RU"/>
        </w:rPr>
      </w:pPr>
      <w:r w:rsidRPr="00B404DC">
        <w:rPr>
          <w:rFonts w:ascii="Times New Roman" w:eastAsia="Times New Roman" w:hAnsi="Times New Roman" w:cs="Times New Roman"/>
          <w:sz w:val="24"/>
          <w:szCs w:val="20"/>
          <w:lang w:eastAsia="ru-RU"/>
        </w:rPr>
        <w:t>Согласно ФЗ главе 15 статьи 67 «Проходы, проезды и подъезды к зданиям, сооружениям и строениям</w:t>
      </w:r>
      <w:proofErr w:type="gramStart"/>
      <w:r w:rsidRPr="00B404DC">
        <w:rPr>
          <w:rFonts w:ascii="Times New Roman" w:eastAsia="Times New Roman" w:hAnsi="Times New Roman" w:cs="Times New Roman"/>
          <w:sz w:val="24"/>
          <w:szCs w:val="20"/>
          <w:lang w:eastAsia="ru-RU"/>
        </w:rPr>
        <w:t>»</w:t>
      </w:r>
      <w:proofErr w:type="gramEnd"/>
      <w:r w:rsidRPr="00B404DC">
        <w:rPr>
          <w:rFonts w:ascii="Times New Roman" w:eastAsia="Times New Roman" w:hAnsi="Times New Roman" w:cs="Times New Roman"/>
          <w:sz w:val="24"/>
          <w:szCs w:val="20"/>
          <w:lang w:eastAsia="ru-RU"/>
        </w:rPr>
        <w:t>:</w:t>
      </w:r>
    </w:p>
    <w:p w14:paraId="4C76BCE4" w14:textId="77777777" w:rsidR="00B404DC" w:rsidRPr="00B404DC" w:rsidRDefault="00B404DC" w:rsidP="00B404DC">
      <w:pPr>
        <w:spacing w:after="0" w:line="276" w:lineRule="auto"/>
        <w:ind w:firstLine="709"/>
        <w:jc w:val="both"/>
        <w:rPr>
          <w:rFonts w:ascii="Times New Roman" w:eastAsia="Times New Roman" w:hAnsi="Times New Roman" w:cs="Times New Roman"/>
          <w:sz w:val="24"/>
          <w:szCs w:val="20"/>
          <w:lang w:eastAsia="ru-RU"/>
        </w:rPr>
      </w:pPr>
      <w:r w:rsidRPr="00B404DC">
        <w:rPr>
          <w:rFonts w:ascii="Times New Roman" w:eastAsia="Times New Roman" w:hAnsi="Times New Roman" w:cs="Times New Roman"/>
          <w:sz w:val="24"/>
          <w:szCs w:val="20"/>
          <w:lang w:eastAsia="ru-RU"/>
        </w:rPr>
        <w:t>Ширина проездов для пожарной техники должна составлять не менее 6 метров.</w:t>
      </w:r>
    </w:p>
    <w:p w14:paraId="02394B5A" w14:textId="77777777" w:rsidR="00B404DC" w:rsidRPr="00B404DC" w:rsidRDefault="00B404DC" w:rsidP="00B404DC">
      <w:pPr>
        <w:spacing w:after="0" w:line="276" w:lineRule="auto"/>
        <w:ind w:firstLine="709"/>
        <w:jc w:val="both"/>
        <w:rPr>
          <w:rFonts w:ascii="Times New Roman" w:eastAsia="Times New Roman" w:hAnsi="Times New Roman" w:cs="Times New Roman"/>
          <w:sz w:val="24"/>
          <w:szCs w:val="20"/>
          <w:lang w:eastAsia="ru-RU"/>
        </w:rPr>
      </w:pPr>
      <w:r w:rsidRPr="00B404DC">
        <w:rPr>
          <w:rFonts w:ascii="Times New Roman" w:eastAsia="Times New Roman" w:hAnsi="Times New Roman" w:cs="Times New Roman"/>
          <w:sz w:val="24"/>
          <w:szCs w:val="20"/>
          <w:lang w:eastAsia="ru-RU"/>
        </w:rPr>
        <w:t>В общую ширину противопожарного проезда, совмещенного с основным подъездом к зданию, сооружению и строению, допускается включать тротуар, примыкающий к проезду.</w:t>
      </w:r>
    </w:p>
    <w:p w14:paraId="6B0C6AF9" w14:textId="77777777" w:rsidR="00B404DC" w:rsidRPr="00B404DC" w:rsidRDefault="00B404DC" w:rsidP="00B404DC">
      <w:pPr>
        <w:spacing w:after="0" w:line="276" w:lineRule="auto"/>
        <w:ind w:firstLine="709"/>
        <w:jc w:val="both"/>
        <w:rPr>
          <w:rFonts w:ascii="Times New Roman" w:eastAsia="Times New Roman" w:hAnsi="Times New Roman" w:cs="Times New Roman"/>
          <w:sz w:val="24"/>
          <w:szCs w:val="20"/>
          <w:lang w:eastAsia="ru-RU"/>
        </w:rPr>
      </w:pPr>
      <w:r w:rsidRPr="00B404DC">
        <w:rPr>
          <w:rFonts w:ascii="Times New Roman" w:eastAsia="Times New Roman" w:hAnsi="Times New Roman" w:cs="Times New Roman"/>
          <w:sz w:val="24"/>
          <w:szCs w:val="20"/>
          <w:lang w:eastAsia="ru-RU"/>
        </w:rPr>
        <w:t xml:space="preserve">Сквозные проезды (арки) в зданиях, сооружениях и строениях должны быть шириной не менее 3,5 метра, высотой не менее 4,5 метра и располагаться не более чем через каждые 300 </w:t>
      </w:r>
    </w:p>
    <w:p w14:paraId="5670C3E6" w14:textId="77777777" w:rsidR="00B404DC" w:rsidRPr="00B404DC" w:rsidRDefault="00B404DC" w:rsidP="00B404DC">
      <w:pPr>
        <w:spacing w:after="0" w:line="276" w:lineRule="auto"/>
        <w:jc w:val="both"/>
        <w:rPr>
          <w:rFonts w:ascii="Times New Roman" w:eastAsia="Times New Roman" w:hAnsi="Times New Roman" w:cs="Times New Roman"/>
          <w:sz w:val="24"/>
          <w:szCs w:val="20"/>
          <w:lang w:eastAsia="ru-RU"/>
        </w:rPr>
      </w:pPr>
      <w:r w:rsidRPr="00B404DC">
        <w:rPr>
          <w:rFonts w:ascii="Times New Roman" w:eastAsia="Times New Roman" w:hAnsi="Times New Roman" w:cs="Times New Roman"/>
          <w:sz w:val="24"/>
          <w:szCs w:val="20"/>
          <w:lang w:eastAsia="ru-RU"/>
        </w:rPr>
        <w:t>метров, а  в  реконструируемых  районах  при  застройке  по  периметру – не  более  чем  через</w:t>
      </w:r>
    </w:p>
    <w:p w14:paraId="3F183F9F" w14:textId="77777777" w:rsidR="00B404DC" w:rsidRPr="00B404DC" w:rsidRDefault="00B404DC" w:rsidP="00B404DC">
      <w:pPr>
        <w:spacing w:after="0" w:line="276" w:lineRule="auto"/>
        <w:jc w:val="both"/>
        <w:rPr>
          <w:rFonts w:ascii="Times New Roman" w:eastAsia="Times New Roman" w:hAnsi="Times New Roman" w:cs="Times New Roman"/>
          <w:sz w:val="24"/>
          <w:szCs w:val="20"/>
          <w:lang w:eastAsia="ru-RU"/>
        </w:rPr>
      </w:pPr>
      <w:r w:rsidRPr="00B404DC">
        <w:rPr>
          <w:rFonts w:ascii="Times New Roman" w:eastAsia="Times New Roman" w:hAnsi="Times New Roman" w:cs="Times New Roman"/>
          <w:sz w:val="24"/>
          <w:szCs w:val="20"/>
          <w:lang w:eastAsia="ru-RU"/>
        </w:rPr>
        <w:t>через 180 метров.</w:t>
      </w:r>
    </w:p>
    <w:p w14:paraId="204D9446" w14:textId="77777777" w:rsidR="00B404DC" w:rsidRPr="00B404DC" w:rsidRDefault="00B404DC" w:rsidP="00B404DC">
      <w:pPr>
        <w:spacing w:after="0" w:line="276" w:lineRule="auto"/>
        <w:ind w:firstLine="709"/>
        <w:jc w:val="both"/>
        <w:rPr>
          <w:rFonts w:ascii="Times New Roman" w:eastAsia="Times New Roman" w:hAnsi="Times New Roman" w:cs="Times New Roman"/>
          <w:sz w:val="24"/>
          <w:szCs w:val="20"/>
          <w:lang w:eastAsia="ru-RU"/>
        </w:rPr>
      </w:pPr>
      <w:r w:rsidRPr="00B404DC">
        <w:rPr>
          <w:rFonts w:ascii="Times New Roman" w:eastAsia="Times New Roman" w:hAnsi="Times New Roman" w:cs="Times New Roman"/>
          <w:sz w:val="24"/>
          <w:szCs w:val="20"/>
          <w:lang w:eastAsia="ru-RU"/>
        </w:rPr>
        <w:t>В исторической застройке поселений допускается сохранять существующие размеры сквозных проездов (арок).</w:t>
      </w:r>
    </w:p>
    <w:p w14:paraId="5B3E0F47" w14:textId="77777777" w:rsidR="00B404DC" w:rsidRPr="00B404DC" w:rsidRDefault="00B404DC" w:rsidP="00B404DC">
      <w:pPr>
        <w:spacing w:after="0" w:line="276" w:lineRule="auto"/>
        <w:ind w:firstLine="709"/>
        <w:jc w:val="both"/>
        <w:rPr>
          <w:rFonts w:ascii="Times New Roman" w:eastAsia="Times New Roman" w:hAnsi="Times New Roman" w:cs="Times New Roman"/>
          <w:sz w:val="24"/>
          <w:szCs w:val="20"/>
          <w:lang w:eastAsia="ru-RU"/>
        </w:rPr>
      </w:pPr>
      <w:r w:rsidRPr="00B404DC">
        <w:rPr>
          <w:rFonts w:ascii="Times New Roman" w:eastAsia="Times New Roman" w:hAnsi="Times New Roman" w:cs="Times New Roman"/>
          <w:sz w:val="24"/>
          <w:szCs w:val="20"/>
          <w:lang w:eastAsia="ru-RU"/>
        </w:rPr>
        <w:t>Тупиковые проезды должны заканчиваться площадками для разворота пожарной техники размером не менее чем 15x15 метров. Максимальная протяженность тупикового проезда не должна превышать 150 метров.</w:t>
      </w:r>
    </w:p>
    <w:p w14:paraId="76DD0C6D" w14:textId="77777777" w:rsidR="00B404DC" w:rsidRPr="00B404DC" w:rsidRDefault="00B404DC" w:rsidP="00B404DC">
      <w:pPr>
        <w:spacing w:after="0" w:line="276" w:lineRule="auto"/>
        <w:ind w:firstLine="709"/>
        <w:jc w:val="both"/>
        <w:rPr>
          <w:rFonts w:ascii="Times New Roman" w:eastAsia="Times New Roman" w:hAnsi="Times New Roman" w:cs="Times New Roman"/>
          <w:sz w:val="24"/>
          <w:szCs w:val="20"/>
          <w:lang w:eastAsia="ru-RU"/>
        </w:rPr>
      </w:pPr>
      <w:r w:rsidRPr="00B404DC">
        <w:rPr>
          <w:rFonts w:ascii="Times New Roman" w:eastAsia="Times New Roman" w:hAnsi="Times New Roman" w:cs="Times New Roman"/>
          <w:sz w:val="24"/>
          <w:szCs w:val="20"/>
          <w:lang w:eastAsia="ru-RU"/>
        </w:rPr>
        <w:t>К рекам и водоемам должна быть предусмотрена возможность подъезда для забора воды пожарной техникой в соответствии с требованиями нормативных документов по пожарной безопасности.</w:t>
      </w:r>
    </w:p>
    <w:p w14:paraId="1932B88C" w14:textId="77777777" w:rsidR="00B404DC" w:rsidRPr="00B404DC" w:rsidRDefault="00B404DC" w:rsidP="00B404DC">
      <w:pPr>
        <w:spacing w:after="0" w:line="276" w:lineRule="auto"/>
        <w:ind w:firstLine="709"/>
        <w:jc w:val="both"/>
        <w:rPr>
          <w:rFonts w:ascii="Times New Roman" w:eastAsia="Times New Roman" w:hAnsi="Times New Roman" w:cs="Times New Roman"/>
          <w:sz w:val="24"/>
          <w:szCs w:val="20"/>
          <w:lang w:eastAsia="ru-RU"/>
        </w:rPr>
      </w:pPr>
      <w:r w:rsidRPr="00B404DC">
        <w:rPr>
          <w:rFonts w:ascii="Times New Roman" w:eastAsia="Times New Roman" w:hAnsi="Times New Roman" w:cs="Times New Roman"/>
          <w:sz w:val="24"/>
          <w:szCs w:val="20"/>
          <w:lang w:eastAsia="ru-RU"/>
        </w:rPr>
        <w:t>Планировочное решение малоэтажной жилой застройки (до 3 этажей включительно) должно обеспечивать подъезд пожарной техники к зданиям, сооружениям и строениям на расстояние не более 50 метров.</w:t>
      </w:r>
    </w:p>
    <w:p w14:paraId="49DE8B94" w14:textId="77777777" w:rsidR="00B404DC" w:rsidRPr="00B404DC" w:rsidRDefault="00B404DC" w:rsidP="00B404DC">
      <w:pPr>
        <w:spacing w:after="0" w:line="276" w:lineRule="auto"/>
        <w:ind w:firstLine="709"/>
        <w:jc w:val="both"/>
        <w:rPr>
          <w:rFonts w:ascii="Times New Roman" w:eastAsia="Times New Roman" w:hAnsi="Times New Roman" w:cs="Times New Roman"/>
          <w:sz w:val="24"/>
          <w:szCs w:val="20"/>
          <w:lang w:eastAsia="ru-RU"/>
        </w:rPr>
      </w:pPr>
      <w:r w:rsidRPr="00B404DC">
        <w:rPr>
          <w:rFonts w:ascii="Times New Roman" w:eastAsia="Times New Roman" w:hAnsi="Times New Roman" w:cs="Times New Roman"/>
          <w:sz w:val="24"/>
          <w:szCs w:val="20"/>
          <w:lang w:eastAsia="ru-RU"/>
        </w:rPr>
        <w:t xml:space="preserve">На территории садоводческого, огороднического и дачного некоммерческого объединения граждан должен обеспечиваться подъезд пожарной техники ко всем садовым участкам, объединенным в группы, и объектам общего пользования. На территории </w:t>
      </w:r>
      <w:r w:rsidRPr="00B404DC">
        <w:rPr>
          <w:rFonts w:ascii="Times New Roman" w:eastAsia="Times New Roman" w:hAnsi="Times New Roman" w:cs="Times New Roman"/>
          <w:sz w:val="24"/>
          <w:szCs w:val="20"/>
          <w:lang w:eastAsia="ru-RU"/>
        </w:rPr>
        <w:lastRenderedPageBreak/>
        <w:t>садоводческого, огороднического и дачного некоммерческого объединения граждан ширина проезжей части улиц должна быть не менее 7 метров, проездов – не менее 3,5 метра.</w:t>
      </w:r>
    </w:p>
    <w:p w14:paraId="799D99DC" w14:textId="77777777" w:rsidR="00B404DC" w:rsidRPr="00B404DC" w:rsidRDefault="00B404DC" w:rsidP="00B404DC">
      <w:pPr>
        <w:spacing w:after="0" w:line="276" w:lineRule="auto"/>
        <w:ind w:firstLine="851"/>
        <w:jc w:val="both"/>
        <w:rPr>
          <w:rFonts w:ascii="Times New Roman" w:eastAsia="Times New Roman" w:hAnsi="Times New Roman" w:cs="Times New Roman"/>
          <w:sz w:val="24"/>
          <w:szCs w:val="20"/>
          <w:lang w:eastAsia="ru-RU"/>
        </w:rPr>
      </w:pPr>
    </w:p>
    <w:p w14:paraId="2E2478BF" w14:textId="160DB97C" w:rsidR="00B404DC" w:rsidRDefault="00B404DC" w:rsidP="00B404DC">
      <w:pPr>
        <w:keepNext/>
        <w:keepLines/>
        <w:spacing w:after="300" w:line="276" w:lineRule="auto"/>
        <w:ind w:firstLine="709"/>
        <w:contextualSpacing/>
        <w:jc w:val="both"/>
        <w:outlineLvl w:val="0"/>
        <w:rPr>
          <w:rFonts w:ascii="Cambria" w:eastAsia="Times New Roman" w:hAnsi="Cambria" w:cs="Times New Roman"/>
          <w:b/>
          <w:bCs/>
          <w:sz w:val="24"/>
          <w:szCs w:val="28"/>
          <w:lang w:eastAsia="ru-RU"/>
        </w:rPr>
      </w:pPr>
      <w:bookmarkStart w:id="75" w:name="_Toc144545897"/>
      <w:r w:rsidRPr="00B404DC">
        <w:rPr>
          <w:rFonts w:ascii="Cambria" w:eastAsia="Times New Roman" w:hAnsi="Cambria" w:cs="Times New Roman"/>
          <w:b/>
          <w:bCs/>
          <w:sz w:val="24"/>
          <w:szCs w:val="28"/>
          <w:lang w:eastAsia="ru-RU"/>
        </w:rPr>
        <w:t xml:space="preserve">6.4.3 ПРОТИВОПОЖАРНЫЕ РАССТОЯНИЯ МЕЖДУ ЗДАНИЯМИ, СООРУЖЕНИЯМИ И СТРОЕНИЯМИ </w:t>
      </w:r>
      <w:bookmarkEnd w:id="75"/>
    </w:p>
    <w:p w14:paraId="27917FC6" w14:textId="77777777" w:rsidR="00FB34F5" w:rsidRPr="00B404DC" w:rsidRDefault="00FB34F5" w:rsidP="00B404DC">
      <w:pPr>
        <w:keepNext/>
        <w:keepLines/>
        <w:spacing w:after="300" w:line="276" w:lineRule="auto"/>
        <w:ind w:firstLine="709"/>
        <w:contextualSpacing/>
        <w:jc w:val="both"/>
        <w:outlineLvl w:val="0"/>
        <w:rPr>
          <w:rFonts w:ascii="Cambria" w:eastAsia="Times New Roman" w:hAnsi="Cambria" w:cs="Times New Roman"/>
          <w:b/>
          <w:bCs/>
          <w:sz w:val="24"/>
          <w:szCs w:val="28"/>
          <w:lang w:eastAsia="ru-RU"/>
        </w:rPr>
      </w:pPr>
    </w:p>
    <w:p w14:paraId="4838F98C" w14:textId="77777777" w:rsidR="00B404DC" w:rsidRPr="00B404DC" w:rsidRDefault="00B404DC" w:rsidP="00B404DC">
      <w:pPr>
        <w:spacing w:after="0" w:line="276" w:lineRule="auto"/>
        <w:ind w:firstLine="709"/>
        <w:jc w:val="both"/>
        <w:rPr>
          <w:rFonts w:ascii="Times New Roman" w:eastAsia="Times New Roman" w:hAnsi="Times New Roman" w:cs="Times New Roman"/>
          <w:sz w:val="24"/>
          <w:szCs w:val="20"/>
          <w:lang w:eastAsia="ru-RU"/>
        </w:rPr>
      </w:pPr>
      <w:r w:rsidRPr="00B404DC">
        <w:rPr>
          <w:rFonts w:ascii="Times New Roman" w:eastAsia="Times New Roman" w:hAnsi="Times New Roman" w:cs="Times New Roman"/>
          <w:sz w:val="24"/>
          <w:szCs w:val="20"/>
          <w:lang w:eastAsia="ru-RU"/>
        </w:rPr>
        <w:t>Основные понятия:</w:t>
      </w:r>
    </w:p>
    <w:p w14:paraId="4CCA589C" w14:textId="77777777" w:rsidR="00B404DC" w:rsidRPr="00B404DC" w:rsidRDefault="00B404DC" w:rsidP="00B404DC">
      <w:pPr>
        <w:spacing w:after="0" w:line="276" w:lineRule="auto"/>
        <w:ind w:firstLine="709"/>
        <w:jc w:val="both"/>
        <w:rPr>
          <w:rFonts w:ascii="Times New Roman" w:eastAsia="Times New Roman" w:hAnsi="Times New Roman" w:cs="Times New Roman"/>
          <w:sz w:val="24"/>
          <w:szCs w:val="20"/>
          <w:lang w:eastAsia="ru-RU"/>
        </w:rPr>
      </w:pPr>
      <w:r w:rsidRPr="00B404DC">
        <w:rPr>
          <w:rFonts w:ascii="Times New Roman" w:eastAsia="Times New Roman" w:hAnsi="Times New Roman" w:cs="Times New Roman"/>
          <w:sz w:val="24"/>
          <w:szCs w:val="20"/>
          <w:lang w:eastAsia="ru-RU"/>
        </w:rPr>
        <w:t>Противопожарный разрыв (противопожарное расстояние) – нормированное расстояние между зданиями, строениями и (или) сооружениями, устанавливаемое для предотвращения распространения пожара (ФЗ глава 1 статья 2 «Основные понятия»).</w:t>
      </w:r>
    </w:p>
    <w:p w14:paraId="09B62FF8" w14:textId="77777777" w:rsidR="00B404DC" w:rsidRPr="00B404DC" w:rsidRDefault="00B404DC" w:rsidP="00B404DC">
      <w:pPr>
        <w:spacing w:after="0" w:line="276" w:lineRule="auto"/>
        <w:ind w:firstLine="709"/>
        <w:jc w:val="both"/>
        <w:rPr>
          <w:rFonts w:ascii="Times New Roman" w:eastAsia="Times New Roman" w:hAnsi="Times New Roman" w:cs="Times New Roman"/>
          <w:sz w:val="24"/>
          <w:szCs w:val="20"/>
          <w:lang w:eastAsia="ru-RU"/>
        </w:rPr>
      </w:pPr>
      <w:r w:rsidRPr="00B404DC">
        <w:rPr>
          <w:rFonts w:ascii="Times New Roman" w:eastAsia="Times New Roman" w:hAnsi="Times New Roman" w:cs="Times New Roman"/>
          <w:sz w:val="24"/>
          <w:szCs w:val="20"/>
          <w:lang w:eastAsia="ru-RU"/>
        </w:rPr>
        <w:t>Согласно ФЗ главе 16 статьи 69 «Противопожарные расстояния между зданиями, сооружениями и строениями</w:t>
      </w:r>
      <w:proofErr w:type="gramStart"/>
      <w:r w:rsidRPr="00B404DC">
        <w:rPr>
          <w:rFonts w:ascii="Times New Roman" w:eastAsia="Times New Roman" w:hAnsi="Times New Roman" w:cs="Times New Roman"/>
          <w:sz w:val="24"/>
          <w:szCs w:val="20"/>
          <w:lang w:eastAsia="ru-RU"/>
        </w:rPr>
        <w:t>»</w:t>
      </w:r>
      <w:proofErr w:type="gramEnd"/>
      <w:r w:rsidRPr="00B404DC">
        <w:rPr>
          <w:rFonts w:ascii="Times New Roman" w:eastAsia="Times New Roman" w:hAnsi="Times New Roman" w:cs="Times New Roman"/>
          <w:sz w:val="24"/>
          <w:szCs w:val="20"/>
          <w:lang w:eastAsia="ru-RU"/>
        </w:rPr>
        <w:t>:</w:t>
      </w:r>
    </w:p>
    <w:p w14:paraId="2D5AE1A9" w14:textId="77777777" w:rsidR="00B404DC" w:rsidRPr="00B404DC" w:rsidRDefault="00B404DC" w:rsidP="00B404DC">
      <w:pPr>
        <w:spacing w:after="0" w:line="276" w:lineRule="auto"/>
        <w:ind w:firstLine="709"/>
        <w:jc w:val="both"/>
        <w:rPr>
          <w:rFonts w:ascii="Times New Roman" w:eastAsia="Times New Roman" w:hAnsi="Times New Roman" w:cs="Times New Roman"/>
          <w:sz w:val="24"/>
          <w:szCs w:val="20"/>
          <w:lang w:eastAsia="ru-RU"/>
        </w:rPr>
      </w:pPr>
      <w:r w:rsidRPr="00B404DC">
        <w:rPr>
          <w:rFonts w:ascii="Times New Roman" w:eastAsia="Times New Roman" w:hAnsi="Times New Roman" w:cs="Times New Roman"/>
          <w:sz w:val="24"/>
          <w:szCs w:val="20"/>
          <w:lang w:eastAsia="ru-RU"/>
        </w:rPr>
        <w:t>Противопожарные расстояния между жилыми, общественными и административными зданиями, сооружениями и строениями промышленных организаций в зависимости о степени огнестойкости и класса (Свод правил 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 (утв. приказом МЧС России от 24 апреля 2013 г. N 288)) их конструктивной пожарной опасности следует принимать в соответствии с таблицей ниже.</w:t>
      </w:r>
    </w:p>
    <w:p w14:paraId="128FDC73" w14:textId="77777777" w:rsidR="00B404DC" w:rsidRPr="00B404DC" w:rsidRDefault="00B404DC" w:rsidP="00B404DC">
      <w:pPr>
        <w:spacing w:after="0" w:line="276" w:lineRule="auto"/>
        <w:ind w:firstLine="709"/>
        <w:jc w:val="both"/>
        <w:rPr>
          <w:rFonts w:ascii="Times New Roman" w:eastAsia="Times New Roman" w:hAnsi="Times New Roman" w:cs="Times New Roman"/>
          <w:sz w:val="24"/>
          <w:szCs w:val="20"/>
          <w:lang w:eastAsia="ru-RU"/>
        </w:rPr>
      </w:pPr>
    </w:p>
    <w:tbl>
      <w:tblPr>
        <w:tblW w:w="5099"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BFBFB"/>
        <w:tblCellMar>
          <w:top w:w="15" w:type="dxa"/>
          <w:left w:w="15" w:type="dxa"/>
          <w:bottom w:w="15" w:type="dxa"/>
          <w:right w:w="15" w:type="dxa"/>
        </w:tblCellMar>
        <w:tblLook w:val="04A0" w:firstRow="1" w:lastRow="0" w:firstColumn="1" w:lastColumn="0" w:noHBand="0" w:noVBand="1"/>
      </w:tblPr>
      <w:tblGrid>
        <w:gridCol w:w="1983"/>
        <w:gridCol w:w="2185"/>
        <w:gridCol w:w="1421"/>
        <w:gridCol w:w="1152"/>
        <w:gridCol w:w="1389"/>
        <w:gridCol w:w="1394"/>
      </w:tblGrid>
      <w:tr w:rsidR="00B404DC" w:rsidRPr="00B404DC" w14:paraId="70F5E1C9" w14:textId="77777777" w:rsidTr="00B404DC">
        <w:trPr>
          <w:trHeight w:hRule="exact" w:val="825"/>
        </w:trPr>
        <w:tc>
          <w:tcPr>
            <w:tcW w:w="1041" w:type="pct"/>
            <w:vMerge w:val="restart"/>
            <w:shd w:val="clear" w:color="auto" w:fill="EAF1DD"/>
            <w:tcMar>
              <w:top w:w="75" w:type="dxa"/>
              <w:left w:w="75" w:type="dxa"/>
              <w:bottom w:w="75" w:type="dxa"/>
              <w:right w:w="75" w:type="dxa"/>
            </w:tcMar>
            <w:vAlign w:val="center"/>
          </w:tcPr>
          <w:p w14:paraId="3408E944" w14:textId="77777777" w:rsidR="00B404DC" w:rsidRPr="00B404DC" w:rsidRDefault="00B404DC" w:rsidP="00B404DC">
            <w:pPr>
              <w:spacing w:after="0" w:line="240" w:lineRule="auto"/>
              <w:contextualSpacing/>
              <w:jc w:val="center"/>
              <w:rPr>
                <w:rFonts w:ascii="Times New Roman" w:eastAsia="Times New Roman" w:hAnsi="Times New Roman" w:cs="Times New Roman"/>
                <w:sz w:val="24"/>
                <w:szCs w:val="20"/>
                <w:lang w:eastAsia="ru-RU"/>
              </w:rPr>
            </w:pPr>
            <w:r w:rsidRPr="00B404DC">
              <w:rPr>
                <w:rFonts w:ascii="Times New Roman" w:eastAsia="Times New Roman" w:hAnsi="Times New Roman" w:cs="Times New Roman"/>
                <w:szCs w:val="20"/>
                <w:lang w:eastAsia="ru-RU"/>
              </w:rPr>
              <w:t>Степень огнестойкости здания</w:t>
            </w:r>
          </w:p>
        </w:tc>
        <w:tc>
          <w:tcPr>
            <w:tcW w:w="1147" w:type="pct"/>
            <w:vMerge w:val="restart"/>
            <w:shd w:val="clear" w:color="auto" w:fill="EAF1DD"/>
            <w:tcMar>
              <w:top w:w="75" w:type="dxa"/>
              <w:left w:w="75" w:type="dxa"/>
              <w:bottom w:w="75" w:type="dxa"/>
              <w:right w:w="75" w:type="dxa"/>
            </w:tcMar>
            <w:vAlign w:val="center"/>
          </w:tcPr>
          <w:p w14:paraId="54E9A61A" w14:textId="77777777" w:rsidR="00B404DC" w:rsidRPr="00B404DC" w:rsidRDefault="00B404DC" w:rsidP="00B404DC">
            <w:pPr>
              <w:spacing w:after="0" w:line="240" w:lineRule="auto"/>
              <w:contextualSpacing/>
              <w:jc w:val="center"/>
              <w:rPr>
                <w:rFonts w:ascii="Times New Roman" w:eastAsia="Times New Roman" w:hAnsi="Times New Roman" w:cs="Times New Roman"/>
                <w:sz w:val="24"/>
                <w:szCs w:val="20"/>
                <w:lang w:eastAsia="ru-RU"/>
              </w:rPr>
            </w:pPr>
            <w:r w:rsidRPr="00B404DC">
              <w:rPr>
                <w:rFonts w:ascii="Times New Roman" w:eastAsia="Times New Roman" w:hAnsi="Times New Roman" w:cs="Times New Roman"/>
                <w:szCs w:val="20"/>
                <w:lang w:eastAsia="ru-RU"/>
              </w:rPr>
              <w:t>Класс конструктивной пожарной опасности</w:t>
            </w:r>
          </w:p>
        </w:tc>
        <w:tc>
          <w:tcPr>
            <w:tcW w:w="2812" w:type="pct"/>
            <w:gridSpan w:val="4"/>
            <w:shd w:val="clear" w:color="auto" w:fill="EAF1DD"/>
            <w:tcMar>
              <w:top w:w="75" w:type="dxa"/>
              <w:left w:w="75" w:type="dxa"/>
              <w:bottom w:w="75" w:type="dxa"/>
              <w:right w:w="75" w:type="dxa"/>
            </w:tcMar>
            <w:vAlign w:val="center"/>
          </w:tcPr>
          <w:p w14:paraId="22960977" w14:textId="77777777" w:rsidR="00B404DC" w:rsidRPr="00B404DC" w:rsidRDefault="00B404DC" w:rsidP="00B404DC">
            <w:pPr>
              <w:spacing w:after="0" w:line="240" w:lineRule="auto"/>
              <w:contextualSpacing/>
              <w:jc w:val="center"/>
              <w:rPr>
                <w:rFonts w:ascii="Times New Roman" w:eastAsia="Times New Roman" w:hAnsi="Times New Roman" w:cs="Times New Roman"/>
                <w:sz w:val="24"/>
                <w:szCs w:val="20"/>
                <w:lang w:eastAsia="ru-RU"/>
              </w:rPr>
            </w:pPr>
            <w:r w:rsidRPr="00B404DC">
              <w:rPr>
                <w:rFonts w:ascii="Times New Roman" w:eastAsia="Times New Roman" w:hAnsi="Times New Roman" w:cs="Times New Roman"/>
                <w:szCs w:val="20"/>
                <w:lang w:eastAsia="ru-RU"/>
              </w:rPr>
              <w:t>Минимальные расстояния при степени огнестойкости и классе конструктивной пожарной опасности жилых и общественных зданий, м</w:t>
            </w:r>
          </w:p>
        </w:tc>
      </w:tr>
      <w:tr w:rsidR="00B404DC" w:rsidRPr="00B404DC" w14:paraId="3AD6D27F" w14:textId="77777777" w:rsidTr="00B404DC">
        <w:trPr>
          <w:trHeight w:hRule="exact" w:val="595"/>
        </w:trPr>
        <w:tc>
          <w:tcPr>
            <w:tcW w:w="1041" w:type="pct"/>
            <w:vMerge/>
            <w:shd w:val="clear" w:color="auto" w:fill="EAF1DD"/>
            <w:vAlign w:val="center"/>
          </w:tcPr>
          <w:p w14:paraId="23E3C7C5" w14:textId="77777777" w:rsidR="00B404DC" w:rsidRPr="00B404DC" w:rsidRDefault="00B404DC" w:rsidP="00B404DC">
            <w:pPr>
              <w:spacing w:after="0" w:line="240" w:lineRule="auto"/>
              <w:contextualSpacing/>
              <w:jc w:val="center"/>
              <w:rPr>
                <w:rFonts w:ascii="Times New Roman" w:eastAsia="Times New Roman" w:hAnsi="Times New Roman" w:cs="Times New Roman"/>
                <w:sz w:val="24"/>
                <w:szCs w:val="20"/>
                <w:lang w:eastAsia="ru-RU"/>
              </w:rPr>
            </w:pPr>
          </w:p>
        </w:tc>
        <w:tc>
          <w:tcPr>
            <w:tcW w:w="1147" w:type="pct"/>
            <w:vMerge/>
            <w:shd w:val="clear" w:color="auto" w:fill="EAF1DD"/>
            <w:vAlign w:val="center"/>
          </w:tcPr>
          <w:p w14:paraId="74738BD5" w14:textId="77777777" w:rsidR="00B404DC" w:rsidRPr="00B404DC" w:rsidRDefault="00B404DC" w:rsidP="00B404DC">
            <w:pPr>
              <w:spacing w:after="0" w:line="240" w:lineRule="auto"/>
              <w:contextualSpacing/>
              <w:jc w:val="center"/>
              <w:rPr>
                <w:rFonts w:ascii="Times New Roman" w:eastAsia="Times New Roman" w:hAnsi="Times New Roman" w:cs="Times New Roman"/>
                <w:sz w:val="24"/>
                <w:szCs w:val="20"/>
                <w:lang w:eastAsia="ru-RU"/>
              </w:rPr>
            </w:pPr>
          </w:p>
        </w:tc>
        <w:tc>
          <w:tcPr>
            <w:tcW w:w="746" w:type="pct"/>
            <w:shd w:val="clear" w:color="auto" w:fill="EAF1DD"/>
            <w:tcMar>
              <w:top w:w="75" w:type="dxa"/>
              <w:left w:w="75" w:type="dxa"/>
              <w:bottom w:w="75" w:type="dxa"/>
              <w:right w:w="75" w:type="dxa"/>
            </w:tcMar>
            <w:vAlign w:val="center"/>
          </w:tcPr>
          <w:p w14:paraId="0FC85E39" w14:textId="77777777" w:rsidR="00B404DC" w:rsidRPr="00B404DC" w:rsidRDefault="00B404DC" w:rsidP="00B404DC">
            <w:pPr>
              <w:spacing w:after="0" w:line="240" w:lineRule="auto"/>
              <w:contextualSpacing/>
              <w:jc w:val="center"/>
              <w:rPr>
                <w:rFonts w:ascii="Times New Roman" w:eastAsia="Times New Roman" w:hAnsi="Times New Roman" w:cs="Times New Roman"/>
                <w:sz w:val="24"/>
                <w:szCs w:val="20"/>
                <w:lang w:eastAsia="ru-RU"/>
              </w:rPr>
            </w:pPr>
            <w:r w:rsidRPr="00B404DC">
              <w:rPr>
                <w:rFonts w:ascii="Times New Roman" w:eastAsia="Times New Roman" w:hAnsi="Times New Roman" w:cs="Times New Roman"/>
                <w:szCs w:val="20"/>
                <w:lang w:eastAsia="ru-RU"/>
              </w:rPr>
              <w:t>I, II, III</w:t>
            </w:r>
          </w:p>
          <w:p w14:paraId="14D35D4B" w14:textId="77777777" w:rsidR="00B404DC" w:rsidRPr="00B404DC" w:rsidRDefault="00B404DC" w:rsidP="00B404DC">
            <w:pPr>
              <w:spacing w:after="0" w:line="240" w:lineRule="auto"/>
              <w:contextualSpacing/>
              <w:jc w:val="center"/>
              <w:rPr>
                <w:rFonts w:ascii="Times New Roman" w:eastAsia="Times New Roman" w:hAnsi="Times New Roman" w:cs="Times New Roman"/>
                <w:sz w:val="24"/>
                <w:szCs w:val="20"/>
                <w:lang w:eastAsia="ru-RU"/>
              </w:rPr>
            </w:pPr>
            <w:r w:rsidRPr="00B404DC">
              <w:rPr>
                <w:rFonts w:ascii="Times New Roman" w:eastAsia="Times New Roman" w:hAnsi="Times New Roman" w:cs="Times New Roman"/>
                <w:szCs w:val="20"/>
                <w:lang w:eastAsia="ru-RU"/>
              </w:rPr>
              <w:t>C0</w:t>
            </w:r>
          </w:p>
        </w:tc>
        <w:tc>
          <w:tcPr>
            <w:tcW w:w="605" w:type="pct"/>
            <w:shd w:val="clear" w:color="auto" w:fill="EAF1DD"/>
            <w:tcMar>
              <w:top w:w="75" w:type="dxa"/>
              <w:left w:w="75" w:type="dxa"/>
              <w:bottom w:w="75" w:type="dxa"/>
              <w:right w:w="75" w:type="dxa"/>
            </w:tcMar>
            <w:vAlign w:val="center"/>
          </w:tcPr>
          <w:p w14:paraId="0BAEBCA6" w14:textId="77777777" w:rsidR="00B404DC" w:rsidRPr="00B404DC" w:rsidRDefault="00B404DC" w:rsidP="00B404DC">
            <w:pPr>
              <w:spacing w:after="0" w:line="240" w:lineRule="auto"/>
              <w:contextualSpacing/>
              <w:jc w:val="center"/>
              <w:rPr>
                <w:rFonts w:ascii="Times New Roman" w:eastAsia="Times New Roman" w:hAnsi="Times New Roman" w:cs="Times New Roman"/>
                <w:sz w:val="24"/>
                <w:szCs w:val="20"/>
                <w:lang w:eastAsia="ru-RU"/>
              </w:rPr>
            </w:pPr>
            <w:r w:rsidRPr="00B404DC">
              <w:rPr>
                <w:rFonts w:ascii="Times New Roman" w:eastAsia="Times New Roman" w:hAnsi="Times New Roman" w:cs="Times New Roman"/>
                <w:szCs w:val="20"/>
                <w:lang w:eastAsia="ru-RU"/>
              </w:rPr>
              <w:t>II, III C1</w:t>
            </w:r>
          </w:p>
        </w:tc>
        <w:tc>
          <w:tcPr>
            <w:tcW w:w="729" w:type="pct"/>
            <w:shd w:val="clear" w:color="auto" w:fill="EAF1DD"/>
            <w:tcMar>
              <w:top w:w="75" w:type="dxa"/>
              <w:left w:w="75" w:type="dxa"/>
              <w:bottom w:w="75" w:type="dxa"/>
              <w:right w:w="75" w:type="dxa"/>
            </w:tcMar>
            <w:vAlign w:val="center"/>
          </w:tcPr>
          <w:p w14:paraId="4987DAD6" w14:textId="77777777" w:rsidR="00B404DC" w:rsidRPr="00B404DC" w:rsidRDefault="00B404DC" w:rsidP="00B404DC">
            <w:pPr>
              <w:spacing w:after="0" w:line="240" w:lineRule="auto"/>
              <w:contextualSpacing/>
              <w:jc w:val="center"/>
              <w:rPr>
                <w:rFonts w:ascii="Times New Roman" w:eastAsia="Times New Roman" w:hAnsi="Times New Roman" w:cs="Times New Roman"/>
                <w:sz w:val="24"/>
                <w:szCs w:val="20"/>
                <w:lang w:eastAsia="ru-RU"/>
              </w:rPr>
            </w:pPr>
            <w:r w:rsidRPr="00B404DC">
              <w:rPr>
                <w:rFonts w:ascii="Times New Roman" w:eastAsia="Times New Roman" w:hAnsi="Times New Roman" w:cs="Times New Roman"/>
                <w:szCs w:val="20"/>
                <w:lang w:eastAsia="ru-RU"/>
              </w:rPr>
              <w:t>IV</w:t>
            </w:r>
          </w:p>
          <w:p w14:paraId="7BE315DC" w14:textId="77777777" w:rsidR="00B404DC" w:rsidRPr="00B404DC" w:rsidRDefault="00B404DC" w:rsidP="00B404DC">
            <w:pPr>
              <w:spacing w:after="0" w:line="240" w:lineRule="auto"/>
              <w:contextualSpacing/>
              <w:jc w:val="center"/>
              <w:rPr>
                <w:rFonts w:ascii="Times New Roman" w:eastAsia="Times New Roman" w:hAnsi="Times New Roman" w:cs="Times New Roman"/>
                <w:sz w:val="24"/>
                <w:szCs w:val="20"/>
                <w:lang w:eastAsia="ru-RU"/>
              </w:rPr>
            </w:pPr>
            <w:r w:rsidRPr="00B404DC">
              <w:rPr>
                <w:rFonts w:ascii="Times New Roman" w:eastAsia="Times New Roman" w:hAnsi="Times New Roman" w:cs="Times New Roman"/>
                <w:szCs w:val="20"/>
                <w:lang w:eastAsia="ru-RU"/>
              </w:rPr>
              <w:t>С0, С1</w:t>
            </w:r>
          </w:p>
        </w:tc>
        <w:tc>
          <w:tcPr>
            <w:tcW w:w="732" w:type="pct"/>
            <w:shd w:val="clear" w:color="auto" w:fill="EAF1DD"/>
            <w:tcMar>
              <w:top w:w="75" w:type="dxa"/>
              <w:left w:w="75" w:type="dxa"/>
              <w:bottom w:w="75" w:type="dxa"/>
              <w:right w:w="75" w:type="dxa"/>
            </w:tcMar>
            <w:vAlign w:val="center"/>
          </w:tcPr>
          <w:p w14:paraId="51CA9C1F" w14:textId="77777777" w:rsidR="00B404DC" w:rsidRPr="00B404DC" w:rsidRDefault="00B404DC" w:rsidP="00B404DC">
            <w:pPr>
              <w:spacing w:after="0" w:line="240" w:lineRule="auto"/>
              <w:contextualSpacing/>
              <w:jc w:val="center"/>
              <w:rPr>
                <w:rFonts w:ascii="Times New Roman" w:eastAsia="Times New Roman" w:hAnsi="Times New Roman" w:cs="Times New Roman"/>
                <w:sz w:val="24"/>
                <w:szCs w:val="20"/>
                <w:lang w:eastAsia="ru-RU"/>
              </w:rPr>
            </w:pPr>
            <w:r w:rsidRPr="00B404DC">
              <w:rPr>
                <w:rFonts w:ascii="Times New Roman" w:eastAsia="Times New Roman" w:hAnsi="Times New Roman" w:cs="Times New Roman"/>
                <w:szCs w:val="20"/>
                <w:lang w:eastAsia="ru-RU"/>
              </w:rPr>
              <w:t>IV, V</w:t>
            </w:r>
          </w:p>
          <w:p w14:paraId="64D42D32" w14:textId="77777777" w:rsidR="00B404DC" w:rsidRPr="00B404DC" w:rsidRDefault="00B404DC" w:rsidP="00B404DC">
            <w:pPr>
              <w:spacing w:after="0" w:line="240" w:lineRule="auto"/>
              <w:contextualSpacing/>
              <w:jc w:val="center"/>
              <w:rPr>
                <w:rFonts w:ascii="Times New Roman" w:eastAsia="Times New Roman" w:hAnsi="Times New Roman" w:cs="Times New Roman"/>
                <w:sz w:val="24"/>
                <w:szCs w:val="20"/>
                <w:lang w:eastAsia="ru-RU"/>
              </w:rPr>
            </w:pPr>
            <w:r w:rsidRPr="00B404DC">
              <w:rPr>
                <w:rFonts w:ascii="Times New Roman" w:eastAsia="Times New Roman" w:hAnsi="Times New Roman" w:cs="Times New Roman"/>
                <w:szCs w:val="20"/>
                <w:lang w:eastAsia="ru-RU"/>
              </w:rPr>
              <w:t>С2, С3</w:t>
            </w:r>
          </w:p>
        </w:tc>
      </w:tr>
      <w:tr w:rsidR="00B404DC" w:rsidRPr="00B404DC" w14:paraId="280AF21E" w14:textId="77777777" w:rsidTr="00B404DC">
        <w:trPr>
          <w:trHeight w:hRule="exact" w:val="774"/>
        </w:trPr>
        <w:tc>
          <w:tcPr>
            <w:tcW w:w="1041" w:type="pct"/>
            <w:shd w:val="clear" w:color="auto" w:fill="FBFBFB"/>
            <w:tcMar>
              <w:top w:w="75" w:type="dxa"/>
              <w:left w:w="75" w:type="dxa"/>
              <w:bottom w:w="75" w:type="dxa"/>
              <w:right w:w="75" w:type="dxa"/>
            </w:tcMar>
            <w:vAlign w:val="center"/>
          </w:tcPr>
          <w:p w14:paraId="5E562B3A" w14:textId="77777777" w:rsidR="00B404DC" w:rsidRPr="00B404DC" w:rsidRDefault="00B404DC" w:rsidP="00B404DC">
            <w:pPr>
              <w:spacing w:after="0" w:line="240" w:lineRule="auto"/>
              <w:contextualSpacing/>
              <w:jc w:val="center"/>
              <w:rPr>
                <w:rFonts w:ascii="Times New Roman" w:eastAsia="Times New Roman" w:hAnsi="Times New Roman" w:cs="Times New Roman"/>
                <w:sz w:val="24"/>
                <w:szCs w:val="20"/>
                <w:lang w:eastAsia="ru-RU"/>
              </w:rPr>
            </w:pPr>
            <w:r w:rsidRPr="00B404DC">
              <w:rPr>
                <w:rFonts w:ascii="Times New Roman" w:eastAsia="Times New Roman" w:hAnsi="Times New Roman" w:cs="Times New Roman"/>
                <w:szCs w:val="20"/>
                <w:lang w:eastAsia="ru-RU"/>
              </w:rPr>
              <w:t>Жилые и общественные</w:t>
            </w:r>
          </w:p>
        </w:tc>
        <w:tc>
          <w:tcPr>
            <w:tcW w:w="1147" w:type="pct"/>
            <w:shd w:val="clear" w:color="auto" w:fill="FBFBFB"/>
            <w:tcMar>
              <w:top w:w="75" w:type="dxa"/>
              <w:left w:w="75" w:type="dxa"/>
              <w:bottom w:w="75" w:type="dxa"/>
              <w:right w:w="75" w:type="dxa"/>
            </w:tcMar>
            <w:vAlign w:val="center"/>
          </w:tcPr>
          <w:p w14:paraId="2AC528C9" w14:textId="77777777" w:rsidR="00B404DC" w:rsidRPr="00B404DC" w:rsidRDefault="00B404DC" w:rsidP="00B404DC">
            <w:pPr>
              <w:spacing w:after="0" w:line="240" w:lineRule="auto"/>
              <w:contextualSpacing/>
              <w:jc w:val="center"/>
              <w:rPr>
                <w:rFonts w:ascii="Times New Roman" w:eastAsia="Times New Roman" w:hAnsi="Times New Roman" w:cs="Times New Roman"/>
                <w:sz w:val="24"/>
                <w:szCs w:val="20"/>
                <w:lang w:eastAsia="ru-RU"/>
              </w:rPr>
            </w:pPr>
          </w:p>
        </w:tc>
        <w:tc>
          <w:tcPr>
            <w:tcW w:w="746" w:type="pct"/>
            <w:shd w:val="clear" w:color="auto" w:fill="FBFBFB"/>
            <w:tcMar>
              <w:top w:w="75" w:type="dxa"/>
              <w:left w:w="75" w:type="dxa"/>
              <w:bottom w:w="75" w:type="dxa"/>
              <w:right w:w="75" w:type="dxa"/>
            </w:tcMar>
            <w:vAlign w:val="center"/>
          </w:tcPr>
          <w:p w14:paraId="68BA8341" w14:textId="77777777" w:rsidR="00B404DC" w:rsidRPr="00B404DC" w:rsidRDefault="00B404DC" w:rsidP="00B404DC">
            <w:pPr>
              <w:spacing w:after="0" w:line="240" w:lineRule="auto"/>
              <w:contextualSpacing/>
              <w:jc w:val="center"/>
              <w:rPr>
                <w:rFonts w:ascii="Times New Roman" w:eastAsia="Times New Roman" w:hAnsi="Times New Roman" w:cs="Times New Roman"/>
                <w:sz w:val="24"/>
                <w:szCs w:val="20"/>
                <w:lang w:eastAsia="ru-RU"/>
              </w:rPr>
            </w:pPr>
          </w:p>
        </w:tc>
        <w:tc>
          <w:tcPr>
            <w:tcW w:w="605" w:type="pct"/>
            <w:shd w:val="clear" w:color="auto" w:fill="FBFBFB"/>
            <w:tcMar>
              <w:top w:w="75" w:type="dxa"/>
              <w:left w:w="75" w:type="dxa"/>
              <w:bottom w:w="75" w:type="dxa"/>
              <w:right w:w="75" w:type="dxa"/>
            </w:tcMar>
            <w:vAlign w:val="center"/>
          </w:tcPr>
          <w:p w14:paraId="564A4574" w14:textId="77777777" w:rsidR="00B404DC" w:rsidRPr="00B404DC" w:rsidRDefault="00B404DC" w:rsidP="00B404DC">
            <w:pPr>
              <w:spacing w:after="0" w:line="240" w:lineRule="auto"/>
              <w:contextualSpacing/>
              <w:jc w:val="center"/>
              <w:rPr>
                <w:rFonts w:ascii="Times New Roman" w:eastAsia="Times New Roman" w:hAnsi="Times New Roman" w:cs="Times New Roman"/>
                <w:sz w:val="24"/>
                <w:szCs w:val="20"/>
                <w:lang w:eastAsia="ru-RU"/>
              </w:rPr>
            </w:pPr>
          </w:p>
        </w:tc>
        <w:tc>
          <w:tcPr>
            <w:tcW w:w="729" w:type="pct"/>
            <w:shd w:val="clear" w:color="auto" w:fill="FBFBFB"/>
            <w:tcMar>
              <w:top w:w="75" w:type="dxa"/>
              <w:left w:w="75" w:type="dxa"/>
              <w:bottom w:w="75" w:type="dxa"/>
              <w:right w:w="75" w:type="dxa"/>
            </w:tcMar>
            <w:vAlign w:val="center"/>
          </w:tcPr>
          <w:p w14:paraId="7A57621B" w14:textId="77777777" w:rsidR="00B404DC" w:rsidRPr="00B404DC" w:rsidRDefault="00B404DC" w:rsidP="00B404DC">
            <w:pPr>
              <w:spacing w:after="0" w:line="240" w:lineRule="auto"/>
              <w:contextualSpacing/>
              <w:jc w:val="center"/>
              <w:rPr>
                <w:rFonts w:ascii="Times New Roman" w:eastAsia="Times New Roman" w:hAnsi="Times New Roman" w:cs="Times New Roman"/>
                <w:sz w:val="24"/>
                <w:szCs w:val="20"/>
                <w:lang w:eastAsia="ru-RU"/>
              </w:rPr>
            </w:pPr>
          </w:p>
        </w:tc>
        <w:tc>
          <w:tcPr>
            <w:tcW w:w="732" w:type="pct"/>
            <w:shd w:val="clear" w:color="auto" w:fill="FBFBFB"/>
            <w:tcMar>
              <w:top w:w="75" w:type="dxa"/>
              <w:left w:w="75" w:type="dxa"/>
              <w:bottom w:w="75" w:type="dxa"/>
              <w:right w:w="75" w:type="dxa"/>
            </w:tcMar>
            <w:vAlign w:val="center"/>
          </w:tcPr>
          <w:p w14:paraId="055BA664" w14:textId="77777777" w:rsidR="00B404DC" w:rsidRPr="00B404DC" w:rsidRDefault="00B404DC" w:rsidP="00B404DC">
            <w:pPr>
              <w:spacing w:after="0" w:line="240" w:lineRule="auto"/>
              <w:contextualSpacing/>
              <w:jc w:val="center"/>
              <w:rPr>
                <w:rFonts w:ascii="Times New Roman" w:eastAsia="Times New Roman" w:hAnsi="Times New Roman" w:cs="Times New Roman"/>
                <w:sz w:val="24"/>
                <w:szCs w:val="20"/>
                <w:lang w:eastAsia="ru-RU"/>
              </w:rPr>
            </w:pPr>
          </w:p>
        </w:tc>
      </w:tr>
      <w:tr w:rsidR="00B404DC" w:rsidRPr="00B404DC" w14:paraId="2E9C314D" w14:textId="77777777" w:rsidTr="00B404DC">
        <w:trPr>
          <w:trHeight w:hRule="exact" w:val="297"/>
        </w:trPr>
        <w:tc>
          <w:tcPr>
            <w:tcW w:w="1041" w:type="pct"/>
            <w:shd w:val="clear" w:color="auto" w:fill="FBFBFB"/>
            <w:tcMar>
              <w:top w:w="75" w:type="dxa"/>
              <w:left w:w="75" w:type="dxa"/>
              <w:bottom w:w="75" w:type="dxa"/>
              <w:right w:w="75" w:type="dxa"/>
            </w:tcMar>
            <w:vAlign w:val="center"/>
          </w:tcPr>
          <w:p w14:paraId="46F72DAF" w14:textId="77777777" w:rsidR="00B404DC" w:rsidRPr="00B404DC" w:rsidRDefault="00B404DC" w:rsidP="00B404DC">
            <w:pPr>
              <w:spacing w:after="0" w:line="240" w:lineRule="auto"/>
              <w:contextualSpacing/>
              <w:jc w:val="center"/>
              <w:rPr>
                <w:rFonts w:ascii="Times New Roman" w:eastAsia="Times New Roman" w:hAnsi="Times New Roman" w:cs="Times New Roman"/>
                <w:sz w:val="24"/>
                <w:szCs w:val="20"/>
                <w:lang w:eastAsia="ru-RU"/>
              </w:rPr>
            </w:pPr>
            <w:r w:rsidRPr="00B404DC">
              <w:rPr>
                <w:rFonts w:ascii="Times New Roman" w:eastAsia="Times New Roman" w:hAnsi="Times New Roman" w:cs="Times New Roman"/>
                <w:szCs w:val="20"/>
                <w:lang w:eastAsia="ru-RU"/>
              </w:rPr>
              <w:t>I, II, III</w:t>
            </w:r>
          </w:p>
        </w:tc>
        <w:tc>
          <w:tcPr>
            <w:tcW w:w="1147" w:type="pct"/>
            <w:shd w:val="clear" w:color="auto" w:fill="FBFBFB"/>
            <w:tcMar>
              <w:top w:w="75" w:type="dxa"/>
              <w:left w:w="75" w:type="dxa"/>
              <w:bottom w:w="75" w:type="dxa"/>
              <w:right w:w="75" w:type="dxa"/>
            </w:tcMar>
            <w:vAlign w:val="center"/>
          </w:tcPr>
          <w:p w14:paraId="13A062AD" w14:textId="77777777" w:rsidR="00B404DC" w:rsidRPr="00B404DC" w:rsidRDefault="00B404DC" w:rsidP="00B404DC">
            <w:pPr>
              <w:spacing w:after="0" w:line="240" w:lineRule="auto"/>
              <w:contextualSpacing/>
              <w:jc w:val="center"/>
              <w:rPr>
                <w:rFonts w:ascii="Times New Roman" w:eastAsia="Times New Roman" w:hAnsi="Times New Roman" w:cs="Times New Roman"/>
                <w:sz w:val="24"/>
                <w:szCs w:val="20"/>
                <w:lang w:eastAsia="ru-RU"/>
              </w:rPr>
            </w:pPr>
            <w:r w:rsidRPr="00B404DC">
              <w:rPr>
                <w:rFonts w:ascii="Times New Roman" w:eastAsia="Times New Roman" w:hAnsi="Times New Roman" w:cs="Times New Roman"/>
                <w:szCs w:val="20"/>
                <w:lang w:eastAsia="ru-RU"/>
              </w:rPr>
              <w:t>С0</w:t>
            </w:r>
          </w:p>
        </w:tc>
        <w:tc>
          <w:tcPr>
            <w:tcW w:w="746" w:type="pct"/>
            <w:shd w:val="clear" w:color="auto" w:fill="FBFBFB"/>
            <w:tcMar>
              <w:top w:w="75" w:type="dxa"/>
              <w:left w:w="75" w:type="dxa"/>
              <w:bottom w:w="75" w:type="dxa"/>
              <w:right w:w="75" w:type="dxa"/>
            </w:tcMar>
            <w:vAlign w:val="center"/>
          </w:tcPr>
          <w:p w14:paraId="0AF640FF" w14:textId="77777777" w:rsidR="00B404DC" w:rsidRPr="00B404DC" w:rsidRDefault="00B404DC" w:rsidP="00B404DC">
            <w:pPr>
              <w:spacing w:after="0" w:line="240" w:lineRule="auto"/>
              <w:contextualSpacing/>
              <w:jc w:val="center"/>
              <w:rPr>
                <w:rFonts w:ascii="Times New Roman" w:eastAsia="Times New Roman" w:hAnsi="Times New Roman" w:cs="Times New Roman"/>
                <w:sz w:val="24"/>
                <w:szCs w:val="20"/>
                <w:lang w:eastAsia="ru-RU"/>
              </w:rPr>
            </w:pPr>
            <w:r w:rsidRPr="00B404DC">
              <w:rPr>
                <w:rFonts w:ascii="Times New Roman" w:eastAsia="Times New Roman" w:hAnsi="Times New Roman" w:cs="Times New Roman"/>
                <w:szCs w:val="20"/>
                <w:lang w:eastAsia="ru-RU"/>
              </w:rPr>
              <w:t>6</w:t>
            </w:r>
          </w:p>
        </w:tc>
        <w:tc>
          <w:tcPr>
            <w:tcW w:w="605" w:type="pct"/>
            <w:shd w:val="clear" w:color="auto" w:fill="FBFBFB"/>
            <w:tcMar>
              <w:top w:w="75" w:type="dxa"/>
              <w:left w:w="75" w:type="dxa"/>
              <w:bottom w:w="75" w:type="dxa"/>
              <w:right w:w="75" w:type="dxa"/>
            </w:tcMar>
            <w:vAlign w:val="center"/>
          </w:tcPr>
          <w:p w14:paraId="24282851" w14:textId="77777777" w:rsidR="00B404DC" w:rsidRPr="00B404DC" w:rsidRDefault="00B404DC" w:rsidP="00B404DC">
            <w:pPr>
              <w:spacing w:after="0" w:line="240" w:lineRule="auto"/>
              <w:contextualSpacing/>
              <w:jc w:val="center"/>
              <w:rPr>
                <w:rFonts w:ascii="Times New Roman" w:eastAsia="Times New Roman" w:hAnsi="Times New Roman" w:cs="Times New Roman"/>
                <w:sz w:val="24"/>
                <w:szCs w:val="20"/>
                <w:lang w:eastAsia="ru-RU"/>
              </w:rPr>
            </w:pPr>
            <w:r w:rsidRPr="00B404DC">
              <w:rPr>
                <w:rFonts w:ascii="Times New Roman" w:eastAsia="Times New Roman" w:hAnsi="Times New Roman" w:cs="Times New Roman"/>
                <w:szCs w:val="20"/>
                <w:lang w:eastAsia="ru-RU"/>
              </w:rPr>
              <w:t>8</w:t>
            </w:r>
          </w:p>
        </w:tc>
        <w:tc>
          <w:tcPr>
            <w:tcW w:w="729" w:type="pct"/>
            <w:shd w:val="clear" w:color="auto" w:fill="FBFBFB"/>
            <w:tcMar>
              <w:top w:w="75" w:type="dxa"/>
              <w:left w:w="75" w:type="dxa"/>
              <w:bottom w:w="75" w:type="dxa"/>
              <w:right w:w="75" w:type="dxa"/>
            </w:tcMar>
            <w:vAlign w:val="center"/>
          </w:tcPr>
          <w:p w14:paraId="339F6F50" w14:textId="77777777" w:rsidR="00B404DC" w:rsidRPr="00B404DC" w:rsidRDefault="00B404DC" w:rsidP="00B404DC">
            <w:pPr>
              <w:spacing w:after="0" w:line="240" w:lineRule="auto"/>
              <w:contextualSpacing/>
              <w:jc w:val="center"/>
              <w:rPr>
                <w:rFonts w:ascii="Times New Roman" w:eastAsia="Times New Roman" w:hAnsi="Times New Roman" w:cs="Times New Roman"/>
                <w:sz w:val="24"/>
                <w:szCs w:val="20"/>
                <w:lang w:eastAsia="ru-RU"/>
              </w:rPr>
            </w:pPr>
            <w:r w:rsidRPr="00B404DC">
              <w:rPr>
                <w:rFonts w:ascii="Times New Roman" w:eastAsia="Times New Roman" w:hAnsi="Times New Roman" w:cs="Times New Roman"/>
                <w:szCs w:val="20"/>
                <w:lang w:eastAsia="ru-RU"/>
              </w:rPr>
              <w:t>8</w:t>
            </w:r>
          </w:p>
        </w:tc>
        <w:tc>
          <w:tcPr>
            <w:tcW w:w="732" w:type="pct"/>
            <w:shd w:val="clear" w:color="auto" w:fill="FBFBFB"/>
            <w:tcMar>
              <w:top w:w="75" w:type="dxa"/>
              <w:left w:w="75" w:type="dxa"/>
              <w:bottom w:w="75" w:type="dxa"/>
              <w:right w:w="75" w:type="dxa"/>
            </w:tcMar>
            <w:vAlign w:val="center"/>
          </w:tcPr>
          <w:p w14:paraId="067E1945" w14:textId="77777777" w:rsidR="00B404DC" w:rsidRPr="00B404DC" w:rsidRDefault="00B404DC" w:rsidP="00B404DC">
            <w:pPr>
              <w:spacing w:after="0" w:line="240" w:lineRule="auto"/>
              <w:contextualSpacing/>
              <w:jc w:val="center"/>
              <w:rPr>
                <w:rFonts w:ascii="Times New Roman" w:eastAsia="Times New Roman" w:hAnsi="Times New Roman" w:cs="Times New Roman"/>
                <w:sz w:val="24"/>
                <w:szCs w:val="20"/>
                <w:lang w:eastAsia="ru-RU"/>
              </w:rPr>
            </w:pPr>
            <w:r w:rsidRPr="00B404DC">
              <w:rPr>
                <w:rFonts w:ascii="Times New Roman" w:eastAsia="Times New Roman" w:hAnsi="Times New Roman" w:cs="Times New Roman"/>
                <w:szCs w:val="20"/>
                <w:lang w:eastAsia="ru-RU"/>
              </w:rPr>
              <w:t>10</w:t>
            </w:r>
          </w:p>
        </w:tc>
      </w:tr>
      <w:tr w:rsidR="00B404DC" w:rsidRPr="00B404DC" w14:paraId="607DBFBB" w14:textId="77777777" w:rsidTr="00B404DC">
        <w:trPr>
          <w:trHeight w:hRule="exact" w:val="297"/>
        </w:trPr>
        <w:tc>
          <w:tcPr>
            <w:tcW w:w="1041" w:type="pct"/>
            <w:shd w:val="clear" w:color="auto" w:fill="FBFBFB"/>
            <w:tcMar>
              <w:top w:w="75" w:type="dxa"/>
              <w:left w:w="75" w:type="dxa"/>
              <w:bottom w:w="75" w:type="dxa"/>
              <w:right w:w="75" w:type="dxa"/>
            </w:tcMar>
            <w:vAlign w:val="center"/>
          </w:tcPr>
          <w:p w14:paraId="391C2A85" w14:textId="77777777" w:rsidR="00B404DC" w:rsidRPr="00B404DC" w:rsidRDefault="00B404DC" w:rsidP="00B404DC">
            <w:pPr>
              <w:spacing w:after="0" w:line="240" w:lineRule="auto"/>
              <w:contextualSpacing/>
              <w:jc w:val="center"/>
              <w:rPr>
                <w:rFonts w:ascii="Times New Roman" w:eastAsia="Times New Roman" w:hAnsi="Times New Roman" w:cs="Times New Roman"/>
                <w:sz w:val="24"/>
                <w:szCs w:val="20"/>
                <w:lang w:eastAsia="ru-RU"/>
              </w:rPr>
            </w:pPr>
            <w:r w:rsidRPr="00B404DC">
              <w:rPr>
                <w:rFonts w:ascii="Times New Roman" w:eastAsia="Times New Roman" w:hAnsi="Times New Roman" w:cs="Times New Roman"/>
                <w:szCs w:val="20"/>
                <w:lang w:eastAsia="ru-RU"/>
              </w:rPr>
              <w:t>II, III</w:t>
            </w:r>
          </w:p>
        </w:tc>
        <w:tc>
          <w:tcPr>
            <w:tcW w:w="1147" w:type="pct"/>
            <w:shd w:val="clear" w:color="auto" w:fill="FBFBFB"/>
            <w:tcMar>
              <w:top w:w="75" w:type="dxa"/>
              <w:left w:w="75" w:type="dxa"/>
              <w:bottom w:w="75" w:type="dxa"/>
              <w:right w:w="75" w:type="dxa"/>
            </w:tcMar>
            <w:vAlign w:val="center"/>
          </w:tcPr>
          <w:p w14:paraId="0897F81A" w14:textId="77777777" w:rsidR="00B404DC" w:rsidRPr="00B404DC" w:rsidRDefault="00B404DC" w:rsidP="00B404DC">
            <w:pPr>
              <w:spacing w:after="0" w:line="240" w:lineRule="auto"/>
              <w:contextualSpacing/>
              <w:jc w:val="center"/>
              <w:rPr>
                <w:rFonts w:ascii="Times New Roman" w:eastAsia="Times New Roman" w:hAnsi="Times New Roman" w:cs="Times New Roman"/>
                <w:sz w:val="24"/>
                <w:szCs w:val="20"/>
                <w:lang w:eastAsia="ru-RU"/>
              </w:rPr>
            </w:pPr>
            <w:r w:rsidRPr="00B404DC">
              <w:rPr>
                <w:rFonts w:ascii="Times New Roman" w:eastAsia="Times New Roman" w:hAnsi="Times New Roman" w:cs="Times New Roman"/>
                <w:szCs w:val="20"/>
                <w:lang w:eastAsia="ru-RU"/>
              </w:rPr>
              <w:t>С1</w:t>
            </w:r>
          </w:p>
        </w:tc>
        <w:tc>
          <w:tcPr>
            <w:tcW w:w="746" w:type="pct"/>
            <w:shd w:val="clear" w:color="auto" w:fill="FBFBFB"/>
            <w:tcMar>
              <w:top w:w="75" w:type="dxa"/>
              <w:left w:w="75" w:type="dxa"/>
              <w:bottom w:w="75" w:type="dxa"/>
              <w:right w:w="75" w:type="dxa"/>
            </w:tcMar>
            <w:vAlign w:val="center"/>
          </w:tcPr>
          <w:p w14:paraId="4915B15F" w14:textId="77777777" w:rsidR="00B404DC" w:rsidRPr="00B404DC" w:rsidRDefault="00B404DC" w:rsidP="00B404DC">
            <w:pPr>
              <w:spacing w:after="0" w:line="240" w:lineRule="auto"/>
              <w:contextualSpacing/>
              <w:jc w:val="center"/>
              <w:rPr>
                <w:rFonts w:ascii="Times New Roman" w:eastAsia="Times New Roman" w:hAnsi="Times New Roman" w:cs="Times New Roman"/>
                <w:sz w:val="24"/>
                <w:szCs w:val="20"/>
                <w:lang w:eastAsia="ru-RU"/>
              </w:rPr>
            </w:pPr>
            <w:r w:rsidRPr="00B404DC">
              <w:rPr>
                <w:rFonts w:ascii="Times New Roman" w:eastAsia="Times New Roman" w:hAnsi="Times New Roman" w:cs="Times New Roman"/>
                <w:szCs w:val="20"/>
                <w:lang w:eastAsia="ru-RU"/>
              </w:rPr>
              <w:t>8</w:t>
            </w:r>
          </w:p>
        </w:tc>
        <w:tc>
          <w:tcPr>
            <w:tcW w:w="605" w:type="pct"/>
            <w:shd w:val="clear" w:color="auto" w:fill="FBFBFB"/>
            <w:tcMar>
              <w:top w:w="75" w:type="dxa"/>
              <w:left w:w="75" w:type="dxa"/>
              <w:bottom w:w="75" w:type="dxa"/>
              <w:right w:w="75" w:type="dxa"/>
            </w:tcMar>
            <w:vAlign w:val="center"/>
          </w:tcPr>
          <w:p w14:paraId="60425EA1" w14:textId="77777777" w:rsidR="00B404DC" w:rsidRPr="00B404DC" w:rsidRDefault="00B404DC" w:rsidP="00B404DC">
            <w:pPr>
              <w:spacing w:after="0" w:line="240" w:lineRule="auto"/>
              <w:contextualSpacing/>
              <w:jc w:val="center"/>
              <w:rPr>
                <w:rFonts w:ascii="Times New Roman" w:eastAsia="Times New Roman" w:hAnsi="Times New Roman" w:cs="Times New Roman"/>
                <w:sz w:val="24"/>
                <w:szCs w:val="20"/>
                <w:lang w:eastAsia="ru-RU"/>
              </w:rPr>
            </w:pPr>
            <w:r w:rsidRPr="00B404DC">
              <w:rPr>
                <w:rFonts w:ascii="Times New Roman" w:eastAsia="Times New Roman" w:hAnsi="Times New Roman" w:cs="Times New Roman"/>
                <w:szCs w:val="20"/>
                <w:lang w:eastAsia="ru-RU"/>
              </w:rPr>
              <w:t>10</w:t>
            </w:r>
          </w:p>
        </w:tc>
        <w:tc>
          <w:tcPr>
            <w:tcW w:w="729" w:type="pct"/>
            <w:shd w:val="clear" w:color="auto" w:fill="FBFBFB"/>
            <w:tcMar>
              <w:top w:w="75" w:type="dxa"/>
              <w:left w:w="75" w:type="dxa"/>
              <w:bottom w:w="75" w:type="dxa"/>
              <w:right w:w="75" w:type="dxa"/>
            </w:tcMar>
            <w:vAlign w:val="center"/>
          </w:tcPr>
          <w:p w14:paraId="6D352D83" w14:textId="77777777" w:rsidR="00B404DC" w:rsidRPr="00B404DC" w:rsidRDefault="00B404DC" w:rsidP="00B404DC">
            <w:pPr>
              <w:spacing w:after="0" w:line="240" w:lineRule="auto"/>
              <w:contextualSpacing/>
              <w:jc w:val="center"/>
              <w:rPr>
                <w:rFonts w:ascii="Times New Roman" w:eastAsia="Times New Roman" w:hAnsi="Times New Roman" w:cs="Times New Roman"/>
                <w:sz w:val="24"/>
                <w:szCs w:val="20"/>
                <w:lang w:eastAsia="ru-RU"/>
              </w:rPr>
            </w:pPr>
            <w:r w:rsidRPr="00B404DC">
              <w:rPr>
                <w:rFonts w:ascii="Times New Roman" w:eastAsia="Times New Roman" w:hAnsi="Times New Roman" w:cs="Times New Roman"/>
                <w:szCs w:val="20"/>
                <w:lang w:eastAsia="ru-RU"/>
              </w:rPr>
              <w:t>10</w:t>
            </w:r>
          </w:p>
        </w:tc>
        <w:tc>
          <w:tcPr>
            <w:tcW w:w="732" w:type="pct"/>
            <w:shd w:val="clear" w:color="auto" w:fill="FBFBFB"/>
            <w:tcMar>
              <w:top w:w="75" w:type="dxa"/>
              <w:left w:w="75" w:type="dxa"/>
              <w:bottom w:w="75" w:type="dxa"/>
              <w:right w:w="75" w:type="dxa"/>
            </w:tcMar>
            <w:vAlign w:val="center"/>
          </w:tcPr>
          <w:p w14:paraId="2C1FF16D" w14:textId="77777777" w:rsidR="00B404DC" w:rsidRPr="00B404DC" w:rsidRDefault="00B404DC" w:rsidP="00B404DC">
            <w:pPr>
              <w:spacing w:after="0" w:line="240" w:lineRule="auto"/>
              <w:contextualSpacing/>
              <w:jc w:val="center"/>
              <w:rPr>
                <w:rFonts w:ascii="Times New Roman" w:eastAsia="Times New Roman" w:hAnsi="Times New Roman" w:cs="Times New Roman"/>
                <w:sz w:val="24"/>
                <w:szCs w:val="20"/>
                <w:lang w:eastAsia="ru-RU"/>
              </w:rPr>
            </w:pPr>
            <w:r w:rsidRPr="00B404DC">
              <w:rPr>
                <w:rFonts w:ascii="Times New Roman" w:eastAsia="Times New Roman" w:hAnsi="Times New Roman" w:cs="Times New Roman"/>
                <w:szCs w:val="20"/>
                <w:lang w:eastAsia="ru-RU"/>
              </w:rPr>
              <w:t>12</w:t>
            </w:r>
          </w:p>
        </w:tc>
      </w:tr>
      <w:tr w:rsidR="00B404DC" w:rsidRPr="00B404DC" w14:paraId="2018EB49" w14:textId="77777777" w:rsidTr="00B404DC">
        <w:trPr>
          <w:trHeight w:hRule="exact" w:val="297"/>
        </w:trPr>
        <w:tc>
          <w:tcPr>
            <w:tcW w:w="1041" w:type="pct"/>
            <w:shd w:val="clear" w:color="auto" w:fill="FBFBFB"/>
            <w:tcMar>
              <w:top w:w="75" w:type="dxa"/>
              <w:left w:w="75" w:type="dxa"/>
              <w:bottom w:w="75" w:type="dxa"/>
              <w:right w:w="75" w:type="dxa"/>
            </w:tcMar>
            <w:vAlign w:val="center"/>
          </w:tcPr>
          <w:p w14:paraId="533160AB" w14:textId="77777777" w:rsidR="00B404DC" w:rsidRPr="00B404DC" w:rsidRDefault="00B404DC" w:rsidP="00B404DC">
            <w:pPr>
              <w:spacing w:after="0" w:line="240" w:lineRule="auto"/>
              <w:contextualSpacing/>
              <w:jc w:val="center"/>
              <w:rPr>
                <w:rFonts w:ascii="Times New Roman" w:eastAsia="Times New Roman" w:hAnsi="Times New Roman" w:cs="Times New Roman"/>
                <w:sz w:val="24"/>
                <w:szCs w:val="20"/>
                <w:lang w:eastAsia="ru-RU"/>
              </w:rPr>
            </w:pPr>
            <w:r w:rsidRPr="00B404DC">
              <w:rPr>
                <w:rFonts w:ascii="Times New Roman" w:eastAsia="Times New Roman" w:hAnsi="Times New Roman" w:cs="Times New Roman"/>
                <w:szCs w:val="20"/>
                <w:lang w:eastAsia="ru-RU"/>
              </w:rPr>
              <w:t>IV</w:t>
            </w:r>
          </w:p>
        </w:tc>
        <w:tc>
          <w:tcPr>
            <w:tcW w:w="1147" w:type="pct"/>
            <w:shd w:val="clear" w:color="auto" w:fill="FBFBFB"/>
            <w:tcMar>
              <w:top w:w="75" w:type="dxa"/>
              <w:left w:w="75" w:type="dxa"/>
              <w:bottom w:w="75" w:type="dxa"/>
              <w:right w:w="75" w:type="dxa"/>
            </w:tcMar>
            <w:vAlign w:val="center"/>
          </w:tcPr>
          <w:p w14:paraId="28566401" w14:textId="77777777" w:rsidR="00B404DC" w:rsidRPr="00B404DC" w:rsidRDefault="00B404DC" w:rsidP="00B404DC">
            <w:pPr>
              <w:spacing w:after="0" w:line="240" w:lineRule="auto"/>
              <w:contextualSpacing/>
              <w:jc w:val="center"/>
              <w:rPr>
                <w:rFonts w:ascii="Times New Roman" w:eastAsia="Times New Roman" w:hAnsi="Times New Roman" w:cs="Times New Roman"/>
                <w:sz w:val="24"/>
                <w:szCs w:val="20"/>
                <w:lang w:eastAsia="ru-RU"/>
              </w:rPr>
            </w:pPr>
            <w:r w:rsidRPr="00B404DC">
              <w:rPr>
                <w:rFonts w:ascii="Times New Roman" w:eastAsia="Times New Roman" w:hAnsi="Times New Roman" w:cs="Times New Roman"/>
                <w:szCs w:val="20"/>
                <w:lang w:eastAsia="ru-RU"/>
              </w:rPr>
              <w:t>С0, С1</w:t>
            </w:r>
          </w:p>
        </w:tc>
        <w:tc>
          <w:tcPr>
            <w:tcW w:w="746" w:type="pct"/>
            <w:shd w:val="clear" w:color="auto" w:fill="FBFBFB"/>
            <w:tcMar>
              <w:top w:w="75" w:type="dxa"/>
              <w:left w:w="75" w:type="dxa"/>
              <w:bottom w:w="75" w:type="dxa"/>
              <w:right w:w="75" w:type="dxa"/>
            </w:tcMar>
            <w:vAlign w:val="center"/>
          </w:tcPr>
          <w:p w14:paraId="154732B6" w14:textId="77777777" w:rsidR="00B404DC" w:rsidRPr="00B404DC" w:rsidRDefault="00B404DC" w:rsidP="00B404DC">
            <w:pPr>
              <w:spacing w:after="0" w:line="240" w:lineRule="auto"/>
              <w:contextualSpacing/>
              <w:jc w:val="center"/>
              <w:rPr>
                <w:rFonts w:ascii="Times New Roman" w:eastAsia="Times New Roman" w:hAnsi="Times New Roman" w:cs="Times New Roman"/>
                <w:sz w:val="24"/>
                <w:szCs w:val="20"/>
                <w:lang w:eastAsia="ru-RU"/>
              </w:rPr>
            </w:pPr>
            <w:r w:rsidRPr="00B404DC">
              <w:rPr>
                <w:rFonts w:ascii="Times New Roman" w:eastAsia="Times New Roman" w:hAnsi="Times New Roman" w:cs="Times New Roman"/>
                <w:szCs w:val="20"/>
                <w:lang w:eastAsia="ru-RU"/>
              </w:rPr>
              <w:t>8</w:t>
            </w:r>
          </w:p>
        </w:tc>
        <w:tc>
          <w:tcPr>
            <w:tcW w:w="605" w:type="pct"/>
            <w:shd w:val="clear" w:color="auto" w:fill="FBFBFB"/>
            <w:tcMar>
              <w:top w:w="75" w:type="dxa"/>
              <w:left w:w="75" w:type="dxa"/>
              <w:bottom w:w="75" w:type="dxa"/>
              <w:right w:w="75" w:type="dxa"/>
            </w:tcMar>
            <w:vAlign w:val="center"/>
          </w:tcPr>
          <w:p w14:paraId="67713A5E" w14:textId="77777777" w:rsidR="00B404DC" w:rsidRPr="00B404DC" w:rsidRDefault="00B404DC" w:rsidP="00B404DC">
            <w:pPr>
              <w:spacing w:after="0" w:line="240" w:lineRule="auto"/>
              <w:contextualSpacing/>
              <w:jc w:val="center"/>
              <w:rPr>
                <w:rFonts w:ascii="Times New Roman" w:eastAsia="Times New Roman" w:hAnsi="Times New Roman" w:cs="Times New Roman"/>
                <w:sz w:val="24"/>
                <w:szCs w:val="20"/>
                <w:lang w:eastAsia="ru-RU"/>
              </w:rPr>
            </w:pPr>
            <w:r w:rsidRPr="00B404DC">
              <w:rPr>
                <w:rFonts w:ascii="Times New Roman" w:eastAsia="Times New Roman" w:hAnsi="Times New Roman" w:cs="Times New Roman"/>
                <w:szCs w:val="20"/>
                <w:lang w:eastAsia="ru-RU"/>
              </w:rPr>
              <w:t>10</w:t>
            </w:r>
          </w:p>
        </w:tc>
        <w:tc>
          <w:tcPr>
            <w:tcW w:w="729" w:type="pct"/>
            <w:shd w:val="clear" w:color="auto" w:fill="FBFBFB"/>
            <w:tcMar>
              <w:top w:w="75" w:type="dxa"/>
              <w:left w:w="75" w:type="dxa"/>
              <w:bottom w:w="75" w:type="dxa"/>
              <w:right w:w="75" w:type="dxa"/>
            </w:tcMar>
            <w:vAlign w:val="center"/>
          </w:tcPr>
          <w:p w14:paraId="7DD92892" w14:textId="77777777" w:rsidR="00B404DC" w:rsidRPr="00B404DC" w:rsidRDefault="00B404DC" w:rsidP="00B404DC">
            <w:pPr>
              <w:spacing w:after="0" w:line="240" w:lineRule="auto"/>
              <w:contextualSpacing/>
              <w:jc w:val="center"/>
              <w:rPr>
                <w:rFonts w:ascii="Times New Roman" w:eastAsia="Times New Roman" w:hAnsi="Times New Roman" w:cs="Times New Roman"/>
                <w:sz w:val="24"/>
                <w:szCs w:val="20"/>
                <w:lang w:eastAsia="ru-RU"/>
              </w:rPr>
            </w:pPr>
            <w:r w:rsidRPr="00B404DC">
              <w:rPr>
                <w:rFonts w:ascii="Times New Roman" w:eastAsia="Times New Roman" w:hAnsi="Times New Roman" w:cs="Times New Roman"/>
                <w:szCs w:val="20"/>
                <w:lang w:eastAsia="ru-RU"/>
              </w:rPr>
              <w:t>10</w:t>
            </w:r>
          </w:p>
        </w:tc>
        <w:tc>
          <w:tcPr>
            <w:tcW w:w="732" w:type="pct"/>
            <w:shd w:val="clear" w:color="auto" w:fill="FBFBFB"/>
            <w:tcMar>
              <w:top w:w="75" w:type="dxa"/>
              <w:left w:w="75" w:type="dxa"/>
              <w:bottom w:w="75" w:type="dxa"/>
              <w:right w:w="75" w:type="dxa"/>
            </w:tcMar>
            <w:vAlign w:val="center"/>
          </w:tcPr>
          <w:p w14:paraId="0EF675FC" w14:textId="77777777" w:rsidR="00B404DC" w:rsidRPr="00B404DC" w:rsidRDefault="00B404DC" w:rsidP="00B404DC">
            <w:pPr>
              <w:spacing w:after="0" w:line="240" w:lineRule="auto"/>
              <w:contextualSpacing/>
              <w:jc w:val="center"/>
              <w:rPr>
                <w:rFonts w:ascii="Times New Roman" w:eastAsia="Times New Roman" w:hAnsi="Times New Roman" w:cs="Times New Roman"/>
                <w:sz w:val="24"/>
                <w:szCs w:val="20"/>
                <w:lang w:eastAsia="ru-RU"/>
              </w:rPr>
            </w:pPr>
            <w:r w:rsidRPr="00B404DC">
              <w:rPr>
                <w:rFonts w:ascii="Times New Roman" w:eastAsia="Times New Roman" w:hAnsi="Times New Roman" w:cs="Times New Roman"/>
                <w:szCs w:val="20"/>
                <w:lang w:eastAsia="ru-RU"/>
              </w:rPr>
              <w:t>12</w:t>
            </w:r>
          </w:p>
        </w:tc>
      </w:tr>
      <w:tr w:rsidR="00B404DC" w:rsidRPr="00B404DC" w14:paraId="344B361F" w14:textId="77777777" w:rsidTr="00B404DC">
        <w:trPr>
          <w:trHeight w:hRule="exact" w:val="297"/>
        </w:trPr>
        <w:tc>
          <w:tcPr>
            <w:tcW w:w="1041" w:type="pct"/>
            <w:shd w:val="clear" w:color="auto" w:fill="FBFBFB"/>
            <w:tcMar>
              <w:top w:w="75" w:type="dxa"/>
              <w:left w:w="75" w:type="dxa"/>
              <w:bottom w:w="75" w:type="dxa"/>
              <w:right w:w="75" w:type="dxa"/>
            </w:tcMar>
            <w:vAlign w:val="center"/>
          </w:tcPr>
          <w:p w14:paraId="770725D5" w14:textId="77777777" w:rsidR="00B404DC" w:rsidRPr="00B404DC" w:rsidRDefault="00B404DC" w:rsidP="00B404DC">
            <w:pPr>
              <w:spacing w:after="0" w:line="240" w:lineRule="auto"/>
              <w:contextualSpacing/>
              <w:jc w:val="center"/>
              <w:rPr>
                <w:rFonts w:ascii="Times New Roman" w:eastAsia="Times New Roman" w:hAnsi="Times New Roman" w:cs="Times New Roman"/>
                <w:sz w:val="24"/>
                <w:szCs w:val="20"/>
                <w:lang w:eastAsia="ru-RU"/>
              </w:rPr>
            </w:pPr>
            <w:r w:rsidRPr="00B404DC">
              <w:rPr>
                <w:rFonts w:ascii="Times New Roman" w:eastAsia="Times New Roman" w:hAnsi="Times New Roman" w:cs="Times New Roman"/>
                <w:szCs w:val="20"/>
                <w:lang w:eastAsia="ru-RU"/>
              </w:rPr>
              <w:t>IV, V</w:t>
            </w:r>
          </w:p>
        </w:tc>
        <w:tc>
          <w:tcPr>
            <w:tcW w:w="1147" w:type="pct"/>
            <w:shd w:val="clear" w:color="auto" w:fill="FBFBFB"/>
            <w:tcMar>
              <w:top w:w="75" w:type="dxa"/>
              <w:left w:w="75" w:type="dxa"/>
              <w:bottom w:w="75" w:type="dxa"/>
              <w:right w:w="75" w:type="dxa"/>
            </w:tcMar>
            <w:vAlign w:val="center"/>
          </w:tcPr>
          <w:p w14:paraId="6843662B" w14:textId="77777777" w:rsidR="00B404DC" w:rsidRPr="00B404DC" w:rsidRDefault="00B404DC" w:rsidP="00B404DC">
            <w:pPr>
              <w:spacing w:after="0" w:line="240" w:lineRule="auto"/>
              <w:contextualSpacing/>
              <w:jc w:val="center"/>
              <w:rPr>
                <w:rFonts w:ascii="Times New Roman" w:eastAsia="Times New Roman" w:hAnsi="Times New Roman" w:cs="Times New Roman"/>
                <w:sz w:val="24"/>
                <w:szCs w:val="20"/>
                <w:lang w:eastAsia="ru-RU"/>
              </w:rPr>
            </w:pPr>
            <w:r w:rsidRPr="00B404DC">
              <w:rPr>
                <w:rFonts w:ascii="Times New Roman" w:eastAsia="Times New Roman" w:hAnsi="Times New Roman" w:cs="Times New Roman"/>
                <w:szCs w:val="20"/>
                <w:lang w:eastAsia="ru-RU"/>
              </w:rPr>
              <w:t>С2, С3</w:t>
            </w:r>
          </w:p>
        </w:tc>
        <w:tc>
          <w:tcPr>
            <w:tcW w:w="746" w:type="pct"/>
            <w:shd w:val="clear" w:color="auto" w:fill="FBFBFB"/>
            <w:tcMar>
              <w:top w:w="75" w:type="dxa"/>
              <w:left w:w="75" w:type="dxa"/>
              <w:bottom w:w="75" w:type="dxa"/>
              <w:right w:w="75" w:type="dxa"/>
            </w:tcMar>
            <w:vAlign w:val="center"/>
          </w:tcPr>
          <w:p w14:paraId="7CB38152" w14:textId="77777777" w:rsidR="00B404DC" w:rsidRPr="00B404DC" w:rsidRDefault="00B404DC" w:rsidP="00B404DC">
            <w:pPr>
              <w:spacing w:after="0" w:line="240" w:lineRule="auto"/>
              <w:contextualSpacing/>
              <w:jc w:val="center"/>
              <w:rPr>
                <w:rFonts w:ascii="Times New Roman" w:eastAsia="Times New Roman" w:hAnsi="Times New Roman" w:cs="Times New Roman"/>
                <w:sz w:val="24"/>
                <w:szCs w:val="20"/>
                <w:lang w:eastAsia="ru-RU"/>
              </w:rPr>
            </w:pPr>
            <w:r w:rsidRPr="00B404DC">
              <w:rPr>
                <w:rFonts w:ascii="Times New Roman" w:eastAsia="Times New Roman" w:hAnsi="Times New Roman" w:cs="Times New Roman"/>
                <w:szCs w:val="20"/>
                <w:lang w:eastAsia="ru-RU"/>
              </w:rPr>
              <w:t>10</w:t>
            </w:r>
          </w:p>
        </w:tc>
        <w:tc>
          <w:tcPr>
            <w:tcW w:w="605" w:type="pct"/>
            <w:shd w:val="clear" w:color="auto" w:fill="FBFBFB"/>
            <w:tcMar>
              <w:top w:w="75" w:type="dxa"/>
              <w:left w:w="75" w:type="dxa"/>
              <w:bottom w:w="75" w:type="dxa"/>
              <w:right w:w="75" w:type="dxa"/>
            </w:tcMar>
            <w:vAlign w:val="center"/>
          </w:tcPr>
          <w:p w14:paraId="0D7510BE" w14:textId="77777777" w:rsidR="00B404DC" w:rsidRPr="00B404DC" w:rsidRDefault="00B404DC" w:rsidP="00B404DC">
            <w:pPr>
              <w:spacing w:after="0" w:line="240" w:lineRule="auto"/>
              <w:contextualSpacing/>
              <w:jc w:val="center"/>
              <w:rPr>
                <w:rFonts w:ascii="Times New Roman" w:eastAsia="Times New Roman" w:hAnsi="Times New Roman" w:cs="Times New Roman"/>
                <w:sz w:val="24"/>
                <w:szCs w:val="20"/>
                <w:lang w:eastAsia="ru-RU"/>
              </w:rPr>
            </w:pPr>
            <w:r w:rsidRPr="00B404DC">
              <w:rPr>
                <w:rFonts w:ascii="Times New Roman" w:eastAsia="Times New Roman" w:hAnsi="Times New Roman" w:cs="Times New Roman"/>
                <w:szCs w:val="20"/>
                <w:lang w:eastAsia="ru-RU"/>
              </w:rPr>
              <w:t>12</w:t>
            </w:r>
          </w:p>
        </w:tc>
        <w:tc>
          <w:tcPr>
            <w:tcW w:w="729" w:type="pct"/>
            <w:shd w:val="clear" w:color="auto" w:fill="FBFBFB"/>
            <w:tcMar>
              <w:top w:w="75" w:type="dxa"/>
              <w:left w:w="75" w:type="dxa"/>
              <w:bottom w:w="75" w:type="dxa"/>
              <w:right w:w="75" w:type="dxa"/>
            </w:tcMar>
            <w:vAlign w:val="center"/>
          </w:tcPr>
          <w:p w14:paraId="5F0FF681" w14:textId="77777777" w:rsidR="00B404DC" w:rsidRPr="00B404DC" w:rsidRDefault="00B404DC" w:rsidP="00B404DC">
            <w:pPr>
              <w:spacing w:after="0" w:line="240" w:lineRule="auto"/>
              <w:contextualSpacing/>
              <w:jc w:val="center"/>
              <w:rPr>
                <w:rFonts w:ascii="Times New Roman" w:eastAsia="Times New Roman" w:hAnsi="Times New Roman" w:cs="Times New Roman"/>
                <w:sz w:val="24"/>
                <w:szCs w:val="20"/>
                <w:lang w:eastAsia="ru-RU"/>
              </w:rPr>
            </w:pPr>
            <w:r w:rsidRPr="00B404DC">
              <w:rPr>
                <w:rFonts w:ascii="Times New Roman" w:eastAsia="Times New Roman" w:hAnsi="Times New Roman" w:cs="Times New Roman"/>
                <w:szCs w:val="20"/>
                <w:lang w:eastAsia="ru-RU"/>
              </w:rPr>
              <w:t>12</w:t>
            </w:r>
          </w:p>
        </w:tc>
        <w:tc>
          <w:tcPr>
            <w:tcW w:w="732" w:type="pct"/>
            <w:shd w:val="clear" w:color="auto" w:fill="FBFBFB"/>
            <w:tcMar>
              <w:top w:w="75" w:type="dxa"/>
              <w:left w:w="75" w:type="dxa"/>
              <w:bottom w:w="75" w:type="dxa"/>
              <w:right w:w="75" w:type="dxa"/>
            </w:tcMar>
            <w:vAlign w:val="center"/>
          </w:tcPr>
          <w:p w14:paraId="02709686" w14:textId="77777777" w:rsidR="00B404DC" w:rsidRPr="00B404DC" w:rsidRDefault="00B404DC" w:rsidP="00B404DC">
            <w:pPr>
              <w:spacing w:after="0" w:line="240" w:lineRule="auto"/>
              <w:contextualSpacing/>
              <w:jc w:val="center"/>
              <w:rPr>
                <w:rFonts w:ascii="Times New Roman" w:eastAsia="Times New Roman" w:hAnsi="Times New Roman" w:cs="Times New Roman"/>
                <w:sz w:val="24"/>
                <w:szCs w:val="20"/>
                <w:lang w:eastAsia="ru-RU"/>
              </w:rPr>
            </w:pPr>
            <w:r w:rsidRPr="00B404DC">
              <w:rPr>
                <w:rFonts w:ascii="Times New Roman" w:eastAsia="Times New Roman" w:hAnsi="Times New Roman" w:cs="Times New Roman"/>
                <w:szCs w:val="20"/>
                <w:lang w:eastAsia="ru-RU"/>
              </w:rPr>
              <w:t>15</w:t>
            </w:r>
          </w:p>
        </w:tc>
      </w:tr>
      <w:tr w:rsidR="00B404DC" w:rsidRPr="00B404DC" w14:paraId="6E4AF56B" w14:textId="77777777" w:rsidTr="00B404DC">
        <w:trPr>
          <w:trHeight w:hRule="exact" w:val="576"/>
        </w:trPr>
        <w:tc>
          <w:tcPr>
            <w:tcW w:w="1041" w:type="pct"/>
            <w:shd w:val="clear" w:color="auto" w:fill="FBFBFB"/>
            <w:tcMar>
              <w:top w:w="75" w:type="dxa"/>
              <w:left w:w="75" w:type="dxa"/>
              <w:bottom w:w="75" w:type="dxa"/>
              <w:right w:w="75" w:type="dxa"/>
            </w:tcMar>
            <w:vAlign w:val="center"/>
          </w:tcPr>
          <w:p w14:paraId="446819E2" w14:textId="77777777" w:rsidR="00B404DC" w:rsidRPr="00B404DC" w:rsidRDefault="00B404DC" w:rsidP="00B404DC">
            <w:pPr>
              <w:spacing w:after="0" w:line="240" w:lineRule="auto"/>
              <w:contextualSpacing/>
              <w:jc w:val="center"/>
              <w:rPr>
                <w:rFonts w:ascii="Times New Roman" w:eastAsia="Times New Roman" w:hAnsi="Times New Roman" w:cs="Times New Roman"/>
                <w:sz w:val="24"/>
                <w:szCs w:val="20"/>
                <w:lang w:eastAsia="ru-RU"/>
              </w:rPr>
            </w:pPr>
            <w:r w:rsidRPr="00B404DC">
              <w:rPr>
                <w:rFonts w:ascii="Times New Roman" w:eastAsia="Times New Roman" w:hAnsi="Times New Roman" w:cs="Times New Roman"/>
                <w:szCs w:val="20"/>
                <w:lang w:eastAsia="ru-RU"/>
              </w:rPr>
              <w:t>Производственные и складские</w:t>
            </w:r>
          </w:p>
        </w:tc>
        <w:tc>
          <w:tcPr>
            <w:tcW w:w="1147" w:type="pct"/>
            <w:shd w:val="clear" w:color="auto" w:fill="FBFBFB"/>
            <w:tcMar>
              <w:top w:w="75" w:type="dxa"/>
              <w:left w:w="75" w:type="dxa"/>
              <w:bottom w:w="75" w:type="dxa"/>
              <w:right w:w="75" w:type="dxa"/>
            </w:tcMar>
            <w:vAlign w:val="center"/>
          </w:tcPr>
          <w:p w14:paraId="68B5BCAE" w14:textId="77777777" w:rsidR="00B404DC" w:rsidRPr="00B404DC" w:rsidRDefault="00B404DC" w:rsidP="00B404DC">
            <w:pPr>
              <w:spacing w:after="0" w:line="240" w:lineRule="auto"/>
              <w:contextualSpacing/>
              <w:jc w:val="center"/>
              <w:rPr>
                <w:rFonts w:ascii="Times New Roman" w:eastAsia="Times New Roman" w:hAnsi="Times New Roman" w:cs="Times New Roman"/>
                <w:sz w:val="24"/>
                <w:szCs w:val="20"/>
                <w:lang w:eastAsia="ru-RU"/>
              </w:rPr>
            </w:pPr>
          </w:p>
        </w:tc>
        <w:tc>
          <w:tcPr>
            <w:tcW w:w="746" w:type="pct"/>
            <w:shd w:val="clear" w:color="auto" w:fill="FBFBFB"/>
            <w:tcMar>
              <w:top w:w="75" w:type="dxa"/>
              <w:left w:w="75" w:type="dxa"/>
              <w:bottom w:w="75" w:type="dxa"/>
              <w:right w:w="75" w:type="dxa"/>
            </w:tcMar>
            <w:vAlign w:val="center"/>
          </w:tcPr>
          <w:p w14:paraId="1F14474A" w14:textId="77777777" w:rsidR="00B404DC" w:rsidRPr="00B404DC" w:rsidRDefault="00B404DC" w:rsidP="00B404DC">
            <w:pPr>
              <w:spacing w:after="0" w:line="240" w:lineRule="auto"/>
              <w:contextualSpacing/>
              <w:jc w:val="center"/>
              <w:rPr>
                <w:rFonts w:ascii="Times New Roman" w:eastAsia="Times New Roman" w:hAnsi="Times New Roman" w:cs="Times New Roman"/>
                <w:sz w:val="24"/>
                <w:szCs w:val="20"/>
                <w:lang w:eastAsia="ru-RU"/>
              </w:rPr>
            </w:pPr>
          </w:p>
        </w:tc>
        <w:tc>
          <w:tcPr>
            <w:tcW w:w="605" w:type="pct"/>
            <w:shd w:val="clear" w:color="auto" w:fill="FBFBFB"/>
            <w:tcMar>
              <w:top w:w="75" w:type="dxa"/>
              <w:left w:w="75" w:type="dxa"/>
              <w:bottom w:w="75" w:type="dxa"/>
              <w:right w:w="75" w:type="dxa"/>
            </w:tcMar>
            <w:vAlign w:val="center"/>
          </w:tcPr>
          <w:p w14:paraId="67FFA0D2" w14:textId="77777777" w:rsidR="00B404DC" w:rsidRPr="00B404DC" w:rsidRDefault="00B404DC" w:rsidP="00B404DC">
            <w:pPr>
              <w:spacing w:after="0" w:line="240" w:lineRule="auto"/>
              <w:contextualSpacing/>
              <w:jc w:val="center"/>
              <w:rPr>
                <w:rFonts w:ascii="Times New Roman" w:eastAsia="Times New Roman" w:hAnsi="Times New Roman" w:cs="Times New Roman"/>
                <w:sz w:val="24"/>
                <w:szCs w:val="20"/>
                <w:lang w:eastAsia="ru-RU"/>
              </w:rPr>
            </w:pPr>
          </w:p>
        </w:tc>
        <w:tc>
          <w:tcPr>
            <w:tcW w:w="729" w:type="pct"/>
            <w:shd w:val="clear" w:color="auto" w:fill="FBFBFB"/>
            <w:tcMar>
              <w:top w:w="75" w:type="dxa"/>
              <w:left w:w="75" w:type="dxa"/>
              <w:bottom w:w="75" w:type="dxa"/>
              <w:right w:w="75" w:type="dxa"/>
            </w:tcMar>
            <w:vAlign w:val="center"/>
          </w:tcPr>
          <w:p w14:paraId="54C9884E" w14:textId="77777777" w:rsidR="00B404DC" w:rsidRPr="00B404DC" w:rsidRDefault="00B404DC" w:rsidP="00B404DC">
            <w:pPr>
              <w:spacing w:after="0" w:line="240" w:lineRule="auto"/>
              <w:contextualSpacing/>
              <w:jc w:val="center"/>
              <w:rPr>
                <w:rFonts w:ascii="Times New Roman" w:eastAsia="Times New Roman" w:hAnsi="Times New Roman" w:cs="Times New Roman"/>
                <w:sz w:val="24"/>
                <w:szCs w:val="20"/>
                <w:lang w:eastAsia="ru-RU"/>
              </w:rPr>
            </w:pPr>
          </w:p>
        </w:tc>
        <w:tc>
          <w:tcPr>
            <w:tcW w:w="732" w:type="pct"/>
            <w:shd w:val="clear" w:color="auto" w:fill="FBFBFB"/>
            <w:tcMar>
              <w:top w:w="75" w:type="dxa"/>
              <w:left w:w="75" w:type="dxa"/>
              <w:bottom w:w="75" w:type="dxa"/>
              <w:right w:w="75" w:type="dxa"/>
            </w:tcMar>
            <w:vAlign w:val="center"/>
          </w:tcPr>
          <w:p w14:paraId="527F0761" w14:textId="77777777" w:rsidR="00B404DC" w:rsidRPr="00B404DC" w:rsidRDefault="00B404DC" w:rsidP="00B404DC">
            <w:pPr>
              <w:spacing w:after="0" w:line="240" w:lineRule="auto"/>
              <w:contextualSpacing/>
              <w:jc w:val="center"/>
              <w:rPr>
                <w:rFonts w:ascii="Times New Roman" w:eastAsia="Times New Roman" w:hAnsi="Times New Roman" w:cs="Times New Roman"/>
                <w:sz w:val="24"/>
                <w:szCs w:val="20"/>
                <w:lang w:eastAsia="ru-RU"/>
              </w:rPr>
            </w:pPr>
          </w:p>
        </w:tc>
      </w:tr>
      <w:tr w:rsidR="00B404DC" w:rsidRPr="00B404DC" w14:paraId="746D1DCE" w14:textId="77777777" w:rsidTr="00B404DC">
        <w:trPr>
          <w:trHeight w:hRule="exact" w:val="297"/>
        </w:trPr>
        <w:tc>
          <w:tcPr>
            <w:tcW w:w="1041" w:type="pct"/>
            <w:shd w:val="clear" w:color="auto" w:fill="FBFBFB"/>
            <w:tcMar>
              <w:top w:w="75" w:type="dxa"/>
              <w:left w:w="75" w:type="dxa"/>
              <w:bottom w:w="75" w:type="dxa"/>
              <w:right w:w="75" w:type="dxa"/>
            </w:tcMar>
            <w:vAlign w:val="center"/>
          </w:tcPr>
          <w:p w14:paraId="4CB5FA43" w14:textId="77777777" w:rsidR="00B404DC" w:rsidRPr="00B404DC" w:rsidRDefault="00B404DC" w:rsidP="00B404DC">
            <w:pPr>
              <w:spacing w:after="0" w:line="240" w:lineRule="auto"/>
              <w:contextualSpacing/>
              <w:jc w:val="center"/>
              <w:rPr>
                <w:rFonts w:ascii="Times New Roman" w:eastAsia="Times New Roman" w:hAnsi="Times New Roman" w:cs="Times New Roman"/>
                <w:sz w:val="24"/>
                <w:szCs w:val="20"/>
                <w:lang w:eastAsia="ru-RU"/>
              </w:rPr>
            </w:pPr>
            <w:r w:rsidRPr="00B404DC">
              <w:rPr>
                <w:rFonts w:ascii="Times New Roman" w:eastAsia="Times New Roman" w:hAnsi="Times New Roman" w:cs="Times New Roman"/>
                <w:szCs w:val="20"/>
                <w:lang w:eastAsia="ru-RU"/>
              </w:rPr>
              <w:t>I, II, III</w:t>
            </w:r>
          </w:p>
        </w:tc>
        <w:tc>
          <w:tcPr>
            <w:tcW w:w="1147" w:type="pct"/>
            <w:shd w:val="clear" w:color="auto" w:fill="FBFBFB"/>
            <w:tcMar>
              <w:top w:w="75" w:type="dxa"/>
              <w:left w:w="75" w:type="dxa"/>
              <w:bottom w:w="75" w:type="dxa"/>
              <w:right w:w="75" w:type="dxa"/>
            </w:tcMar>
            <w:vAlign w:val="center"/>
          </w:tcPr>
          <w:p w14:paraId="7C4EC7DC" w14:textId="77777777" w:rsidR="00B404DC" w:rsidRPr="00B404DC" w:rsidRDefault="00B404DC" w:rsidP="00B404DC">
            <w:pPr>
              <w:spacing w:after="0" w:line="240" w:lineRule="auto"/>
              <w:contextualSpacing/>
              <w:jc w:val="center"/>
              <w:rPr>
                <w:rFonts w:ascii="Times New Roman" w:eastAsia="Times New Roman" w:hAnsi="Times New Roman" w:cs="Times New Roman"/>
                <w:sz w:val="24"/>
                <w:szCs w:val="20"/>
                <w:lang w:eastAsia="ru-RU"/>
              </w:rPr>
            </w:pPr>
            <w:r w:rsidRPr="00B404DC">
              <w:rPr>
                <w:rFonts w:ascii="Times New Roman" w:eastAsia="Times New Roman" w:hAnsi="Times New Roman" w:cs="Times New Roman"/>
                <w:szCs w:val="20"/>
                <w:lang w:eastAsia="ru-RU"/>
              </w:rPr>
              <w:t>С0</w:t>
            </w:r>
          </w:p>
        </w:tc>
        <w:tc>
          <w:tcPr>
            <w:tcW w:w="746" w:type="pct"/>
            <w:shd w:val="clear" w:color="auto" w:fill="FBFBFB"/>
            <w:tcMar>
              <w:top w:w="75" w:type="dxa"/>
              <w:left w:w="75" w:type="dxa"/>
              <w:bottom w:w="75" w:type="dxa"/>
              <w:right w:w="75" w:type="dxa"/>
            </w:tcMar>
            <w:vAlign w:val="center"/>
          </w:tcPr>
          <w:p w14:paraId="755635DC" w14:textId="77777777" w:rsidR="00B404DC" w:rsidRPr="00B404DC" w:rsidRDefault="00B404DC" w:rsidP="00B404DC">
            <w:pPr>
              <w:spacing w:after="0" w:line="240" w:lineRule="auto"/>
              <w:contextualSpacing/>
              <w:jc w:val="center"/>
              <w:rPr>
                <w:rFonts w:ascii="Times New Roman" w:eastAsia="Times New Roman" w:hAnsi="Times New Roman" w:cs="Times New Roman"/>
                <w:sz w:val="24"/>
                <w:szCs w:val="20"/>
                <w:lang w:eastAsia="ru-RU"/>
              </w:rPr>
            </w:pPr>
            <w:r w:rsidRPr="00B404DC">
              <w:rPr>
                <w:rFonts w:ascii="Times New Roman" w:eastAsia="Times New Roman" w:hAnsi="Times New Roman" w:cs="Times New Roman"/>
                <w:szCs w:val="20"/>
                <w:lang w:eastAsia="ru-RU"/>
              </w:rPr>
              <w:t>10</w:t>
            </w:r>
          </w:p>
        </w:tc>
        <w:tc>
          <w:tcPr>
            <w:tcW w:w="605" w:type="pct"/>
            <w:shd w:val="clear" w:color="auto" w:fill="FBFBFB"/>
            <w:tcMar>
              <w:top w:w="75" w:type="dxa"/>
              <w:left w:w="75" w:type="dxa"/>
              <w:bottom w:w="75" w:type="dxa"/>
              <w:right w:w="75" w:type="dxa"/>
            </w:tcMar>
            <w:vAlign w:val="center"/>
          </w:tcPr>
          <w:p w14:paraId="075D2B57" w14:textId="77777777" w:rsidR="00B404DC" w:rsidRPr="00B404DC" w:rsidRDefault="00B404DC" w:rsidP="00B404DC">
            <w:pPr>
              <w:spacing w:after="0" w:line="240" w:lineRule="auto"/>
              <w:contextualSpacing/>
              <w:jc w:val="center"/>
              <w:rPr>
                <w:rFonts w:ascii="Times New Roman" w:eastAsia="Times New Roman" w:hAnsi="Times New Roman" w:cs="Times New Roman"/>
                <w:sz w:val="24"/>
                <w:szCs w:val="20"/>
                <w:lang w:eastAsia="ru-RU"/>
              </w:rPr>
            </w:pPr>
            <w:r w:rsidRPr="00B404DC">
              <w:rPr>
                <w:rFonts w:ascii="Times New Roman" w:eastAsia="Times New Roman" w:hAnsi="Times New Roman" w:cs="Times New Roman"/>
                <w:szCs w:val="20"/>
                <w:lang w:eastAsia="ru-RU"/>
              </w:rPr>
              <w:t>12</w:t>
            </w:r>
          </w:p>
        </w:tc>
        <w:tc>
          <w:tcPr>
            <w:tcW w:w="729" w:type="pct"/>
            <w:shd w:val="clear" w:color="auto" w:fill="FBFBFB"/>
            <w:tcMar>
              <w:top w:w="75" w:type="dxa"/>
              <w:left w:w="75" w:type="dxa"/>
              <w:bottom w:w="75" w:type="dxa"/>
              <w:right w:w="75" w:type="dxa"/>
            </w:tcMar>
            <w:vAlign w:val="center"/>
          </w:tcPr>
          <w:p w14:paraId="1C546A2C" w14:textId="77777777" w:rsidR="00B404DC" w:rsidRPr="00B404DC" w:rsidRDefault="00B404DC" w:rsidP="00B404DC">
            <w:pPr>
              <w:spacing w:after="0" w:line="240" w:lineRule="auto"/>
              <w:contextualSpacing/>
              <w:jc w:val="center"/>
              <w:rPr>
                <w:rFonts w:ascii="Times New Roman" w:eastAsia="Times New Roman" w:hAnsi="Times New Roman" w:cs="Times New Roman"/>
                <w:sz w:val="24"/>
                <w:szCs w:val="20"/>
                <w:lang w:eastAsia="ru-RU"/>
              </w:rPr>
            </w:pPr>
            <w:r w:rsidRPr="00B404DC">
              <w:rPr>
                <w:rFonts w:ascii="Times New Roman" w:eastAsia="Times New Roman" w:hAnsi="Times New Roman" w:cs="Times New Roman"/>
                <w:szCs w:val="20"/>
                <w:lang w:eastAsia="ru-RU"/>
              </w:rPr>
              <w:t>12</w:t>
            </w:r>
          </w:p>
        </w:tc>
        <w:tc>
          <w:tcPr>
            <w:tcW w:w="732" w:type="pct"/>
            <w:shd w:val="clear" w:color="auto" w:fill="FBFBFB"/>
            <w:tcMar>
              <w:top w:w="75" w:type="dxa"/>
              <w:left w:w="75" w:type="dxa"/>
              <w:bottom w:w="75" w:type="dxa"/>
              <w:right w:w="75" w:type="dxa"/>
            </w:tcMar>
            <w:vAlign w:val="center"/>
          </w:tcPr>
          <w:p w14:paraId="6D79CAFC" w14:textId="77777777" w:rsidR="00B404DC" w:rsidRPr="00B404DC" w:rsidRDefault="00B404DC" w:rsidP="00B404DC">
            <w:pPr>
              <w:spacing w:after="0" w:line="240" w:lineRule="auto"/>
              <w:contextualSpacing/>
              <w:jc w:val="center"/>
              <w:rPr>
                <w:rFonts w:ascii="Times New Roman" w:eastAsia="Times New Roman" w:hAnsi="Times New Roman" w:cs="Times New Roman"/>
                <w:sz w:val="24"/>
                <w:szCs w:val="20"/>
                <w:lang w:eastAsia="ru-RU"/>
              </w:rPr>
            </w:pPr>
            <w:r w:rsidRPr="00B404DC">
              <w:rPr>
                <w:rFonts w:ascii="Times New Roman" w:eastAsia="Times New Roman" w:hAnsi="Times New Roman" w:cs="Times New Roman"/>
                <w:szCs w:val="20"/>
                <w:lang w:eastAsia="ru-RU"/>
              </w:rPr>
              <w:t>12</w:t>
            </w:r>
          </w:p>
        </w:tc>
      </w:tr>
      <w:tr w:rsidR="00B404DC" w:rsidRPr="00B404DC" w14:paraId="6487EF5E" w14:textId="77777777" w:rsidTr="00B404DC">
        <w:trPr>
          <w:trHeight w:hRule="exact" w:val="297"/>
        </w:trPr>
        <w:tc>
          <w:tcPr>
            <w:tcW w:w="1041" w:type="pct"/>
            <w:shd w:val="clear" w:color="auto" w:fill="FBFBFB"/>
            <w:tcMar>
              <w:top w:w="75" w:type="dxa"/>
              <w:left w:w="75" w:type="dxa"/>
              <w:bottom w:w="75" w:type="dxa"/>
              <w:right w:w="75" w:type="dxa"/>
            </w:tcMar>
            <w:vAlign w:val="center"/>
          </w:tcPr>
          <w:p w14:paraId="191D5635" w14:textId="77777777" w:rsidR="00B404DC" w:rsidRPr="00B404DC" w:rsidRDefault="00B404DC" w:rsidP="00B404DC">
            <w:pPr>
              <w:spacing w:after="0" w:line="240" w:lineRule="auto"/>
              <w:contextualSpacing/>
              <w:jc w:val="center"/>
              <w:rPr>
                <w:rFonts w:ascii="Times New Roman" w:eastAsia="Times New Roman" w:hAnsi="Times New Roman" w:cs="Times New Roman"/>
                <w:sz w:val="24"/>
                <w:szCs w:val="20"/>
                <w:lang w:eastAsia="ru-RU"/>
              </w:rPr>
            </w:pPr>
            <w:r w:rsidRPr="00B404DC">
              <w:rPr>
                <w:rFonts w:ascii="Times New Roman" w:eastAsia="Times New Roman" w:hAnsi="Times New Roman" w:cs="Times New Roman"/>
                <w:szCs w:val="20"/>
                <w:lang w:eastAsia="ru-RU"/>
              </w:rPr>
              <w:t>II, III</w:t>
            </w:r>
          </w:p>
        </w:tc>
        <w:tc>
          <w:tcPr>
            <w:tcW w:w="1147" w:type="pct"/>
            <w:shd w:val="clear" w:color="auto" w:fill="FBFBFB"/>
            <w:tcMar>
              <w:top w:w="75" w:type="dxa"/>
              <w:left w:w="75" w:type="dxa"/>
              <w:bottom w:w="75" w:type="dxa"/>
              <w:right w:w="75" w:type="dxa"/>
            </w:tcMar>
            <w:vAlign w:val="center"/>
          </w:tcPr>
          <w:p w14:paraId="1580F829" w14:textId="77777777" w:rsidR="00B404DC" w:rsidRPr="00B404DC" w:rsidRDefault="00B404DC" w:rsidP="00B404DC">
            <w:pPr>
              <w:spacing w:after="0" w:line="240" w:lineRule="auto"/>
              <w:contextualSpacing/>
              <w:jc w:val="center"/>
              <w:rPr>
                <w:rFonts w:ascii="Times New Roman" w:eastAsia="Times New Roman" w:hAnsi="Times New Roman" w:cs="Times New Roman"/>
                <w:sz w:val="24"/>
                <w:szCs w:val="20"/>
                <w:lang w:eastAsia="ru-RU"/>
              </w:rPr>
            </w:pPr>
            <w:r w:rsidRPr="00B404DC">
              <w:rPr>
                <w:rFonts w:ascii="Times New Roman" w:eastAsia="Times New Roman" w:hAnsi="Times New Roman" w:cs="Times New Roman"/>
                <w:szCs w:val="20"/>
                <w:lang w:eastAsia="ru-RU"/>
              </w:rPr>
              <w:t>С1</w:t>
            </w:r>
          </w:p>
        </w:tc>
        <w:tc>
          <w:tcPr>
            <w:tcW w:w="746" w:type="pct"/>
            <w:shd w:val="clear" w:color="auto" w:fill="FBFBFB"/>
            <w:tcMar>
              <w:top w:w="75" w:type="dxa"/>
              <w:left w:w="75" w:type="dxa"/>
              <w:bottom w:w="75" w:type="dxa"/>
              <w:right w:w="75" w:type="dxa"/>
            </w:tcMar>
            <w:vAlign w:val="center"/>
          </w:tcPr>
          <w:p w14:paraId="0FBD0C9F" w14:textId="77777777" w:rsidR="00B404DC" w:rsidRPr="00B404DC" w:rsidRDefault="00B404DC" w:rsidP="00B404DC">
            <w:pPr>
              <w:spacing w:after="0" w:line="240" w:lineRule="auto"/>
              <w:contextualSpacing/>
              <w:jc w:val="center"/>
              <w:rPr>
                <w:rFonts w:ascii="Times New Roman" w:eastAsia="Times New Roman" w:hAnsi="Times New Roman" w:cs="Times New Roman"/>
                <w:sz w:val="24"/>
                <w:szCs w:val="20"/>
                <w:lang w:eastAsia="ru-RU"/>
              </w:rPr>
            </w:pPr>
            <w:r w:rsidRPr="00B404DC">
              <w:rPr>
                <w:rFonts w:ascii="Times New Roman" w:eastAsia="Times New Roman" w:hAnsi="Times New Roman" w:cs="Times New Roman"/>
                <w:szCs w:val="20"/>
                <w:lang w:eastAsia="ru-RU"/>
              </w:rPr>
              <w:t>12</w:t>
            </w:r>
          </w:p>
        </w:tc>
        <w:tc>
          <w:tcPr>
            <w:tcW w:w="605" w:type="pct"/>
            <w:shd w:val="clear" w:color="auto" w:fill="FBFBFB"/>
            <w:tcMar>
              <w:top w:w="75" w:type="dxa"/>
              <w:left w:w="75" w:type="dxa"/>
              <w:bottom w:w="75" w:type="dxa"/>
              <w:right w:w="75" w:type="dxa"/>
            </w:tcMar>
            <w:vAlign w:val="center"/>
          </w:tcPr>
          <w:p w14:paraId="6299ED6D" w14:textId="77777777" w:rsidR="00B404DC" w:rsidRPr="00B404DC" w:rsidRDefault="00B404DC" w:rsidP="00B404DC">
            <w:pPr>
              <w:spacing w:after="0" w:line="240" w:lineRule="auto"/>
              <w:contextualSpacing/>
              <w:jc w:val="center"/>
              <w:rPr>
                <w:rFonts w:ascii="Times New Roman" w:eastAsia="Times New Roman" w:hAnsi="Times New Roman" w:cs="Times New Roman"/>
                <w:sz w:val="24"/>
                <w:szCs w:val="20"/>
                <w:lang w:eastAsia="ru-RU"/>
              </w:rPr>
            </w:pPr>
            <w:r w:rsidRPr="00B404DC">
              <w:rPr>
                <w:rFonts w:ascii="Times New Roman" w:eastAsia="Times New Roman" w:hAnsi="Times New Roman" w:cs="Times New Roman"/>
                <w:szCs w:val="20"/>
                <w:lang w:eastAsia="ru-RU"/>
              </w:rPr>
              <w:t>12</w:t>
            </w:r>
          </w:p>
        </w:tc>
        <w:tc>
          <w:tcPr>
            <w:tcW w:w="729" w:type="pct"/>
            <w:shd w:val="clear" w:color="auto" w:fill="FBFBFB"/>
            <w:tcMar>
              <w:top w:w="75" w:type="dxa"/>
              <w:left w:w="75" w:type="dxa"/>
              <w:bottom w:w="75" w:type="dxa"/>
              <w:right w:w="75" w:type="dxa"/>
            </w:tcMar>
            <w:vAlign w:val="center"/>
          </w:tcPr>
          <w:p w14:paraId="46365B3E" w14:textId="77777777" w:rsidR="00B404DC" w:rsidRPr="00B404DC" w:rsidRDefault="00B404DC" w:rsidP="00B404DC">
            <w:pPr>
              <w:spacing w:after="0" w:line="240" w:lineRule="auto"/>
              <w:contextualSpacing/>
              <w:jc w:val="center"/>
              <w:rPr>
                <w:rFonts w:ascii="Times New Roman" w:eastAsia="Times New Roman" w:hAnsi="Times New Roman" w:cs="Times New Roman"/>
                <w:sz w:val="24"/>
                <w:szCs w:val="20"/>
                <w:lang w:eastAsia="ru-RU"/>
              </w:rPr>
            </w:pPr>
            <w:r w:rsidRPr="00B404DC">
              <w:rPr>
                <w:rFonts w:ascii="Times New Roman" w:eastAsia="Times New Roman" w:hAnsi="Times New Roman" w:cs="Times New Roman"/>
                <w:szCs w:val="20"/>
                <w:lang w:eastAsia="ru-RU"/>
              </w:rPr>
              <w:t>12</w:t>
            </w:r>
          </w:p>
        </w:tc>
        <w:tc>
          <w:tcPr>
            <w:tcW w:w="732" w:type="pct"/>
            <w:shd w:val="clear" w:color="auto" w:fill="FBFBFB"/>
            <w:tcMar>
              <w:top w:w="75" w:type="dxa"/>
              <w:left w:w="75" w:type="dxa"/>
              <w:bottom w:w="75" w:type="dxa"/>
              <w:right w:w="75" w:type="dxa"/>
            </w:tcMar>
            <w:vAlign w:val="center"/>
          </w:tcPr>
          <w:p w14:paraId="2E5741E6" w14:textId="77777777" w:rsidR="00B404DC" w:rsidRPr="00B404DC" w:rsidRDefault="00B404DC" w:rsidP="00B404DC">
            <w:pPr>
              <w:spacing w:after="0" w:line="240" w:lineRule="auto"/>
              <w:contextualSpacing/>
              <w:jc w:val="center"/>
              <w:rPr>
                <w:rFonts w:ascii="Times New Roman" w:eastAsia="Times New Roman" w:hAnsi="Times New Roman" w:cs="Times New Roman"/>
                <w:sz w:val="24"/>
                <w:szCs w:val="20"/>
                <w:lang w:eastAsia="ru-RU"/>
              </w:rPr>
            </w:pPr>
            <w:r w:rsidRPr="00B404DC">
              <w:rPr>
                <w:rFonts w:ascii="Times New Roman" w:eastAsia="Times New Roman" w:hAnsi="Times New Roman" w:cs="Times New Roman"/>
                <w:szCs w:val="20"/>
                <w:lang w:eastAsia="ru-RU"/>
              </w:rPr>
              <w:t>12</w:t>
            </w:r>
          </w:p>
        </w:tc>
      </w:tr>
      <w:tr w:rsidR="00B404DC" w:rsidRPr="00B404DC" w14:paraId="3AF3AEB1" w14:textId="77777777" w:rsidTr="00B404DC">
        <w:trPr>
          <w:trHeight w:hRule="exact" w:val="297"/>
        </w:trPr>
        <w:tc>
          <w:tcPr>
            <w:tcW w:w="1041" w:type="pct"/>
            <w:shd w:val="clear" w:color="auto" w:fill="FBFBFB"/>
            <w:tcMar>
              <w:top w:w="75" w:type="dxa"/>
              <w:left w:w="75" w:type="dxa"/>
              <w:bottom w:w="75" w:type="dxa"/>
              <w:right w:w="75" w:type="dxa"/>
            </w:tcMar>
            <w:vAlign w:val="center"/>
          </w:tcPr>
          <w:p w14:paraId="4DF6C8AE" w14:textId="77777777" w:rsidR="00B404DC" w:rsidRPr="00B404DC" w:rsidRDefault="00B404DC" w:rsidP="00B404DC">
            <w:pPr>
              <w:spacing w:after="0" w:line="240" w:lineRule="auto"/>
              <w:contextualSpacing/>
              <w:jc w:val="center"/>
              <w:rPr>
                <w:rFonts w:ascii="Times New Roman" w:eastAsia="Times New Roman" w:hAnsi="Times New Roman" w:cs="Times New Roman"/>
                <w:sz w:val="24"/>
                <w:szCs w:val="20"/>
                <w:lang w:eastAsia="ru-RU"/>
              </w:rPr>
            </w:pPr>
            <w:r w:rsidRPr="00B404DC">
              <w:rPr>
                <w:rFonts w:ascii="Times New Roman" w:eastAsia="Times New Roman" w:hAnsi="Times New Roman" w:cs="Times New Roman"/>
                <w:szCs w:val="20"/>
                <w:lang w:eastAsia="ru-RU"/>
              </w:rPr>
              <w:t>IV</w:t>
            </w:r>
          </w:p>
        </w:tc>
        <w:tc>
          <w:tcPr>
            <w:tcW w:w="1147" w:type="pct"/>
            <w:shd w:val="clear" w:color="auto" w:fill="FBFBFB"/>
            <w:tcMar>
              <w:top w:w="75" w:type="dxa"/>
              <w:left w:w="75" w:type="dxa"/>
              <w:bottom w:w="75" w:type="dxa"/>
              <w:right w:w="75" w:type="dxa"/>
            </w:tcMar>
            <w:vAlign w:val="center"/>
          </w:tcPr>
          <w:p w14:paraId="0F7DABC2" w14:textId="77777777" w:rsidR="00B404DC" w:rsidRPr="00B404DC" w:rsidRDefault="00B404DC" w:rsidP="00B404DC">
            <w:pPr>
              <w:spacing w:after="0" w:line="240" w:lineRule="auto"/>
              <w:contextualSpacing/>
              <w:jc w:val="center"/>
              <w:rPr>
                <w:rFonts w:ascii="Times New Roman" w:eastAsia="Times New Roman" w:hAnsi="Times New Roman" w:cs="Times New Roman"/>
                <w:sz w:val="24"/>
                <w:szCs w:val="20"/>
                <w:lang w:eastAsia="ru-RU"/>
              </w:rPr>
            </w:pPr>
            <w:r w:rsidRPr="00B404DC">
              <w:rPr>
                <w:rFonts w:ascii="Times New Roman" w:eastAsia="Times New Roman" w:hAnsi="Times New Roman" w:cs="Times New Roman"/>
                <w:szCs w:val="20"/>
                <w:lang w:eastAsia="ru-RU"/>
              </w:rPr>
              <w:t>С0, С1</w:t>
            </w:r>
          </w:p>
        </w:tc>
        <w:tc>
          <w:tcPr>
            <w:tcW w:w="746" w:type="pct"/>
            <w:shd w:val="clear" w:color="auto" w:fill="FBFBFB"/>
            <w:tcMar>
              <w:top w:w="75" w:type="dxa"/>
              <w:left w:w="75" w:type="dxa"/>
              <w:bottom w:w="75" w:type="dxa"/>
              <w:right w:w="75" w:type="dxa"/>
            </w:tcMar>
            <w:vAlign w:val="center"/>
          </w:tcPr>
          <w:p w14:paraId="6332DE35" w14:textId="77777777" w:rsidR="00B404DC" w:rsidRPr="00B404DC" w:rsidRDefault="00B404DC" w:rsidP="00B404DC">
            <w:pPr>
              <w:spacing w:after="0" w:line="240" w:lineRule="auto"/>
              <w:contextualSpacing/>
              <w:jc w:val="center"/>
              <w:rPr>
                <w:rFonts w:ascii="Times New Roman" w:eastAsia="Times New Roman" w:hAnsi="Times New Roman" w:cs="Times New Roman"/>
                <w:sz w:val="24"/>
                <w:szCs w:val="20"/>
                <w:lang w:eastAsia="ru-RU"/>
              </w:rPr>
            </w:pPr>
            <w:r w:rsidRPr="00B404DC">
              <w:rPr>
                <w:rFonts w:ascii="Times New Roman" w:eastAsia="Times New Roman" w:hAnsi="Times New Roman" w:cs="Times New Roman"/>
                <w:szCs w:val="20"/>
                <w:lang w:eastAsia="ru-RU"/>
              </w:rPr>
              <w:t>12</w:t>
            </w:r>
          </w:p>
        </w:tc>
        <w:tc>
          <w:tcPr>
            <w:tcW w:w="605" w:type="pct"/>
            <w:shd w:val="clear" w:color="auto" w:fill="FBFBFB"/>
            <w:tcMar>
              <w:top w:w="75" w:type="dxa"/>
              <w:left w:w="75" w:type="dxa"/>
              <w:bottom w:w="75" w:type="dxa"/>
              <w:right w:w="75" w:type="dxa"/>
            </w:tcMar>
            <w:vAlign w:val="center"/>
          </w:tcPr>
          <w:p w14:paraId="318381F4" w14:textId="77777777" w:rsidR="00B404DC" w:rsidRPr="00B404DC" w:rsidRDefault="00B404DC" w:rsidP="00B404DC">
            <w:pPr>
              <w:spacing w:after="0" w:line="240" w:lineRule="auto"/>
              <w:contextualSpacing/>
              <w:jc w:val="center"/>
              <w:rPr>
                <w:rFonts w:ascii="Times New Roman" w:eastAsia="Times New Roman" w:hAnsi="Times New Roman" w:cs="Times New Roman"/>
                <w:sz w:val="24"/>
                <w:szCs w:val="20"/>
                <w:lang w:eastAsia="ru-RU"/>
              </w:rPr>
            </w:pPr>
            <w:r w:rsidRPr="00B404DC">
              <w:rPr>
                <w:rFonts w:ascii="Times New Roman" w:eastAsia="Times New Roman" w:hAnsi="Times New Roman" w:cs="Times New Roman"/>
                <w:szCs w:val="20"/>
                <w:lang w:eastAsia="ru-RU"/>
              </w:rPr>
              <w:t>12</w:t>
            </w:r>
          </w:p>
        </w:tc>
        <w:tc>
          <w:tcPr>
            <w:tcW w:w="729" w:type="pct"/>
            <w:shd w:val="clear" w:color="auto" w:fill="FBFBFB"/>
            <w:tcMar>
              <w:top w:w="75" w:type="dxa"/>
              <w:left w:w="75" w:type="dxa"/>
              <w:bottom w:w="75" w:type="dxa"/>
              <w:right w:w="75" w:type="dxa"/>
            </w:tcMar>
            <w:vAlign w:val="center"/>
          </w:tcPr>
          <w:p w14:paraId="1D1D3A4B" w14:textId="77777777" w:rsidR="00B404DC" w:rsidRPr="00B404DC" w:rsidRDefault="00B404DC" w:rsidP="00B404DC">
            <w:pPr>
              <w:spacing w:after="0" w:line="240" w:lineRule="auto"/>
              <w:contextualSpacing/>
              <w:jc w:val="center"/>
              <w:rPr>
                <w:rFonts w:ascii="Times New Roman" w:eastAsia="Times New Roman" w:hAnsi="Times New Roman" w:cs="Times New Roman"/>
                <w:sz w:val="24"/>
                <w:szCs w:val="20"/>
                <w:lang w:eastAsia="ru-RU"/>
              </w:rPr>
            </w:pPr>
            <w:r w:rsidRPr="00B404DC">
              <w:rPr>
                <w:rFonts w:ascii="Times New Roman" w:eastAsia="Times New Roman" w:hAnsi="Times New Roman" w:cs="Times New Roman"/>
                <w:szCs w:val="20"/>
                <w:lang w:eastAsia="ru-RU"/>
              </w:rPr>
              <w:t>12</w:t>
            </w:r>
          </w:p>
        </w:tc>
        <w:tc>
          <w:tcPr>
            <w:tcW w:w="732" w:type="pct"/>
            <w:shd w:val="clear" w:color="auto" w:fill="FBFBFB"/>
            <w:tcMar>
              <w:top w:w="75" w:type="dxa"/>
              <w:left w:w="75" w:type="dxa"/>
              <w:bottom w:w="75" w:type="dxa"/>
              <w:right w:w="75" w:type="dxa"/>
            </w:tcMar>
            <w:vAlign w:val="center"/>
          </w:tcPr>
          <w:p w14:paraId="0552221F" w14:textId="77777777" w:rsidR="00B404DC" w:rsidRPr="00B404DC" w:rsidRDefault="00B404DC" w:rsidP="00B404DC">
            <w:pPr>
              <w:spacing w:after="0" w:line="240" w:lineRule="auto"/>
              <w:contextualSpacing/>
              <w:jc w:val="center"/>
              <w:rPr>
                <w:rFonts w:ascii="Times New Roman" w:eastAsia="Times New Roman" w:hAnsi="Times New Roman" w:cs="Times New Roman"/>
                <w:sz w:val="24"/>
                <w:szCs w:val="20"/>
                <w:lang w:eastAsia="ru-RU"/>
              </w:rPr>
            </w:pPr>
            <w:r w:rsidRPr="00B404DC">
              <w:rPr>
                <w:rFonts w:ascii="Times New Roman" w:eastAsia="Times New Roman" w:hAnsi="Times New Roman" w:cs="Times New Roman"/>
                <w:szCs w:val="20"/>
                <w:lang w:eastAsia="ru-RU"/>
              </w:rPr>
              <w:t>15</w:t>
            </w:r>
          </w:p>
        </w:tc>
      </w:tr>
      <w:tr w:rsidR="00B404DC" w:rsidRPr="00B404DC" w14:paraId="3247B010" w14:textId="77777777" w:rsidTr="00B404DC">
        <w:trPr>
          <w:trHeight w:hRule="exact" w:val="297"/>
        </w:trPr>
        <w:tc>
          <w:tcPr>
            <w:tcW w:w="1041" w:type="pct"/>
            <w:shd w:val="clear" w:color="auto" w:fill="FBFBFB"/>
            <w:tcMar>
              <w:top w:w="75" w:type="dxa"/>
              <w:left w:w="75" w:type="dxa"/>
              <w:bottom w:w="75" w:type="dxa"/>
              <w:right w:w="75" w:type="dxa"/>
            </w:tcMar>
            <w:vAlign w:val="center"/>
          </w:tcPr>
          <w:p w14:paraId="31819551" w14:textId="77777777" w:rsidR="00B404DC" w:rsidRPr="00B404DC" w:rsidRDefault="00B404DC" w:rsidP="00B404DC">
            <w:pPr>
              <w:spacing w:after="0" w:line="240" w:lineRule="auto"/>
              <w:contextualSpacing/>
              <w:jc w:val="center"/>
              <w:rPr>
                <w:rFonts w:ascii="Times New Roman" w:eastAsia="Times New Roman" w:hAnsi="Times New Roman" w:cs="Times New Roman"/>
                <w:sz w:val="24"/>
                <w:szCs w:val="20"/>
                <w:lang w:eastAsia="ru-RU"/>
              </w:rPr>
            </w:pPr>
            <w:r w:rsidRPr="00B404DC">
              <w:rPr>
                <w:rFonts w:ascii="Times New Roman" w:eastAsia="Times New Roman" w:hAnsi="Times New Roman" w:cs="Times New Roman"/>
                <w:szCs w:val="20"/>
                <w:lang w:eastAsia="ru-RU"/>
              </w:rPr>
              <w:t>IV, V</w:t>
            </w:r>
          </w:p>
        </w:tc>
        <w:tc>
          <w:tcPr>
            <w:tcW w:w="1147" w:type="pct"/>
            <w:shd w:val="clear" w:color="auto" w:fill="FBFBFB"/>
            <w:tcMar>
              <w:top w:w="75" w:type="dxa"/>
              <w:left w:w="75" w:type="dxa"/>
              <w:bottom w:w="75" w:type="dxa"/>
              <w:right w:w="75" w:type="dxa"/>
            </w:tcMar>
            <w:vAlign w:val="center"/>
          </w:tcPr>
          <w:p w14:paraId="534A162C" w14:textId="77777777" w:rsidR="00B404DC" w:rsidRPr="00B404DC" w:rsidRDefault="00B404DC" w:rsidP="00B404DC">
            <w:pPr>
              <w:spacing w:after="0" w:line="240" w:lineRule="auto"/>
              <w:contextualSpacing/>
              <w:jc w:val="center"/>
              <w:rPr>
                <w:rFonts w:ascii="Times New Roman" w:eastAsia="Times New Roman" w:hAnsi="Times New Roman" w:cs="Times New Roman"/>
                <w:sz w:val="24"/>
                <w:szCs w:val="20"/>
                <w:lang w:eastAsia="ru-RU"/>
              </w:rPr>
            </w:pPr>
            <w:r w:rsidRPr="00B404DC">
              <w:rPr>
                <w:rFonts w:ascii="Times New Roman" w:eastAsia="Times New Roman" w:hAnsi="Times New Roman" w:cs="Times New Roman"/>
                <w:szCs w:val="20"/>
                <w:lang w:eastAsia="ru-RU"/>
              </w:rPr>
              <w:t>С2, С3</w:t>
            </w:r>
          </w:p>
        </w:tc>
        <w:tc>
          <w:tcPr>
            <w:tcW w:w="746" w:type="pct"/>
            <w:shd w:val="clear" w:color="auto" w:fill="FBFBFB"/>
            <w:tcMar>
              <w:top w:w="75" w:type="dxa"/>
              <w:left w:w="75" w:type="dxa"/>
              <w:bottom w:w="75" w:type="dxa"/>
              <w:right w:w="75" w:type="dxa"/>
            </w:tcMar>
            <w:vAlign w:val="center"/>
          </w:tcPr>
          <w:p w14:paraId="5C417657" w14:textId="77777777" w:rsidR="00B404DC" w:rsidRPr="00B404DC" w:rsidRDefault="00B404DC" w:rsidP="00B404DC">
            <w:pPr>
              <w:spacing w:after="0" w:line="240" w:lineRule="auto"/>
              <w:contextualSpacing/>
              <w:jc w:val="center"/>
              <w:rPr>
                <w:rFonts w:ascii="Times New Roman" w:eastAsia="Times New Roman" w:hAnsi="Times New Roman" w:cs="Times New Roman"/>
                <w:sz w:val="24"/>
                <w:szCs w:val="20"/>
                <w:lang w:eastAsia="ru-RU"/>
              </w:rPr>
            </w:pPr>
            <w:r w:rsidRPr="00B404DC">
              <w:rPr>
                <w:rFonts w:ascii="Times New Roman" w:eastAsia="Times New Roman" w:hAnsi="Times New Roman" w:cs="Times New Roman"/>
                <w:szCs w:val="20"/>
                <w:lang w:eastAsia="ru-RU"/>
              </w:rPr>
              <w:t>15</w:t>
            </w:r>
          </w:p>
        </w:tc>
        <w:tc>
          <w:tcPr>
            <w:tcW w:w="605" w:type="pct"/>
            <w:shd w:val="clear" w:color="auto" w:fill="FBFBFB"/>
            <w:tcMar>
              <w:top w:w="75" w:type="dxa"/>
              <w:left w:w="75" w:type="dxa"/>
              <w:bottom w:w="75" w:type="dxa"/>
              <w:right w:w="75" w:type="dxa"/>
            </w:tcMar>
            <w:vAlign w:val="center"/>
          </w:tcPr>
          <w:p w14:paraId="5665D812" w14:textId="77777777" w:rsidR="00B404DC" w:rsidRPr="00B404DC" w:rsidRDefault="00B404DC" w:rsidP="00B404DC">
            <w:pPr>
              <w:spacing w:after="0" w:line="240" w:lineRule="auto"/>
              <w:contextualSpacing/>
              <w:jc w:val="center"/>
              <w:rPr>
                <w:rFonts w:ascii="Times New Roman" w:eastAsia="Times New Roman" w:hAnsi="Times New Roman" w:cs="Times New Roman"/>
                <w:sz w:val="24"/>
                <w:szCs w:val="20"/>
                <w:lang w:eastAsia="ru-RU"/>
              </w:rPr>
            </w:pPr>
            <w:r w:rsidRPr="00B404DC">
              <w:rPr>
                <w:rFonts w:ascii="Times New Roman" w:eastAsia="Times New Roman" w:hAnsi="Times New Roman" w:cs="Times New Roman"/>
                <w:szCs w:val="20"/>
                <w:lang w:eastAsia="ru-RU"/>
              </w:rPr>
              <w:t>15</w:t>
            </w:r>
          </w:p>
        </w:tc>
        <w:tc>
          <w:tcPr>
            <w:tcW w:w="729" w:type="pct"/>
            <w:shd w:val="clear" w:color="auto" w:fill="FBFBFB"/>
            <w:tcMar>
              <w:top w:w="75" w:type="dxa"/>
              <w:left w:w="75" w:type="dxa"/>
              <w:bottom w:w="75" w:type="dxa"/>
              <w:right w:w="75" w:type="dxa"/>
            </w:tcMar>
            <w:vAlign w:val="center"/>
          </w:tcPr>
          <w:p w14:paraId="1C1F1D08" w14:textId="77777777" w:rsidR="00B404DC" w:rsidRPr="00B404DC" w:rsidRDefault="00B404DC" w:rsidP="00B404DC">
            <w:pPr>
              <w:spacing w:after="0" w:line="240" w:lineRule="auto"/>
              <w:contextualSpacing/>
              <w:jc w:val="center"/>
              <w:rPr>
                <w:rFonts w:ascii="Times New Roman" w:eastAsia="Times New Roman" w:hAnsi="Times New Roman" w:cs="Times New Roman"/>
                <w:sz w:val="24"/>
                <w:szCs w:val="20"/>
                <w:lang w:eastAsia="ru-RU"/>
              </w:rPr>
            </w:pPr>
            <w:r w:rsidRPr="00B404DC">
              <w:rPr>
                <w:rFonts w:ascii="Times New Roman" w:eastAsia="Times New Roman" w:hAnsi="Times New Roman" w:cs="Times New Roman"/>
                <w:szCs w:val="20"/>
                <w:lang w:eastAsia="ru-RU"/>
              </w:rPr>
              <w:t>15</w:t>
            </w:r>
          </w:p>
        </w:tc>
        <w:tc>
          <w:tcPr>
            <w:tcW w:w="732" w:type="pct"/>
            <w:shd w:val="clear" w:color="auto" w:fill="FBFBFB"/>
            <w:tcMar>
              <w:top w:w="75" w:type="dxa"/>
              <w:left w:w="75" w:type="dxa"/>
              <w:bottom w:w="75" w:type="dxa"/>
              <w:right w:w="75" w:type="dxa"/>
            </w:tcMar>
            <w:vAlign w:val="center"/>
          </w:tcPr>
          <w:p w14:paraId="70A9845C" w14:textId="77777777" w:rsidR="00B404DC" w:rsidRPr="00B404DC" w:rsidRDefault="00B404DC" w:rsidP="00B404DC">
            <w:pPr>
              <w:spacing w:after="0" w:line="240" w:lineRule="auto"/>
              <w:contextualSpacing/>
              <w:jc w:val="center"/>
              <w:rPr>
                <w:rFonts w:ascii="Times New Roman" w:eastAsia="Times New Roman" w:hAnsi="Times New Roman" w:cs="Times New Roman"/>
                <w:sz w:val="24"/>
                <w:szCs w:val="20"/>
                <w:lang w:eastAsia="ru-RU"/>
              </w:rPr>
            </w:pPr>
            <w:r w:rsidRPr="00B404DC">
              <w:rPr>
                <w:rFonts w:ascii="Times New Roman" w:eastAsia="Times New Roman" w:hAnsi="Times New Roman" w:cs="Times New Roman"/>
                <w:szCs w:val="20"/>
                <w:lang w:eastAsia="ru-RU"/>
              </w:rPr>
              <w:t>18</w:t>
            </w:r>
          </w:p>
        </w:tc>
      </w:tr>
    </w:tbl>
    <w:p w14:paraId="033A2C5C" w14:textId="77777777" w:rsidR="00B404DC" w:rsidRPr="00B404DC" w:rsidRDefault="00B404DC" w:rsidP="00B404DC">
      <w:pPr>
        <w:spacing w:after="0" w:line="276" w:lineRule="auto"/>
        <w:ind w:firstLine="709"/>
        <w:jc w:val="both"/>
        <w:rPr>
          <w:rFonts w:ascii="Times New Roman" w:eastAsia="Times New Roman" w:hAnsi="Times New Roman" w:cs="Times New Roman"/>
          <w:sz w:val="24"/>
          <w:szCs w:val="20"/>
          <w:lang w:eastAsia="ru-RU"/>
        </w:rPr>
      </w:pPr>
      <w:r w:rsidRPr="00B404DC">
        <w:rPr>
          <w:rFonts w:ascii="Times New Roman" w:eastAsia="Times New Roman" w:hAnsi="Times New Roman" w:cs="Times New Roman"/>
          <w:sz w:val="24"/>
          <w:szCs w:val="20"/>
          <w:lang w:eastAsia="ru-RU"/>
        </w:rPr>
        <w:lastRenderedPageBreak/>
        <w:t>Противопожарные расстояния между зданиями, сооружениями и строениями определяются как расстояния между наружными стенами или другими конструкциями зданий, сооружений и строений. При наличии выступающих более чем на 1 метр конструкций зданий, сооружений и строений, выполненных из горючих материалов, следует принимать расстояния между этими конструкциями.</w:t>
      </w:r>
    </w:p>
    <w:p w14:paraId="69C47107" w14:textId="77777777" w:rsidR="00B404DC" w:rsidRPr="00B404DC" w:rsidRDefault="00B404DC" w:rsidP="00B404DC">
      <w:pPr>
        <w:spacing w:after="0" w:line="276" w:lineRule="auto"/>
        <w:ind w:firstLine="709"/>
        <w:jc w:val="both"/>
        <w:rPr>
          <w:rFonts w:ascii="Times New Roman" w:eastAsia="Times New Roman" w:hAnsi="Times New Roman" w:cs="Times New Roman"/>
          <w:sz w:val="24"/>
          <w:szCs w:val="20"/>
          <w:lang w:eastAsia="ru-RU"/>
        </w:rPr>
      </w:pPr>
      <w:r w:rsidRPr="00B404DC">
        <w:rPr>
          <w:rFonts w:ascii="Times New Roman" w:eastAsia="Times New Roman" w:hAnsi="Times New Roman" w:cs="Times New Roman"/>
          <w:sz w:val="24"/>
          <w:szCs w:val="20"/>
          <w:lang w:eastAsia="ru-RU"/>
        </w:rPr>
        <w:t xml:space="preserve">Противопожарные расстояния </w:t>
      </w:r>
      <w:proofErr w:type="spellStart"/>
      <w:r w:rsidRPr="00B404DC">
        <w:rPr>
          <w:rFonts w:ascii="Times New Roman" w:eastAsia="Times New Roman" w:hAnsi="Times New Roman" w:cs="Times New Roman"/>
          <w:sz w:val="24"/>
          <w:szCs w:val="20"/>
          <w:lang w:eastAsia="ru-RU"/>
        </w:rPr>
        <w:t>отодно</w:t>
      </w:r>
      <w:proofErr w:type="spellEnd"/>
      <w:r w:rsidRPr="00B404DC">
        <w:rPr>
          <w:rFonts w:ascii="Times New Roman" w:eastAsia="Times New Roman" w:hAnsi="Times New Roman" w:cs="Times New Roman"/>
          <w:sz w:val="24"/>
          <w:szCs w:val="20"/>
          <w:lang w:eastAsia="ru-RU"/>
        </w:rPr>
        <w:t>-, двухквартирных жилых домов и хозяйственных построек (сараев, гаражей, бань) на приусадебном участке до жилых домов и хозяйственных построек на соседних приусадебных земельных участках следует принимать в соответствии с таблицей выше. Допускается уменьшать до 6 метров противопожарные расстояния между указанными типами зданий при условии, что стены зданий, обращенные друг к другу, не имеют оконных проемов, выполнены из негорючих материалов или подвергнуты огнезащите, а кровля и карнизы выполнены из негорючих материалов.</w:t>
      </w:r>
    </w:p>
    <w:p w14:paraId="30310ECF" w14:textId="77777777" w:rsidR="00B404DC" w:rsidRPr="00B404DC" w:rsidRDefault="00B404DC" w:rsidP="00B404DC">
      <w:pPr>
        <w:spacing w:after="0" w:line="276" w:lineRule="auto"/>
        <w:ind w:firstLine="709"/>
        <w:jc w:val="both"/>
        <w:rPr>
          <w:rFonts w:ascii="Times New Roman" w:eastAsia="Times New Roman" w:hAnsi="Times New Roman" w:cs="Times New Roman"/>
          <w:sz w:val="24"/>
          <w:szCs w:val="20"/>
          <w:lang w:eastAsia="ru-RU"/>
        </w:rPr>
      </w:pPr>
      <w:r w:rsidRPr="00B404DC">
        <w:rPr>
          <w:rFonts w:ascii="Times New Roman" w:eastAsia="Times New Roman" w:hAnsi="Times New Roman" w:cs="Times New Roman"/>
          <w:sz w:val="24"/>
          <w:szCs w:val="20"/>
          <w:lang w:eastAsia="ru-RU"/>
        </w:rPr>
        <w:t>Минимальные противопожарные расстояния от жилых, общественных и административных зданий (классов функциональной пожарной опасности Ф1, Ф2, Ф3, Ф4) I и II степеней огнестойкости до производственных и складских зданий, сооружений и строений (класса функциональной пожарной опасности Ф5) должны составлять не менее 9 метров (до зданий класса функциональной пожарной опасности Ф5 и классов конструктивной пожарной опасности С2, С3 - 15 метров), III степени огнестойкости - 12 метров, IV и V степеней огнестойкости - 15 метров. Расстояния от жилых, общественных и административных зданий (классов функциональной пожарной опасности Ф1, Ф2, Ф3, Ф4) IV и V степеней огнестойкости до производственных и складских зданий, сооружений и строений (класса функциональной пожарной опасности Ф5) должны составлять 18 метров. Для указанных зданий III степени огнестойкости расстояния между ними должны составлять не менее 12 метров.</w:t>
      </w:r>
    </w:p>
    <w:p w14:paraId="6511EFF1" w14:textId="77777777" w:rsidR="00B404DC" w:rsidRPr="00B404DC" w:rsidRDefault="00B404DC" w:rsidP="00B404DC">
      <w:pPr>
        <w:spacing w:after="0" w:line="276" w:lineRule="auto"/>
        <w:ind w:firstLine="709"/>
        <w:jc w:val="both"/>
        <w:rPr>
          <w:rFonts w:ascii="Times New Roman" w:eastAsia="Times New Roman" w:hAnsi="Times New Roman" w:cs="Times New Roman"/>
          <w:sz w:val="24"/>
          <w:szCs w:val="20"/>
          <w:lang w:eastAsia="ru-RU"/>
        </w:rPr>
      </w:pPr>
      <w:r w:rsidRPr="00B404DC">
        <w:rPr>
          <w:rFonts w:ascii="Times New Roman" w:eastAsia="Times New Roman" w:hAnsi="Times New Roman" w:cs="Times New Roman"/>
          <w:sz w:val="24"/>
          <w:szCs w:val="20"/>
          <w:lang w:eastAsia="ru-RU"/>
        </w:rPr>
        <w:t>Согласно  СП 4.13130 Противопожарные расстояния от границ застройки сельских поселений до лесных насаждений в лесничествах (лесопарках) должны быть не менее 50 м, а от границ застройки городских и сельских поселений с одно-, двухэтажной индивидуальной застройкой, а также от домов и хозяйственных построек на территории садовых, дачных и приусадебных земельных участков до лесных насаждений в лесничествах (лесопарках) – не менее 30 м.</w:t>
      </w:r>
    </w:p>
    <w:p w14:paraId="7C2EDB18" w14:textId="77777777" w:rsidR="00B404DC" w:rsidRPr="00B404DC" w:rsidRDefault="00B404DC" w:rsidP="00B404DC">
      <w:pPr>
        <w:spacing w:after="0" w:line="276" w:lineRule="auto"/>
        <w:ind w:firstLine="709"/>
        <w:jc w:val="both"/>
        <w:rPr>
          <w:rFonts w:ascii="Times New Roman" w:eastAsia="Times New Roman" w:hAnsi="Times New Roman" w:cs="Times New Roman"/>
          <w:sz w:val="24"/>
          <w:szCs w:val="20"/>
          <w:lang w:eastAsia="ru-RU"/>
        </w:rPr>
      </w:pPr>
      <w:r w:rsidRPr="00B404DC">
        <w:rPr>
          <w:rFonts w:ascii="Times New Roman" w:eastAsia="Times New Roman" w:hAnsi="Times New Roman" w:cs="Times New Roman"/>
          <w:sz w:val="24"/>
          <w:szCs w:val="20"/>
          <w:lang w:eastAsia="ru-RU"/>
        </w:rPr>
        <w:t>В соответствии c ФЗ статьей 32 «Технического регламента о требованиях пожарной безопасности» все запроектированные здания по классу функциональной пожарной опасности в зависимости от их назначения, а также от возраста, физического состояния и количества людей, находящихся в здании, сооружении, строении, возможности пребывания их в состоянии сна подразделяются на:</w:t>
      </w:r>
    </w:p>
    <w:p w14:paraId="2C983329" w14:textId="77777777" w:rsidR="00B404DC" w:rsidRPr="00B404DC" w:rsidRDefault="00B404DC" w:rsidP="00B404DC">
      <w:pPr>
        <w:spacing w:after="0" w:line="276" w:lineRule="auto"/>
        <w:ind w:firstLine="709"/>
        <w:jc w:val="both"/>
        <w:rPr>
          <w:rFonts w:ascii="Times New Roman" w:eastAsia="Times New Roman" w:hAnsi="Times New Roman" w:cs="Times New Roman"/>
          <w:sz w:val="24"/>
          <w:szCs w:val="20"/>
          <w:lang w:eastAsia="ru-RU"/>
        </w:rPr>
      </w:pPr>
      <w:r w:rsidRPr="00B404DC">
        <w:rPr>
          <w:rFonts w:ascii="Times New Roman" w:eastAsia="Times New Roman" w:hAnsi="Times New Roman" w:cs="Times New Roman"/>
          <w:sz w:val="24"/>
          <w:szCs w:val="20"/>
          <w:lang w:eastAsia="ru-RU"/>
        </w:rPr>
        <w:t>Ф1 - здания, предназначенные для постоянного проживания и временного пребывания людей;</w:t>
      </w:r>
    </w:p>
    <w:p w14:paraId="65EF8715" w14:textId="77777777" w:rsidR="00B404DC" w:rsidRPr="00B404DC" w:rsidRDefault="00B404DC" w:rsidP="00B404DC">
      <w:pPr>
        <w:spacing w:after="0" w:line="276" w:lineRule="auto"/>
        <w:ind w:firstLine="709"/>
        <w:jc w:val="both"/>
        <w:rPr>
          <w:rFonts w:ascii="Times New Roman" w:eastAsia="Times New Roman" w:hAnsi="Times New Roman" w:cs="Times New Roman"/>
          <w:sz w:val="24"/>
          <w:szCs w:val="20"/>
          <w:lang w:eastAsia="ru-RU"/>
        </w:rPr>
      </w:pPr>
      <w:r w:rsidRPr="00B404DC">
        <w:rPr>
          <w:rFonts w:ascii="Times New Roman" w:eastAsia="Times New Roman" w:hAnsi="Times New Roman" w:cs="Times New Roman"/>
          <w:sz w:val="24"/>
          <w:szCs w:val="20"/>
          <w:lang w:eastAsia="ru-RU"/>
        </w:rPr>
        <w:t>Ф2 - здания зрелищных и культурно-просветительных учреждений;</w:t>
      </w:r>
    </w:p>
    <w:p w14:paraId="311E0CA4" w14:textId="77777777" w:rsidR="00B404DC" w:rsidRPr="00B404DC" w:rsidRDefault="00B404DC" w:rsidP="00B404DC">
      <w:pPr>
        <w:spacing w:after="0" w:line="276" w:lineRule="auto"/>
        <w:ind w:firstLine="709"/>
        <w:jc w:val="both"/>
        <w:rPr>
          <w:rFonts w:ascii="Times New Roman" w:eastAsia="Times New Roman" w:hAnsi="Times New Roman" w:cs="Times New Roman"/>
          <w:sz w:val="24"/>
          <w:szCs w:val="20"/>
          <w:lang w:eastAsia="ru-RU"/>
        </w:rPr>
      </w:pPr>
      <w:r w:rsidRPr="00B404DC">
        <w:rPr>
          <w:rFonts w:ascii="Times New Roman" w:eastAsia="Times New Roman" w:hAnsi="Times New Roman" w:cs="Times New Roman"/>
          <w:sz w:val="24"/>
          <w:szCs w:val="20"/>
          <w:lang w:eastAsia="ru-RU"/>
        </w:rPr>
        <w:t>Ф3 - здания организаций по обслуживанию населения;</w:t>
      </w:r>
    </w:p>
    <w:p w14:paraId="68D7CB83" w14:textId="77777777" w:rsidR="00B404DC" w:rsidRPr="00B404DC" w:rsidRDefault="00B404DC" w:rsidP="00B404DC">
      <w:pPr>
        <w:spacing w:after="0" w:line="276" w:lineRule="auto"/>
        <w:ind w:firstLine="709"/>
        <w:jc w:val="both"/>
        <w:rPr>
          <w:rFonts w:ascii="Times New Roman" w:eastAsia="Times New Roman" w:hAnsi="Times New Roman" w:cs="Times New Roman"/>
          <w:sz w:val="24"/>
          <w:szCs w:val="20"/>
          <w:lang w:eastAsia="ru-RU"/>
        </w:rPr>
      </w:pPr>
      <w:r w:rsidRPr="00B404DC">
        <w:rPr>
          <w:rFonts w:ascii="Times New Roman" w:eastAsia="Times New Roman" w:hAnsi="Times New Roman" w:cs="Times New Roman"/>
          <w:sz w:val="24"/>
          <w:szCs w:val="20"/>
          <w:lang w:eastAsia="ru-RU"/>
        </w:rPr>
        <w:lastRenderedPageBreak/>
        <w:t>Ф4 – здания научных и образовательных учреждений, научных и проектных организаций, органов управления учреждений;</w:t>
      </w:r>
    </w:p>
    <w:p w14:paraId="39A75BEC" w14:textId="77777777" w:rsidR="00B404DC" w:rsidRPr="00B404DC" w:rsidRDefault="00B404DC" w:rsidP="00B404DC">
      <w:pPr>
        <w:spacing w:after="0" w:line="276" w:lineRule="auto"/>
        <w:ind w:firstLine="709"/>
        <w:jc w:val="both"/>
        <w:rPr>
          <w:rFonts w:ascii="Times New Roman" w:eastAsia="Times New Roman" w:hAnsi="Times New Roman" w:cs="Times New Roman"/>
          <w:sz w:val="24"/>
          <w:szCs w:val="20"/>
          <w:lang w:eastAsia="ru-RU"/>
        </w:rPr>
      </w:pPr>
      <w:r w:rsidRPr="00B404DC">
        <w:rPr>
          <w:rFonts w:ascii="Times New Roman" w:eastAsia="Times New Roman" w:hAnsi="Times New Roman" w:cs="Times New Roman"/>
          <w:sz w:val="24"/>
          <w:szCs w:val="20"/>
          <w:lang w:eastAsia="ru-RU"/>
        </w:rPr>
        <w:t>Ф5 - здания производственного или складского назначения.</w:t>
      </w:r>
    </w:p>
    <w:p w14:paraId="647E45D2" w14:textId="77777777" w:rsidR="00B404DC" w:rsidRPr="00B404DC" w:rsidRDefault="00B404DC" w:rsidP="00B404DC">
      <w:pPr>
        <w:spacing w:after="0" w:line="276" w:lineRule="auto"/>
        <w:ind w:firstLine="709"/>
        <w:jc w:val="both"/>
        <w:rPr>
          <w:rFonts w:ascii="Cambria" w:eastAsia="Times New Roman" w:hAnsi="Cambria" w:cs="Times New Roman"/>
          <w:sz w:val="24"/>
          <w:szCs w:val="20"/>
          <w:lang w:eastAsia="ru-RU"/>
        </w:rPr>
      </w:pPr>
    </w:p>
    <w:p w14:paraId="01F671CF" w14:textId="77777777" w:rsidR="00FB34F5" w:rsidRDefault="00B404DC" w:rsidP="00B404DC">
      <w:pPr>
        <w:keepNext/>
        <w:keepLines/>
        <w:spacing w:after="300" w:line="276" w:lineRule="auto"/>
        <w:ind w:firstLine="709"/>
        <w:contextualSpacing/>
        <w:jc w:val="both"/>
        <w:outlineLvl w:val="0"/>
        <w:rPr>
          <w:rFonts w:ascii="Cambria" w:eastAsia="Times New Roman" w:hAnsi="Cambria" w:cs="Times New Roman"/>
          <w:b/>
          <w:bCs/>
          <w:sz w:val="24"/>
          <w:szCs w:val="28"/>
          <w:lang w:eastAsia="ru-RU"/>
        </w:rPr>
      </w:pPr>
      <w:bookmarkStart w:id="76" w:name="_Toc144545898"/>
      <w:r w:rsidRPr="00B404DC">
        <w:rPr>
          <w:rFonts w:ascii="Cambria" w:eastAsia="Times New Roman" w:hAnsi="Cambria" w:cs="Times New Roman"/>
          <w:b/>
          <w:bCs/>
          <w:sz w:val="24"/>
          <w:szCs w:val="28"/>
          <w:lang w:eastAsia="ru-RU"/>
        </w:rPr>
        <w:t>6.4.4 ПРОТИВОПОЖАРНЫЕ МЕРОПРИЯТИЯ НА ПЕРИУД УТОЙЧИВОЙ СУХОЙ, ЖАРКОЙ И ВЕТРЕННОЙ ПОГОДЫ, А ТАКЖЕ ПРИ ВЕДЕНИИ ОСОБОГО ПРОТИВОПОЖАРНОГО РЕЖИМА НА ТЕРРИТОРИЯХ ПОСЕЛЕНИЯ, САДОВОДЧЕСКИХ, ОГОРДНИЧЕСКИХ И ДАЧНЫХ НЕКОМЕРЧЕСКИХ ОБЪЕДИНЕНИЙ ГРАЖДАН, НА ПРЕДПРИЯТИХ</w:t>
      </w:r>
    </w:p>
    <w:p w14:paraId="5B49885E" w14:textId="13DF8B7A" w:rsidR="00B404DC" w:rsidRPr="00B404DC" w:rsidRDefault="00B404DC" w:rsidP="00B404DC">
      <w:pPr>
        <w:keepNext/>
        <w:keepLines/>
        <w:spacing w:after="300" w:line="276" w:lineRule="auto"/>
        <w:ind w:firstLine="709"/>
        <w:contextualSpacing/>
        <w:jc w:val="both"/>
        <w:outlineLvl w:val="0"/>
        <w:rPr>
          <w:rFonts w:ascii="Cambria" w:eastAsia="Times New Roman" w:hAnsi="Cambria" w:cs="Times New Roman"/>
          <w:b/>
          <w:bCs/>
          <w:sz w:val="24"/>
          <w:szCs w:val="28"/>
          <w:lang w:eastAsia="ru-RU"/>
        </w:rPr>
      </w:pPr>
      <w:r w:rsidRPr="00B404DC">
        <w:rPr>
          <w:rFonts w:ascii="Cambria" w:eastAsia="Times New Roman" w:hAnsi="Cambria" w:cs="Times New Roman"/>
          <w:b/>
          <w:bCs/>
          <w:sz w:val="24"/>
          <w:szCs w:val="28"/>
          <w:lang w:eastAsia="ru-RU"/>
        </w:rPr>
        <w:t xml:space="preserve"> </w:t>
      </w:r>
      <w:bookmarkEnd w:id="76"/>
    </w:p>
    <w:p w14:paraId="2F015A63" w14:textId="77777777" w:rsidR="00B404DC" w:rsidRPr="00B404DC" w:rsidRDefault="00B404DC" w:rsidP="00B404DC">
      <w:pPr>
        <w:spacing w:after="0" w:line="276" w:lineRule="auto"/>
        <w:ind w:firstLine="709"/>
        <w:jc w:val="both"/>
        <w:rPr>
          <w:rFonts w:ascii="Times New Roman" w:eastAsia="Times New Roman" w:hAnsi="Times New Roman" w:cs="Times New Roman"/>
          <w:sz w:val="24"/>
          <w:szCs w:val="20"/>
          <w:lang w:eastAsia="ru-RU"/>
        </w:rPr>
      </w:pPr>
      <w:r w:rsidRPr="00B404DC">
        <w:rPr>
          <w:rFonts w:ascii="Times New Roman" w:eastAsia="Times New Roman" w:hAnsi="Times New Roman" w:cs="Times New Roman"/>
          <w:sz w:val="24"/>
          <w:szCs w:val="20"/>
          <w:lang w:eastAsia="ru-RU"/>
        </w:rPr>
        <w:t>Согласно пункту 17 Правил противопожарного режима в Российской Федерации (утв. постановлением Правительства РФ от 25 апреля 2012 г. N 390) на период устойчивой сухой, жаркой и ветреной погоды, а также при введении особого противопожарного режима на территориях поселений и городских округов, садоводческих, огороднических и дачных некоммерческих объединений граждан, на предприятиях осуществляются следующие мероприятия:</w:t>
      </w:r>
    </w:p>
    <w:p w14:paraId="61F55271" w14:textId="77777777" w:rsidR="00B404DC" w:rsidRPr="00B404DC" w:rsidRDefault="00B404DC" w:rsidP="00B404DC">
      <w:pPr>
        <w:spacing w:after="0" w:line="276" w:lineRule="auto"/>
        <w:ind w:firstLine="709"/>
        <w:jc w:val="both"/>
        <w:rPr>
          <w:rFonts w:ascii="Times New Roman" w:eastAsia="Times New Roman" w:hAnsi="Times New Roman" w:cs="Times New Roman"/>
          <w:sz w:val="24"/>
          <w:szCs w:val="20"/>
          <w:lang w:eastAsia="ru-RU"/>
        </w:rPr>
      </w:pPr>
      <w:r w:rsidRPr="00B404DC">
        <w:rPr>
          <w:rFonts w:ascii="Times New Roman" w:eastAsia="Times New Roman" w:hAnsi="Times New Roman" w:cs="Times New Roman"/>
          <w:sz w:val="24"/>
          <w:szCs w:val="20"/>
          <w:lang w:eastAsia="ru-RU"/>
        </w:rPr>
        <w:t>а) введение запрета на разведение костров, проведение пожароопасных работ на определенных участках, на топку печей, кухонных очагов и котельных установок;</w:t>
      </w:r>
    </w:p>
    <w:p w14:paraId="1B68A806" w14:textId="77777777" w:rsidR="00B404DC" w:rsidRPr="00B404DC" w:rsidRDefault="00B404DC" w:rsidP="00B404DC">
      <w:pPr>
        <w:spacing w:after="0" w:line="276" w:lineRule="auto"/>
        <w:ind w:firstLine="709"/>
        <w:jc w:val="both"/>
        <w:rPr>
          <w:rFonts w:ascii="Times New Roman" w:eastAsia="Times New Roman" w:hAnsi="Times New Roman" w:cs="Times New Roman"/>
          <w:sz w:val="24"/>
          <w:szCs w:val="20"/>
          <w:lang w:eastAsia="ru-RU"/>
        </w:rPr>
      </w:pPr>
      <w:r w:rsidRPr="00B404DC">
        <w:rPr>
          <w:rFonts w:ascii="Times New Roman" w:eastAsia="Times New Roman" w:hAnsi="Times New Roman" w:cs="Times New Roman"/>
          <w:sz w:val="24"/>
          <w:szCs w:val="20"/>
          <w:lang w:eastAsia="ru-RU"/>
        </w:rPr>
        <w:t>б) организация патрулирования добровольными пожарными и (или) гражданами Российской Федерации;</w:t>
      </w:r>
    </w:p>
    <w:p w14:paraId="1902A208" w14:textId="77777777" w:rsidR="00B404DC" w:rsidRPr="00B404DC" w:rsidRDefault="00B404DC" w:rsidP="00B404DC">
      <w:pPr>
        <w:spacing w:after="0" w:line="276" w:lineRule="auto"/>
        <w:ind w:firstLine="709"/>
        <w:jc w:val="both"/>
        <w:rPr>
          <w:rFonts w:ascii="Times New Roman" w:eastAsia="Times New Roman" w:hAnsi="Times New Roman" w:cs="Times New Roman"/>
          <w:sz w:val="24"/>
          <w:szCs w:val="20"/>
          <w:lang w:eastAsia="ru-RU"/>
        </w:rPr>
      </w:pPr>
      <w:r w:rsidRPr="00B404DC">
        <w:rPr>
          <w:rFonts w:ascii="Times New Roman" w:eastAsia="Times New Roman" w:hAnsi="Times New Roman" w:cs="Times New Roman"/>
          <w:sz w:val="24"/>
          <w:szCs w:val="20"/>
          <w:lang w:eastAsia="ru-RU"/>
        </w:rPr>
        <w:t>в) подготовка для возможного использования в тушении пожаров имеющейся водовозной и землеройной техники;</w:t>
      </w:r>
    </w:p>
    <w:p w14:paraId="150EDB0F" w14:textId="77777777" w:rsidR="00B404DC" w:rsidRPr="00B404DC" w:rsidRDefault="00B404DC" w:rsidP="00B404DC">
      <w:pPr>
        <w:spacing w:after="0" w:line="276" w:lineRule="auto"/>
        <w:ind w:firstLine="709"/>
        <w:jc w:val="both"/>
        <w:rPr>
          <w:rFonts w:ascii="Times New Roman" w:eastAsia="Times New Roman" w:hAnsi="Times New Roman" w:cs="Times New Roman"/>
          <w:sz w:val="24"/>
          <w:szCs w:val="20"/>
          <w:lang w:eastAsia="ru-RU"/>
        </w:rPr>
      </w:pPr>
      <w:r w:rsidRPr="00B404DC">
        <w:rPr>
          <w:rFonts w:ascii="Times New Roman" w:eastAsia="Times New Roman" w:hAnsi="Times New Roman" w:cs="Times New Roman"/>
          <w:sz w:val="24"/>
          <w:szCs w:val="20"/>
          <w:lang w:eastAsia="ru-RU"/>
        </w:rPr>
        <w:t>г) проведение соответствующей разъяснительной работы с гражданами о мерах пожарной безопасности и действиях при пожаре.</w:t>
      </w:r>
    </w:p>
    <w:p w14:paraId="75F6933B" w14:textId="77777777" w:rsidR="00B404DC" w:rsidRPr="00B404DC" w:rsidRDefault="00B404DC" w:rsidP="00B404DC">
      <w:pPr>
        <w:spacing w:after="0" w:line="276" w:lineRule="auto"/>
        <w:ind w:firstLine="709"/>
        <w:jc w:val="both"/>
        <w:rPr>
          <w:rFonts w:ascii="Times New Roman" w:eastAsia="Times New Roman" w:hAnsi="Times New Roman" w:cs="Times New Roman"/>
          <w:sz w:val="24"/>
          <w:szCs w:val="20"/>
          <w:lang w:eastAsia="ru-RU"/>
        </w:rPr>
      </w:pPr>
    </w:p>
    <w:p w14:paraId="0F7B34E6" w14:textId="6678C54C" w:rsidR="00B404DC" w:rsidRDefault="00B404DC" w:rsidP="00B404DC">
      <w:pPr>
        <w:keepNext/>
        <w:keepLines/>
        <w:spacing w:after="300" w:line="276" w:lineRule="auto"/>
        <w:ind w:firstLine="709"/>
        <w:contextualSpacing/>
        <w:jc w:val="both"/>
        <w:outlineLvl w:val="0"/>
        <w:rPr>
          <w:rFonts w:ascii="Cambria" w:eastAsia="Times New Roman" w:hAnsi="Cambria" w:cs="Times New Roman"/>
          <w:b/>
          <w:bCs/>
          <w:sz w:val="24"/>
          <w:szCs w:val="28"/>
          <w:lang w:eastAsia="ru-RU"/>
        </w:rPr>
      </w:pPr>
      <w:bookmarkStart w:id="77" w:name="_Toc144545899"/>
      <w:r w:rsidRPr="00B404DC">
        <w:rPr>
          <w:rFonts w:ascii="Cambria" w:eastAsia="Times New Roman" w:hAnsi="Cambria" w:cs="Times New Roman"/>
          <w:b/>
          <w:bCs/>
          <w:sz w:val="24"/>
          <w:szCs w:val="28"/>
          <w:lang w:eastAsia="ru-RU"/>
        </w:rPr>
        <w:t xml:space="preserve">6.4.5 РЕКОМЕНДАЦИИ ПО ПРОТИВОПОЖАРНЫМ МЕРОПРИЯТИЯМ ДЛЯ ОБЪЕКТОВ ИСТОРИКО-КУЛЬТУРНОГО НАСЛЕДИЯ  </w:t>
      </w:r>
      <w:bookmarkEnd w:id="77"/>
    </w:p>
    <w:p w14:paraId="4235F02B" w14:textId="77777777" w:rsidR="00FB34F5" w:rsidRPr="00B404DC" w:rsidRDefault="00FB34F5" w:rsidP="00B404DC">
      <w:pPr>
        <w:keepNext/>
        <w:keepLines/>
        <w:spacing w:after="300" w:line="276" w:lineRule="auto"/>
        <w:ind w:firstLine="709"/>
        <w:contextualSpacing/>
        <w:jc w:val="both"/>
        <w:outlineLvl w:val="0"/>
        <w:rPr>
          <w:rFonts w:ascii="Cambria" w:eastAsia="Times New Roman" w:hAnsi="Cambria" w:cs="Times New Roman"/>
          <w:b/>
          <w:bCs/>
          <w:sz w:val="24"/>
          <w:szCs w:val="28"/>
          <w:lang w:eastAsia="ru-RU"/>
        </w:rPr>
      </w:pPr>
    </w:p>
    <w:p w14:paraId="04A915C7" w14:textId="77777777" w:rsidR="00B404DC" w:rsidRPr="00B404DC" w:rsidRDefault="00B404DC" w:rsidP="00B404DC">
      <w:pPr>
        <w:spacing w:after="0" w:line="276" w:lineRule="auto"/>
        <w:ind w:firstLine="709"/>
        <w:contextualSpacing/>
        <w:jc w:val="both"/>
        <w:rPr>
          <w:rFonts w:ascii="Times New Roman" w:eastAsia="Times New Roman" w:hAnsi="Times New Roman" w:cs="Times New Roman"/>
          <w:sz w:val="24"/>
          <w:szCs w:val="20"/>
          <w:lang w:eastAsia="ru-RU"/>
        </w:rPr>
      </w:pPr>
      <w:r w:rsidRPr="00B404DC">
        <w:rPr>
          <w:rFonts w:ascii="Times New Roman" w:eastAsia="Times New Roman" w:hAnsi="Times New Roman" w:cs="Times New Roman"/>
          <w:sz w:val="24"/>
          <w:szCs w:val="20"/>
          <w:lang w:eastAsia="ru-RU"/>
        </w:rPr>
        <w:t>В целях защиты жизни, здоровья, имущества граждан и юридических лиц, государственного и муниципального имущества от пожаров 4 июля 2008 года Государственной Думой принят федеральный закон № 123-ФЗ «Технический регламент о требованиях пожарной безопасности», который определяет основные положения технического регулирования в области пожарной безопасности и устанавливает общие требования пожарной безопасности к объектам защиты (продукции), в том числе к зданиям и сооружениям, промышленным объектам, пожарно-технической продукции и продукции общего назначения.</w:t>
      </w:r>
    </w:p>
    <w:p w14:paraId="65B52BF0" w14:textId="77777777" w:rsidR="00B404DC" w:rsidRPr="00B404DC" w:rsidRDefault="00B404DC" w:rsidP="00B404DC">
      <w:pPr>
        <w:spacing w:after="0" w:line="240" w:lineRule="auto"/>
        <w:ind w:firstLine="709"/>
        <w:contextualSpacing/>
        <w:jc w:val="both"/>
        <w:rPr>
          <w:rFonts w:ascii="Times New Roman" w:eastAsia="Times New Roman" w:hAnsi="Times New Roman" w:cs="Times New Roman"/>
          <w:sz w:val="24"/>
          <w:lang w:eastAsia="ru-RU"/>
        </w:rPr>
      </w:pPr>
      <w:r w:rsidRPr="00B404DC">
        <w:rPr>
          <w:rFonts w:ascii="Times New Roman" w:eastAsia="Times New Roman" w:hAnsi="Times New Roman" w:cs="Times New Roman"/>
          <w:sz w:val="24"/>
          <w:lang w:eastAsia="ru-RU"/>
        </w:rPr>
        <w:t>Положения этого федерального закона об обеспечении пожарной безопасности обязательны для исполнения при проектировании, строительстве, капитальном ремонте, реконструкции, техническом перевооружении, изменении функционального назначения, техническом обслуживании, эксплуатации и утилизации объектов защиты.</w:t>
      </w:r>
    </w:p>
    <w:p w14:paraId="72637C50" w14:textId="2C94994A" w:rsidR="00B404DC" w:rsidRDefault="00B404DC" w:rsidP="00B404DC">
      <w:pPr>
        <w:keepNext/>
        <w:keepLines/>
        <w:spacing w:after="300" w:line="276" w:lineRule="auto"/>
        <w:ind w:firstLine="709"/>
        <w:contextualSpacing/>
        <w:jc w:val="both"/>
        <w:outlineLvl w:val="0"/>
        <w:rPr>
          <w:rFonts w:ascii="Cambria" w:eastAsia="Times New Roman" w:hAnsi="Cambria" w:cs="Times New Roman"/>
          <w:b/>
          <w:bCs/>
          <w:sz w:val="24"/>
          <w:szCs w:val="24"/>
          <w:lang w:eastAsia="ru-RU"/>
        </w:rPr>
      </w:pPr>
      <w:r w:rsidRPr="00B404DC">
        <w:rPr>
          <w:rFonts w:ascii="Cambria" w:eastAsia="Times New Roman" w:hAnsi="Cambria" w:cs="Times New Roman"/>
          <w:b/>
          <w:bCs/>
          <w:sz w:val="24"/>
          <w:szCs w:val="24"/>
          <w:lang w:eastAsia="ru-RU"/>
        </w:rPr>
        <w:lastRenderedPageBreak/>
        <w:t>7.</w:t>
      </w:r>
      <w:bookmarkStart w:id="78" w:name="dst101701"/>
      <w:bookmarkEnd w:id="78"/>
      <w:r w:rsidRPr="00B404DC">
        <w:rPr>
          <w:rFonts w:ascii="Cambria" w:eastAsia="Times New Roman" w:hAnsi="Cambria" w:cs="Times New Roman"/>
          <w:b/>
          <w:bCs/>
          <w:sz w:val="24"/>
          <w:szCs w:val="24"/>
          <w:lang w:eastAsia="ru-RU"/>
        </w:rPr>
        <w:t xml:space="preserve"> </w:t>
      </w:r>
      <w:bookmarkStart w:id="79" w:name="_Toc144545900"/>
      <w:r w:rsidRPr="00B404DC">
        <w:rPr>
          <w:rFonts w:ascii="Cambria" w:eastAsia="Times New Roman" w:hAnsi="Cambria" w:cs="Times New Roman"/>
          <w:b/>
          <w:bCs/>
          <w:sz w:val="24"/>
          <w:szCs w:val="24"/>
          <w:lang w:eastAsia="ru-RU"/>
        </w:rPr>
        <w:t>ПЕРЕЧЕНЬ ЗЕМЕЛЬНЫХ УЧАСТКОВ, КОТОРЫЕ ВКЛЮЧАЮТСЯ В ГРАНИЦЫ НАСЕЛЕННЫХ ПУНКТОВ, ВХОДЯЩИЕ В СОСТАВ ПОСЕЛЕНИЯ, ИЛИ ИСКЛЮЧАЮТСЯ ИЗ ИХ ГРАНИЦ, С УКАЗАНИЕМ КАТЕГОРИЙ ЗЕМЕЛЬ, К КОТОРЫМ ПЛАРИУЕТСЯ ОТНЕСТИ ЭТИ ЗЕМЕЛЬНЫЕ УЧАСТКИ, И ЦЕЛЕЙ ИХ ПЛАНИРУЕМОГО ИСПОЛЬЗОВАНИЯ</w:t>
      </w:r>
      <w:bookmarkEnd w:id="79"/>
      <w:r w:rsidR="00A9044A">
        <w:rPr>
          <w:rFonts w:ascii="Cambria" w:eastAsia="Times New Roman" w:hAnsi="Cambria" w:cs="Times New Roman"/>
          <w:b/>
          <w:bCs/>
          <w:sz w:val="24"/>
          <w:szCs w:val="24"/>
          <w:lang w:eastAsia="ru-RU"/>
        </w:rPr>
        <w:t>.</w:t>
      </w:r>
    </w:p>
    <w:p w14:paraId="5BC982A6" w14:textId="77777777" w:rsidR="00A9044A" w:rsidRPr="00B404DC" w:rsidRDefault="00A9044A" w:rsidP="00B404DC">
      <w:pPr>
        <w:keepNext/>
        <w:keepLines/>
        <w:spacing w:after="300" w:line="276" w:lineRule="auto"/>
        <w:ind w:firstLine="709"/>
        <w:contextualSpacing/>
        <w:jc w:val="both"/>
        <w:outlineLvl w:val="0"/>
        <w:rPr>
          <w:rFonts w:ascii="Cambria" w:eastAsia="Times New Roman" w:hAnsi="Cambria" w:cs="Times New Roman"/>
          <w:b/>
          <w:bCs/>
          <w:sz w:val="24"/>
          <w:szCs w:val="24"/>
          <w:lang w:eastAsia="ru-RU"/>
        </w:rPr>
      </w:pPr>
    </w:p>
    <w:p w14:paraId="6DA4F901" w14:textId="77777777" w:rsidR="00B404DC" w:rsidRPr="00B404DC" w:rsidRDefault="00B404DC" w:rsidP="00B404DC">
      <w:pPr>
        <w:widowControl w:val="0"/>
        <w:spacing w:after="0" w:line="276" w:lineRule="auto"/>
        <w:ind w:firstLine="709"/>
        <w:contextualSpacing/>
        <w:jc w:val="both"/>
        <w:rPr>
          <w:rFonts w:ascii="Times New Roman" w:eastAsia="Times New Roman" w:hAnsi="Times New Roman" w:cs="Times New Roman"/>
          <w:color w:val="000000"/>
          <w:sz w:val="24"/>
          <w:szCs w:val="24"/>
          <w:lang w:eastAsia="ar-SA"/>
        </w:rPr>
      </w:pPr>
      <w:r w:rsidRPr="00B404DC">
        <w:rPr>
          <w:rFonts w:ascii="Times New Roman" w:eastAsia="Times New Roman" w:hAnsi="Times New Roman" w:cs="Times New Roman"/>
          <w:color w:val="000000"/>
          <w:sz w:val="24"/>
          <w:szCs w:val="24"/>
          <w:lang w:eastAsia="ar-SA"/>
        </w:rPr>
        <w:t>Графически планируемые границы населенных пунктов</w:t>
      </w:r>
      <w:r w:rsidRPr="00B404DC">
        <w:rPr>
          <w:rFonts w:ascii="Times New Roman" w:eastAsia="Times New Roman" w:hAnsi="Times New Roman" w:cs="Times New Roman"/>
          <w:sz w:val="24"/>
          <w:szCs w:val="24"/>
          <w:lang w:eastAsia="ru-RU"/>
        </w:rPr>
        <w:t xml:space="preserve">, входящих в состав </w:t>
      </w:r>
      <w:proofErr w:type="spellStart"/>
      <w:r w:rsidRPr="00B404DC">
        <w:rPr>
          <w:rFonts w:ascii="Times New Roman" w:eastAsia="Calibri" w:hAnsi="Times New Roman" w:cs="Times New Roman"/>
          <w:color w:val="000000"/>
          <w:sz w:val="24"/>
          <w:szCs w:val="24"/>
        </w:rPr>
        <w:t>Кочетовского</w:t>
      </w:r>
      <w:proofErr w:type="spellEnd"/>
      <w:r w:rsidRPr="00B404DC">
        <w:rPr>
          <w:rFonts w:ascii="Times New Roman" w:eastAsia="Calibri" w:hAnsi="Times New Roman" w:cs="Times New Roman"/>
          <w:color w:val="000000"/>
          <w:sz w:val="24"/>
          <w:szCs w:val="24"/>
        </w:rPr>
        <w:t xml:space="preserve"> сельского поселения</w:t>
      </w:r>
      <w:r w:rsidRPr="00B404DC">
        <w:rPr>
          <w:rFonts w:ascii="Times New Roman" w:eastAsia="Times New Roman" w:hAnsi="Times New Roman" w:cs="Times New Roman"/>
          <w:sz w:val="24"/>
          <w:szCs w:val="24"/>
          <w:lang w:eastAsia="ru-RU"/>
        </w:rPr>
        <w:t>,</w:t>
      </w:r>
      <w:r w:rsidRPr="00B404DC">
        <w:rPr>
          <w:rFonts w:ascii="Times New Roman" w:eastAsia="Times New Roman" w:hAnsi="Times New Roman" w:cs="Times New Roman"/>
          <w:color w:val="000000"/>
          <w:sz w:val="24"/>
          <w:szCs w:val="24"/>
          <w:lang w:eastAsia="ar-SA"/>
        </w:rPr>
        <w:t xml:space="preserve"> показаны на карте границ населенных пунктов, входящих в состав муниципального образования. Карты разработаны в программной среде ГИС «MapInfo» в составе электронных графических слоёв и связанной с ними атрибутивной базы данных.</w:t>
      </w:r>
    </w:p>
    <w:p w14:paraId="6CF18396" w14:textId="77777777" w:rsidR="00B404DC" w:rsidRPr="00B404DC" w:rsidRDefault="00B404DC" w:rsidP="00B404DC">
      <w:pPr>
        <w:spacing w:after="0" w:line="276" w:lineRule="auto"/>
        <w:ind w:firstLine="709"/>
        <w:contextualSpacing/>
        <w:jc w:val="both"/>
        <w:rPr>
          <w:rFonts w:ascii="Times New Roman" w:eastAsia="Times New Roman" w:hAnsi="Times New Roman" w:cs="Times New Roman"/>
          <w:sz w:val="24"/>
          <w:szCs w:val="24"/>
          <w:lang w:eastAsia="ru-RU"/>
        </w:rPr>
      </w:pPr>
      <w:r w:rsidRPr="00B404DC">
        <w:rPr>
          <w:rFonts w:ascii="Times New Roman" w:eastAsia="Times New Roman" w:hAnsi="Times New Roman" w:cs="Times New Roman"/>
          <w:sz w:val="24"/>
          <w:szCs w:val="24"/>
          <w:lang w:eastAsia="ru-RU"/>
        </w:rPr>
        <w:t xml:space="preserve">В состав поселения входит девять населенных пунктов: село </w:t>
      </w:r>
      <w:proofErr w:type="spellStart"/>
      <w:r w:rsidRPr="00B404DC">
        <w:rPr>
          <w:rFonts w:ascii="Times New Roman" w:eastAsia="Times New Roman" w:hAnsi="Times New Roman" w:cs="Times New Roman"/>
          <w:sz w:val="24"/>
          <w:szCs w:val="24"/>
          <w:lang w:eastAsia="ru-RU"/>
        </w:rPr>
        <w:t>Арбузовка</w:t>
      </w:r>
      <w:proofErr w:type="spellEnd"/>
      <w:r w:rsidRPr="00B404DC">
        <w:rPr>
          <w:rFonts w:ascii="Times New Roman" w:eastAsia="Times New Roman" w:hAnsi="Times New Roman" w:cs="Times New Roman"/>
          <w:sz w:val="24"/>
          <w:szCs w:val="24"/>
          <w:lang w:eastAsia="ru-RU"/>
        </w:rPr>
        <w:t xml:space="preserve">, село Кочетовка, деревня Русское </w:t>
      </w:r>
      <w:proofErr w:type="spellStart"/>
      <w:r w:rsidRPr="00B404DC">
        <w:rPr>
          <w:rFonts w:ascii="Times New Roman" w:eastAsia="Times New Roman" w:hAnsi="Times New Roman" w:cs="Times New Roman"/>
          <w:sz w:val="24"/>
          <w:szCs w:val="24"/>
          <w:lang w:eastAsia="ru-RU"/>
        </w:rPr>
        <w:t>Яндовище</w:t>
      </w:r>
      <w:proofErr w:type="spellEnd"/>
      <w:r w:rsidRPr="00B404DC">
        <w:rPr>
          <w:rFonts w:ascii="Times New Roman" w:eastAsia="Times New Roman" w:hAnsi="Times New Roman" w:cs="Times New Roman"/>
          <w:sz w:val="24"/>
          <w:szCs w:val="24"/>
          <w:lang w:eastAsia="ru-RU"/>
        </w:rPr>
        <w:t xml:space="preserve">, село </w:t>
      </w:r>
      <w:r w:rsidRPr="00B404DC">
        <w:rPr>
          <w:rFonts w:ascii="Times New Roman" w:eastAsia="Times New Roman" w:hAnsi="Times New Roman" w:cs="Times New Roman"/>
          <w:sz w:val="24"/>
          <w:szCs w:val="24"/>
          <w:lang w:eastAsia="ru-RU"/>
        </w:rPr>
        <w:tab/>
        <w:t xml:space="preserve">Верхняя </w:t>
      </w:r>
      <w:proofErr w:type="spellStart"/>
      <w:r w:rsidRPr="00B404DC">
        <w:rPr>
          <w:rFonts w:ascii="Times New Roman" w:eastAsia="Times New Roman" w:hAnsi="Times New Roman" w:cs="Times New Roman"/>
          <w:sz w:val="24"/>
          <w:szCs w:val="24"/>
          <w:lang w:eastAsia="ru-RU"/>
        </w:rPr>
        <w:t>Лухма</w:t>
      </w:r>
      <w:proofErr w:type="spellEnd"/>
      <w:r w:rsidRPr="00B404DC">
        <w:rPr>
          <w:rFonts w:ascii="Times New Roman" w:eastAsia="Times New Roman" w:hAnsi="Times New Roman" w:cs="Times New Roman"/>
          <w:sz w:val="24"/>
          <w:szCs w:val="24"/>
          <w:lang w:eastAsia="ru-RU"/>
        </w:rPr>
        <w:t xml:space="preserve">, село </w:t>
      </w:r>
      <w:proofErr w:type="spellStart"/>
      <w:r w:rsidRPr="00B404DC">
        <w:rPr>
          <w:rFonts w:ascii="Times New Roman" w:eastAsia="Times New Roman" w:hAnsi="Times New Roman" w:cs="Times New Roman"/>
          <w:sz w:val="24"/>
          <w:szCs w:val="24"/>
          <w:lang w:eastAsia="ru-RU"/>
        </w:rPr>
        <w:t>Кириклеевский</w:t>
      </w:r>
      <w:proofErr w:type="spellEnd"/>
      <w:r w:rsidRPr="00B404DC">
        <w:rPr>
          <w:rFonts w:ascii="Times New Roman" w:eastAsia="Times New Roman" w:hAnsi="Times New Roman" w:cs="Times New Roman"/>
          <w:sz w:val="24"/>
          <w:szCs w:val="24"/>
          <w:lang w:eastAsia="ru-RU"/>
        </w:rPr>
        <w:t xml:space="preserve"> Майдан, село </w:t>
      </w:r>
      <w:proofErr w:type="spellStart"/>
      <w:r w:rsidRPr="00B404DC">
        <w:rPr>
          <w:rFonts w:ascii="Times New Roman" w:eastAsia="Times New Roman" w:hAnsi="Times New Roman" w:cs="Times New Roman"/>
          <w:sz w:val="24"/>
          <w:szCs w:val="24"/>
          <w:lang w:eastAsia="ru-RU"/>
        </w:rPr>
        <w:t>Казеевка</w:t>
      </w:r>
      <w:proofErr w:type="spellEnd"/>
      <w:r w:rsidRPr="00B404DC">
        <w:rPr>
          <w:rFonts w:ascii="Times New Roman" w:eastAsia="Times New Roman" w:hAnsi="Times New Roman" w:cs="Times New Roman"/>
          <w:sz w:val="24"/>
          <w:szCs w:val="24"/>
          <w:lang w:eastAsia="ru-RU"/>
        </w:rPr>
        <w:t xml:space="preserve">, село </w:t>
      </w:r>
      <w:proofErr w:type="spellStart"/>
      <w:r w:rsidRPr="00B404DC">
        <w:rPr>
          <w:rFonts w:ascii="Times New Roman" w:eastAsia="Times New Roman" w:hAnsi="Times New Roman" w:cs="Times New Roman"/>
          <w:sz w:val="24"/>
          <w:szCs w:val="24"/>
          <w:lang w:eastAsia="ru-RU"/>
        </w:rPr>
        <w:t>Лухменский</w:t>
      </w:r>
      <w:proofErr w:type="spellEnd"/>
      <w:r w:rsidRPr="00B404DC">
        <w:rPr>
          <w:rFonts w:ascii="Times New Roman" w:eastAsia="Times New Roman" w:hAnsi="Times New Roman" w:cs="Times New Roman"/>
          <w:sz w:val="24"/>
          <w:szCs w:val="24"/>
          <w:lang w:eastAsia="ru-RU"/>
        </w:rPr>
        <w:t xml:space="preserve"> Майдан, деревня Красная Поляна, село Мордовская </w:t>
      </w:r>
      <w:proofErr w:type="spellStart"/>
      <w:r w:rsidRPr="00B404DC">
        <w:rPr>
          <w:rFonts w:ascii="Times New Roman" w:eastAsia="Times New Roman" w:hAnsi="Times New Roman" w:cs="Times New Roman"/>
          <w:sz w:val="24"/>
          <w:szCs w:val="24"/>
          <w:lang w:eastAsia="ru-RU"/>
        </w:rPr>
        <w:t>Паёвка</w:t>
      </w:r>
      <w:proofErr w:type="spellEnd"/>
      <w:r w:rsidRPr="00B404DC">
        <w:rPr>
          <w:rFonts w:ascii="Times New Roman" w:eastAsia="Times New Roman" w:hAnsi="Times New Roman" w:cs="Times New Roman"/>
          <w:sz w:val="24"/>
          <w:szCs w:val="24"/>
          <w:lang w:eastAsia="ru-RU"/>
        </w:rPr>
        <w:t>.</w:t>
      </w:r>
    </w:p>
    <w:p w14:paraId="085204D0" w14:textId="77777777" w:rsidR="00B404DC" w:rsidRPr="00B404DC" w:rsidRDefault="00B404DC" w:rsidP="00B404DC">
      <w:pPr>
        <w:widowControl w:val="0"/>
        <w:spacing w:after="0" w:line="276" w:lineRule="auto"/>
        <w:ind w:firstLine="709"/>
        <w:contextualSpacing/>
        <w:jc w:val="both"/>
        <w:rPr>
          <w:rFonts w:ascii="Times New Roman" w:eastAsia="Times New Roman" w:hAnsi="Times New Roman" w:cs="Times New Roman"/>
          <w:color w:val="000000"/>
          <w:sz w:val="24"/>
          <w:szCs w:val="24"/>
          <w:lang w:eastAsia="ar-SA"/>
        </w:rPr>
      </w:pPr>
      <w:r w:rsidRPr="00B404DC">
        <w:rPr>
          <w:rFonts w:ascii="Times New Roman" w:eastAsia="Times New Roman" w:hAnsi="Times New Roman" w:cs="Times New Roman"/>
          <w:color w:val="000000"/>
          <w:sz w:val="24"/>
          <w:szCs w:val="24"/>
          <w:lang w:eastAsia="ar-SA"/>
        </w:rPr>
        <w:t xml:space="preserve">Границы </w:t>
      </w:r>
      <w:r w:rsidRPr="00B404DC">
        <w:rPr>
          <w:rFonts w:ascii="Times New Roman" w:eastAsia="Times New Roman" w:hAnsi="Times New Roman" w:cs="Times New Roman"/>
          <w:sz w:val="24"/>
          <w:szCs w:val="24"/>
          <w:lang w:eastAsia="ru-RU"/>
        </w:rPr>
        <w:t xml:space="preserve">сел </w:t>
      </w:r>
      <w:proofErr w:type="spellStart"/>
      <w:r w:rsidRPr="00B404DC">
        <w:rPr>
          <w:rFonts w:ascii="Times New Roman" w:eastAsia="Times New Roman" w:hAnsi="Times New Roman" w:cs="Times New Roman"/>
          <w:sz w:val="24"/>
          <w:szCs w:val="24"/>
          <w:lang w:eastAsia="ru-RU"/>
        </w:rPr>
        <w:t>Казеевка</w:t>
      </w:r>
      <w:proofErr w:type="spellEnd"/>
      <w:r w:rsidRPr="00B404DC">
        <w:rPr>
          <w:rFonts w:ascii="Times New Roman" w:eastAsia="Times New Roman" w:hAnsi="Times New Roman" w:cs="Times New Roman"/>
          <w:sz w:val="24"/>
          <w:szCs w:val="24"/>
          <w:lang w:eastAsia="ru-RU"/>
        </w:rPr>
        <w:t xml:space="preserve"> с реестровым номером 13:09-4.4, </w:t>
      </w:r>
      <w:proofErr w:type="spellStart"/>
      <w:r w:rsidRPr="00B404DC">
        <w:rPr>
          <w:rFonts w:ascii="Times New Roman" w:eastAsia="Times New Roman" w:hAnsi="Times New Roman" w:cs="Times New Roman"/>
          <w:sz w:val="24"/>
          <w:szCs w:val="24"/>
          <w:lang w:eastAsia="ru-RU"/>
        </w:rPr>
        <w:t>Арбузовка</w:t>
      </w:r>
      <w:proofErr w:type="spellEnd"/>
      <w:r w:rsidRPr="00B404DC">
        <w:rPr>
          <w:rFonts w:ascii="Times New Roman" w:eastAsia="Times New Roman" w:hAnsi="Times New Roman" w:cs="Times New Roman"/>
          <w:sz w:val="24"/>
          <w:szCs w:val="24"/>
          <w:lang w:eastAsia="ru-RU"/>
        </w:rPr>
        <w:t xml:space="preserve"> 13:09-4.9, Кочетовка 13:09-4.5, Верхняя </w:t>
      </w:r>
      <w:proofErr w:type="spellStart"/>
      <w:r w:rsidRPr="00B404DC">
        <w:rPr>
          <w:rFonts w:ascii="Times New Roman" w:eastAsia="Times New Roman" w:hAnsi="Times New Roman" w:cs="Times New Roman"/>
          <w:sz w:val="24"/>
          <w:szCs w:val="24"/>
          <w:lang w:eastAsia="ru-RU"/>
        </w:rPr>
        <w:t>Лухма</w:t>
      </w:r>
      <w:proofErr w:type="spellEnd"/>
      <w:r w:rsidRPr="00B404DC">
        <w:rPr>
          <w:rFonts w:ascii="Times New Roman" w:eastAsia="Times New Roman" w:hAnsi="Times New Roman" w:cs="Times New Roman"/>
          <w:sz w:val="24"/>
          <w:szCs w:val="24"/>
          <w:lang w:eastAsia="ru-RU"/>
        </w:rPr>
        <w:t xml:space="preserve"> 13:09-4.2 и деревня Русское </w:t>
      </w:r>
      <w:proofErr w:type="spellStart"/>
      <w:r w:rsidRPr="00B404DC">
        <w:rPr>
          <w:rFonts w:ascii="Times New Roman" w:eastAsia="Times New Roman" w:hAnsi="Times New Roman" w:cs="Times New Roman"/>
          <w:sz w:val="24"/>
          <w:szCs w:val="24"/>
          <w:lang w:eastAsia="ru-RU"/>
        </w:rPr>
        <w:t>Яндовище</w:t>
      </w:r>
      <w:proofErr w:type="spellEnd"/>
      <w:r w:rsidRPr="00B404DC">
        <w:rPr>
          <w:rFonts w:ascii="Times New Roman" w:eastAsia="Times New Roman" w:hAnsi="Times New Roman" w:cs="Times New Roman"/>
          <w:sz w:val="24"/>
          <w:szCs w:val="24"/>
          <w:lang w:eastAsia="ru-RU"/>
        </w:rPr>
        <w:t xml:space="preserve"> 13:09-4.12</w:t>
      </w:r>
      <w:r w:rsidRPr="00B404DC">
        <w:rPr>
          <w:rFonts w:ascii="Times New Roman" w:eastAsia="Times New Roman" w:hAnsi="Times New Roman" w:cs="Times New Roman"/>
          <w:color w:val="000000"/>
          <w:sz w:val="24"/>
          <w:szCs w:val="24"/>
          <w:lang w:eastAsia="ar-SA"/>
        </w:rPr>
        <w:t xml:space="preserve"> в настоящее время утверждены, и сведения по ним содержатся в ЕГРН. </w:t>
      </w:r>
    </w:p>
    <w:p w14:paraId="4D8F41A8" w14:textId="77777777" w:rsidR="00B404DC" w:rsidRPr="00B404DC" w:rsidRDefault="00B404DC" w:rsidP="00B404DC">
      <w:pPr>
        <w:widowControl w:val="0"/>
        <w:spacing w:after="0" w:line="240" w:lineRule="auto"/>
        <w:ind w:firstLine="709"/>
        <w:contextualSpacing/>
        <w:jc w:val="both"/>
        <w:rPr>
          <w:rFonts w:ascii="Times New Roman" w:eastAsia="Times New Roman" w:hAnsi="Times New Roman" w:cs="Times New Roman"/>
          <w:color w:val="000000"/>
          <w:sz w:val="24"/>
          <w:szCs w:val="24"/>
          <w:lang w:eastAsia="ar-SA"/>
        </w:rPr>
      </w:pPr>
      <w:r w:rsidRPr="00B404DC">
        <w:rPr>
          <w:rFonts w:ascii="Times New Roman" w:eastAsia="Times New Roman" w:hAnsi="Times New Roman" w:cs="Times New Roman"/>
          <w:color w:val="000000"/>
          <w:sz w:val="24"/>
          <w:szCs w:val="24"/>
          <w:lang w:eastAsia="ar-SA"/>
        </w:rPr>
        <w:t>Сведения по остальным</w:t>
      </w:r>
      <w:r w:rsidRPr="00B404DC">
        <w:rPr>
          <w:rFonts w:ascii="Times New Roman" w:eastAsia="Times New Roman" w:hAnsi="Times New Roman" w:cs="Times New Roman"/>
          <w:spacing w:val="-6"/>
          <w:sz w:val="24"/>
          <w:szCs w:val="28"/>
          <w:lang w:eastAsia="ru-RU"/>
        </w:rPr>
        <w:t xml:space="preserve"> населенным пунктам </w:t>
      </w:r>
      <w:r w:rsidRPr="00B404DC">
        <w:rPr>
          <w:rFonts w:ascii="Times New Roman" w:eastAsia="Times New Roman" w:hAnsi="Times New Roman" w:cs="Times New Roman"/>
          <w:color w:val="000000"/>
          <w:sz w:val="24"/>
          <w:szCs w:val="24"/>
          <w:lang w:eastAsia="ar-SA"/>
        </w:rPr>
        <w:t xml:space="preserve">в настоящее время в ЕГРН отсутствуют. Существующие границы по ним показаны согласно действующего Генерального плана. </w:t>
      </w:r>
    </w:p>
    <w:p w14:paraId="0BD69650" w14:textId="77777777" w:rsidR="00B404DC" w:rsidRPr="00B404DC" w:rsidRDefault="00B404DC" w:rsidP="00B404DC">
      <w:pPr>
        <w:spacing w:after="0" w:line="276" w:lineRule="auto"/>
        <w:ind w:firstLine="709"/>
        <w:contextualSpacing/>
        <w:jc w:val="both"/>
        <w:rPr>
          <w:rFonts w:ascii="Times New Roman" w:eastAsia="Times New Roman" w:hAnsi="Times New Roman" w:cs="Times New Roman"/>
          <w:color w:val="000000"/>
          <w:sz w:val="24"/>
          <w:szCs w:val="24"/>
          <w:lang w:eastAsia="ru-RU"/>
        </w:rPr>
      </w:pPr>
    </w:p>
    <w:p w14:paraId="42512B17" w14:textId="77777777" w:rsidR="00B404DC" w:rsidRPr="00B404DC" w:rsidRDefault="00B404DC" w:rsidP="00B404DC">
      <w:pPr>
        <w:keepNext/>
        <w:keepLines/>
        <w:spacing w:after="0" w:line="276" w:lineRule="auto"/>
        <w:ind w:firstLine="709"/>
        <w:contextualSpacing/>
        <w:jc w:val="both"/>
        <w:outlineLvl w:val="0"/>
        <w:rPr>
          <w:rFonts w:ascii="Cambria" w:eastAsia="Times New Roman" w:hAnsi="Cambria" w:cs="Times New Roman"/>
          <w:b/>
          <w:bCs/>
          <w:sz w:val="24"/>
          <w:szCs w:val="24"/>
          <w:lang w:eastAsia="ru-RU"/>
        </w:rPr>
      </w:pPr>
      <w:r w:rsidRPr="00B404DC">
        <w:rPr>
          <w:rFonts w:ascii="Cambria" w:eastAsia="Times New Roman" w:hAnsi="Cambria" w:cs="Times New Roman"/>
          <w:b/>
          <w:bCs/>
          <w:sz w:val="24"/>
          <w:szCs w:val="24"/>
          <w:lang w:eastAsia="ru-RU"/>
        </w:rPr>
        <w:t xml:space="preserve">8. </w:t>
      </w:r>
      <w:bookmarkStart w:id="80" w:name="_Toc144545901"/>
      <w:r w:rsidRPr="00B404DC">
        <w:rPr>
          <w:rFonts w:ascii="Cambria" w:eastAsia="Times New Roman" w:hAnsi="Cambria" w:cs="Times New Roman"/>
          <w:b/>
          <w:bCs/>
          <w:sz w:val="24"/>
          <w:szCs w:val="24"/>
          <w:lang w:eastAsia="ru-RU"/>
        </w:rPr>
        <w:t xml:space="preserve">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 </w:t>
      </w:r>
      <w:bookmarkEnd w:id="80"/>
    </w:p>
    <w:p w14:paraId="3EEEFBC1" w14:textId="77777777" w:rsidR="00B404DC" w:rsidRPr="00B404DC" w:rsidRDefault="00B404DC" w:rsidP="00B404DC">
      <w:pPr>
        <w:spacing w:after="0" w:line="276" w:lineRule="auto"/>
        <w:jc w:val="both"/>
        <w:rPr>
          <w:rFonts w:ascii="Times New Roman" w:eastAsia="Times New Roman" w:hAnsi="Times New Roman" w:cs="Times New Roman"/>
          <w:sz w:val="24"/>
          <w:szCs w:val="20"/>
          <w:lang w:eastAsia="ru-RU"/>
        </w:rPr>
      </w:pPr>
    </w:p>
    <w:p w14:paraId="713CF241" w14:textId="77777777" w:rsidR="00B404DC" w:rsidRPr="00B404DC" w:rsidRDefault="00B404DC" w:rsidP="00B404DC">
      <w:pPr>
        <w:spacing w:after="0" w:line="360" w:lineRule="auto"/>
        <w:ind w:firstLine="709"/>
        <w:jc w:val="both"/>
        <w:rPr>
          <w:rFonts w:ascii="Times New Roman" w:eastAsia="Times New Roman" w:hAnsi="Times New Roman" w:cs="Times New Roman"/>
          <w:szCs w:val="20"/>
          <w:lang w:eastAsia="ru-RU"/>
        </w:rPr>
      </w:pPr>
      <w:r w:rsidRPr="00B404DC">
        <w:rPr>
          <w:rFonts w:ascii="Times New Roman" w:eastAsia="Times New Roman" w:hAnsi="Times New Roman" w:cs="Times New Roman"/>
          <w:sz w:val="24"/>
          <w:szCs w:val="28"/>
          <w:lang w:eastAsia="ru-RU"/>
        </w:rPr>
        <w:t>Отсутствуют.</w:t>
      </w:r>
    </w:p>
    <w:p w14:paraId="4A268AF8" w14:textId="77777777" w:rsidR="00B404DC" w:rsidRPr="00B404DC" w:rsidRDefault="00B404DC" w:rsidP="00B404DC">
      <w:pPr>
        <w:spacing w:after="0" w:line="276" w:lineRule="auto"/>
        <w:ind w:firstLine="709"/>
        <w:contextualSpacing/>
        <w:jc w:val="both"/>
        <w:rPr>
          <w:rFonts w:ascii="Times New Roman" w:eastAsia="Times New Roman" w:hAnsi="Times New Roman" w:cs="Times New Roman"/>
          <w:color w:val="000000"/>
          <w:sz w:val="24"/>
          <w:szCs w:val="24"/>
          <w:lang w:eastAsia="ru-RU"/>
        </w:rPr>
      </w:pPr>
    </w:p>
    <w:p w14:paraId="6736767C" w14:textId="287B9348" w:rsidR="0018172A" w:rsidRDefault="0018172A" w:rsidP="00B404DC">
      <w:pPr>
        <w:jc w:val="both"/>
      </w:pPr>
    </w:p>
    <w:p w14:paraId="27CE06A7" w14:textId="25E1F1D0" w:rsidR="00B404DC" w:rsidRPr="00B404DC" w:rsidRDefault="00B404DC" w:rsidP="00B404DC"/>
    <w:p w14:paraId="6806746E" w14:textId="5AAD7ED2" w:rsidR="00B404DC" w:rsidRPr="00B404DC" w:rsidRDefault="00B404DC" w:rsidP="00B404DC"/>
    <w:p w14:paraId="4CE7167B" w14:textId="58563E81" w:rsidR="00B404DC" w:rsidRPr="00B404DC" w:rsidRDefault="00B404DC" w:rsidP="00B404DC"/>
    <w:p w14:paraId="7FA8C230" w14:textId="082E97CA" w:rsidR="00B404DC" w:rsidRPr="00B404DC" w:rsidRDefault="00B404DC" w:rsidP="00B404DC"/>
    <w:p w14:paraId="7E81C6AB" w14:textId="53AF875B" w:rsidR="00B404DC" w:rsidRPr="00B404DC" w:rsidRDefault="00B404DC" w:rsidP="00B404DC"/>
    <w:p w14:paraId="0A3D058D" w14:textId="77777777" w:rsidR="00B404DC" w:rsidRPr="00B404DC" w:rsidRDefault="00B404DC" w:rsidP="00B404DC">
      <w:pPr>
        <w:jc w:val="center"/>
      </w:pPr>
    </w:p>
    <w:sectPr w:rsidR="00B404DC" w:rsidRPr="00B404DC">
      <w:headerReference w:type="default" r:id="rId36"/>
      <w:footerReference w:type="default" r:id="rId3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3628DF" w14:textId="77777777" w:rsidR="00885387" w:rsidRDefault="00885387" w:rsidP="004610CD">
      <w:pPr>
        <w:spacing w:after="0" w:line="240" w:lineRule="auto"/>
      </w:pPr>
      <w:r>
        <w:separator/>
      </w:r>
    </w:p>
  </w:endnote>
  <w:endnote w:type="continuationSeparator" w:id="0">
    <w:p w14:paraId="3AA8B2CA" w14:textId="77777777" w:rsidR="00885387" w:rsidRDefault="00885387" w:rsidP="004610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431">
    <w:panose1 w:val="02020B00000000000000"/>
    <w:charset w:val="CC"/>
    <w:family w:val="roman"/>
    <w:pitch w:val="variable"/>
    <w:sig w:usb0="00000203" w:usb1="00000000" w:usb2="00000000" w:usb3="00000000" w:csb0="00000005" w:csb1="00000000"/>
  </w:font>
  <w:font w:name="MS Reference Sans Serif">
    <w:panose1 w:val="020B0604030504040204"/>
    <w:charset w:val="CC"/>
    <w:family w:val="swiss"/>
    <w:pitch w:val="variable"/>
    <w:sig w:usb0="20000287" w:usb1="00000000" w:usb2="00000000" w:usb3="00000000" w:csb0="0000019F" w:csb1="00000000"/>
  </w:font>
  <w:font w:name="Consolas">
    <w:panose1 w:val="020B0609020204030204"/>
    <w:charset w:val="CC"/>
    <w:family w:val="modern"/>
    <w:pitch w:val="fixed"/>
    <w:sig w:usb0="E00006FF" w:usb1="0000FCFF" w:usb2="00000001" w:usb3="00000000" w:csb0="0000019F" w:csb1="00000000"/>
  </w:font>
  <w:font w:name="Garamond">
    <w:panose1 w:val="020204040303010108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2AEF" w:usb1="4000207B" w:usb2="00000000" w:usb3="00000000" w:csb0="000001FF" w:csb1="00000000"/>
  </w:font>
  <w:font w:name="Arial Black">
    <w:panose1 w:val="020B0A04020102020204"/>
    <w:charset w:val="CC"/>
    <w:family w:val="swiss"/>
    <w:pitch w:val="variable"/>
    <w:sig w:usb0="A00002AF" w:usb1="400078FB" w:usb2="00000000" w:usb3="00000000" w:csb0="0000009F" w:csb1="00000000"/>
  </w:font>
  <w:font w:name="ГОСТ тип А">
    <w:altName w:val="Arial"/>
    <w:charset w:val="CC"/>
    <w:family w:val="swiss"/>
    <w:pitch w:val="variable"/>
    <w:sig w:usb0="00000287" w:usb1="00000000" w:usb2="00000000" w:usb3="00000000" w:csb0="0000009F" w:csb1="00000000"/>
  </w:font>
  <w:font w:name="ISOCPEUR">
    <w:altName w:val="Arial"/>
    <w:charset w:val="CC"/>
    <w:family w:val="swiss"/>
    <w:pitch w:val="variable"/>
    <w:sig w:usb0="00000287" w:usb1="00000000" w:usb2="00000000" w:usb3="00000000" w:csb0="0000009F" w:csb1="00000000"/>
  </w:font>
  <w:font w:name="Andale Sans UI">
    <w:altName w:val="Times New Roman"/>
    <w:charset w:val="00"/>
    <w:family w:val="auto"/>
    <w:pitch w:val="variable"/>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diaria_promedium">
    <w:altName w:val="Times New Roman"/>
    <w:panose1 w:val="00000000000000000000"/>
    <w:charset w:val="00"/>
    <w:family w:val="roman"/>
    <w:notTrueType/>
    <w:pitch w:val="default"/>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4862891"/>
      <w:docPartObj>
        <w:docPartGallery w:val="Page Numbers (Bottom of Page)"/>
        <w:docPartUnique/>
      </w:docPartObj>
    </w:sdtPr>
    <w:sdtContent>
      <w:p w14:paraId="598521F3" w14:textId="7EE462B4" w:rsidR="00B404DC" w:rsidRDefault="00B404DC">
        <w:pPr>
          <w:pStyle w:val="a5"/>
          <w:jc w:val="center"/>
        </w:pPr>
        <w:r>
          <w:fldChar w:fldCharType="begin"/>
        </w:r>
        <w:r>
          <w:instrText>PAGE   \* MERGEFORMAT</w:instrText>
        </w:r>
        <w:r>
          <w:fldChar w:fldCharType="separate"/>
        </w:r>
        <w:r>
          <w:t>2</w:t>
        </w:r>
        <w:r>
          <w:fldChar w:fldCharType="end"/>
        </w:r>
      </w:p>
    </w:sdtContent>
  </w:sdt>
  <w:p w14:paraId="360A9F4A" w14:textId="77777777" w:rsidR="00B404DC" w:rsidRDefault="00B404D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3C2F36" w14:textId="77777777" w:rsidR="00885387" w:rsidRDefault="00885387" w:rsidP="004610CD">
      <w:pPr>
        <w:spacing w:after="0" w:line="240" w:lineRule="auto"/>
      </w:pPr>
      <w:r>
        <w:separator/>
      </w:r>
    </w:p>
  </w:footnote>
  <w:footnote w:type="continuationSeparator" w:id="0">
    <w:p w14:paraId="46656ED3" w14:textId="77777777" w:rsidR="00885387" w:rsidRDefault="00885387" w:rsidP="004610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shd w:val="clear" w:color="auto" w:fill="C2D69B"/>
      <w:tblCellMar>
        <w:top w:w="144" w:type="dxa"/>
        <w:left w:w="115" w:type="dxa"/>
        <w:bottom w:w="144" w:type="dxa"/>
        <w:right w:w="115" w:type="dxa"/>
      </w:tblCellMar>
      <w:tblLook w:val="04A0" w:firstRow="1" w:lastRow="0" w:firstColumn="1" w:lastColumn="0" w:noHBand="0" w:noVBand="1"/>
    </w:tblPr>
    <w:tblGrid>
      <w:gridCol w:w="6383"/>
      <w:gridCol w:w="2972"/>
    </w:tblGrid>
    <w:tr w:rsidR="00B404DC" w:rsidRPr="004610CD" w14:paraId="36DAE561" w14:textId="77777777" w:rsidTr="004610CD">
      <w:trPr>
        <w:jc w:val="center"/>
      </w:trPr>
      <w:bookmarkStart w:id="81" w:name="_Hlk150932385" w:displacedByCustomXml="next"/>
      <w:sdt>
        <w:sdtPr>
          <w:rPr>
            <w:rFonts w:asciiTheme="majorHAnsi" w:hAnsiTheme="majorHAnsi"/>
            <w:b/>
            <w:color w:val="303C18"/>
          </w:rPr>
          <w:alias w:val="Название"/>
          <w:tag w:val=""/>
          <w:id w:val="1971318502"/>
          <w:placeholder>
            <w:docPart w:val="208C5723920247069143CE91640A7BAB"/>
          </w:placeholder>
          <w:dataBinding w:prefixMappings="xmlns:ns0='http://purl.org/dc/elements/1.1/' xmlns:ns1='http://schemas.openxmlformats.org/package/2006/metadata/core-properties' " w:xpath="/ns1:coreProperties[1]/ns0:title[1]" w:storeItemID="{6C3C8BC8-F283-45AE-878A-BAB7291924A1}"/>
          <w:text/>
        </w:sdtPr>
        <w:sdtContent>
          <w:tc>
            <w:tcPr>
              <w:tcW w:w="6923" w:type="dxa"/>
              <w:shd w:val="clear" w:color="auto" w:fill="C2D69B"/>
              <w:vAlign w:val="center"/>
            </w:tcPr>
            <w:p w14:paraId="00696877" w14:textId="3DBEF154" w:rsidR="00B404DC" w:rsidRPr="004610CD" w:rsidRDefault="00B404DC" w:rsidP="004610CD">
              <w:pPr>
                <w:pBdr>
                  <w:top w:val="single" w:sz="4" w:space="10" w:color="4F81BD"/>
                  <w:bottom w:val="single" w:sz="4" w:space="10" w:color="4F81BD"/>
                </w:pBdr>
                <w:tabs>
                  <w:tab w:val="left" w:pos="3407"/>
                </w:tabs>
                <w:spacing w:before="360" w:after="360" w:line="276" w:lineRule="auto"/>
                <w:ind w:right="-3300" w:hanging="16"/>
                <w:jc w:val="center"/>
                <w:rPr>
                  <w:rFonts w:ascii="Cambria" w:eastAsia="Times New Roman" w:hAnsi="Cambria" w:cs="Times New Roman"/>
                  <w:b/>
                  <w:i/>
                  <w:iCs/>
                  <w:color w:val="303C18"/>
                  <w:sz w:val="24"/>
                  <w:szCs w:val="20"/>
                  <w:lang w:eastAsia="ru-RU"/>
                </w:rPr>
              </w:pPr>
              <w:r w:rsidRPr="004610CD">
                <w:rPr>
                  <w:rFonts w:asciiTheme="majorHAnsi" w:hAnsiTheme="majorHAnsi"/>
                  <w:b/>
                  <w:color w:val="303C18"/>
                </w:rPr>
                <w:t>АО «РЦПД «КАДАСТР»</w:t>
              </w:r>
            </w:p>
          </w:tc>
        </w:sdtContent>
      </w:sdt>
      <w:sdt>
        <w:sdtPr>
          <w:rPr>
            <w:rFonts w:asciiTheme="majorHAnsi" w:hAnsiTheme="majorHAnsi"/>
            <w:b/>
            <w:color w:val="303C18"/>
          </w:rPr>
          <w:alias w:val="Дата"/>
          <w:tag w:val=""/>
          <w:id w:val="1660800378"/>
          <w:placeholder>
            <w:docPart w:val="3667DEAF7369423BBF900C804BD7EE93"/>
          </w:placeholder>
          <w:dataBinding w:prefixMappings="xmlns:ns0='http://schemas.microsoft.com/office/2006/coverPageProps' " w:xpath="/ns0:CoverPageProperties[1]/ns0:PublishDate[1]" w:storeItemID="{55AF091B-3C7A-41E3-B477-F2FDAA23CFDA}"/>
          <w:date>
            <w:dateFormat w:val="d.M.yyyy"/>
            <w:lid w:val="ru-RU"/>
            <w:storeMappedDataAs w:val="dateTime"/>
            <w:calendar w:val="gregorian"/>
          </w:date>
        </w:sdtPr>
        <w:sdtContent>
          <w:tc>
            <w:tcPr>
              <w:tcW w:w="3227" w:type="dxa"/>
              <w:shd w:val="clear" w:color="auto" w:fill="C2D69B"/>
              <w:vAlign w:val="center"/>
            </w:tcPr>
            <w:p w14:paraId="66D93BE0" w14:textId="4E228BD2" w:rsidR="00B404DC" w:rsidRPr="004610CD" w:rsidRDefault="00B404DC" w:rsidP="004610CD">
              <w:pPr>
                <w:pBdr>
                  <w:top w:val="single" w:sz="4" w:space="10" w:color="4F81BD"/>
                  <w:bottom w:val="single" w:sz="4" w:space="10" w:color="4F81BD"/>
                </w:pBdr>
                <w:spacing w:before="360" w:after="360" w:line="276" w:lineRule="auto"/>
                <w:ind w:left="-249" w:right="143"/>
                <w:jc w:val="right"/>
                <w:rPr>
                  <w:rFonts w:ascii="Cambria" w:eastAsia="Times New Roman" w:hAnsi="Cambria" w:cs="Times New Roman"/>
                  <w:b/>
                  <w:i/>
                  <w:iCs/>
                  <w:color w:val="303C18"/>
                  <w:sz w:val="24"/>
                  <w:szCs w:val="20"/>
                  <w:lang w:eastAsia="ru-RU"/>
                </w:rPr>
              </w:pPr>
              <w:r w:rsidRPr="004610CD">
                <w:rPr>
                  <w:rFonts w:asciiTheme="majorHAnsi" w:hAnsiTheme="majorHAnsi"/>
                  <w:b/>
                  <w:color w:val="303C18"/>
                </w:rPr>
                <w:t>2023 г.</w:t>
              </w:r>
            </w:p>
          </w:tc>
        </w:sdtContent>
      </w:sdt>
    </w:tr>
    <w:bookmarkEnd w:id="81"/>
  </w:tbl>
  <w:p w14:paraId="23E7E1B0" w14:textId="77777777" w:rsidR="00B404DC" w:rsidRDefault="00B404D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12"/>
    <w:multiLevelType w:val="singleLevel"/>
    <w:tmpl w:val="F78AED2C"/>
    <w:name w:val="WW8Num24"/>
    <w:lvl w:ilvl="0">
      <w:start w:val="1"/>
      <w:numFmt w:val="decimal"/>
      <w:pStyle w:val="S"/>
      <w:lvlText w:val="Рисунок %1"/>
      <w:lvlJc w:val="left"/>
      <w:pPr>
        <w:tabs>
          <w:tab w:val="num" w:pos="1920"/>
        </w:tabs>
        <w:ind w:left="1920" w:hanging="360"/>
      </w:pPr>
      <w:rPr>
        <w:sz w:val="24"/>
        <w:szCs w:val="24"/>
      </w:rPr>
    </w:lvl>
  </w:abstractNum>
  <w:abstractNum w:abstractNumId="2" w15:restartNumberingAfterBreak="0">
    <w:nsid w:val="0474149F"/>
    <w:multiLevelType w:val="hybridMultilevel"/>
    <w:tmpl w:val="B34259EC"/>
    <w:lvl w:ilvl="0" w:tplc="9E4A0BA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1159326F"/>
    <w:multiLevelType w:val="hybridMultilevel"/>
    <w:tmpl w:val="1D08272A"/>
    <w:lvl w:ilvl="0" w:tplc="CE6A524E">
      <w:start w:val="1"/>
      <w:numFmt w:val="bullet"/>
      <w:lvlText w:val="•"/>
      <w:lvlJc w:val="left"/>
      <w:pPr>
        <w:ind w:left="7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DA66506">
      <w:start w:val="1"/>
      <w:numFmt w:val="bullet"/>
      <w:lvlText w:val="o"/>
      <w:lvlJc w:val="left"/>
      <w:pPr>
        <w:ind w:left="109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22C40CA">
      <w:start w:val="1"/>
      <w:numFmt w:val="bullet"/>
      <w:lvlText w:val="▪"/>
      <w:lvlJc w:val="left"/>
      <w:pPr>
        <w:ind w:left="18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630DE06">
      <w:start w:val="1"/>
      <w:numFmt w:val="bullet"/>
      <w:lvlText w:val="•"/>
      <w:lvlJc w:val="left"/>
      <w:pPr>
        <w:ind w:left="25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354AB84">
      <w:start w:val="1"/>
      <w:numFmt w:val="bullet"/>
      <w:lvlText w:val="o"/>
      <w:lvlJc w:val="left"/>
      <w:pPr>
        <w:ind w:left="32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F760862">
      <w:start w:val="1"/>
      <w:numFmt w:val="bullet"/>
      <w:lvlText w:val="▪"/>
      <w:lvlJc w:val="left"/>
      <w:pPr>
        <w:ind w:left="39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4882A42">
      <w:start w:val="1"/>
      <w:numFmt w:val="bullet"/>
      <w:lvlText w:val="•"/>
      <w:lvlJc w:val="left"/>
      <w:pPr>
        <w:ind w:left="46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98C5A3E">
      <w:start w:val="1"/>
      <w:numFmt w:val="bullet"/>
      <w:lvlText w:val="o"/>
      <w:lvlJc w:val="left"/>
      <w:pPr>
        <w:ind w:left="54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45228A2">
      <w:start w:val="1"/>
      <w:numFmt w:val="bullet"/>
      <w:lvlText w:val="▪"/>
      <w:lvlJc w:val="left"/>
      <w:pPr>
        <w:ind w:left="613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F674E95"/>
    <w:multiLevelType w:val="multilevel"/>
    <w:tmpl w:val="CCFEB2E8"/>
    <w:lvl w:ilvl="0">
      <w:start w:val="1"/>
      <w:numFmt w:val="bullet"/>
      <w:lvlText w:val=""/>
      <w:lvlJc w:val="left"/>
      <w:pPr>
        <w:tabs>
          <w:tab w:val="num" w:pos="0"/>
        </w:tabs>
        <w:ind w:left="432" w:hanging="432"/>
      </w:pPr>
      <w:rPr>
        <w:rFonts w:ascii="Symbol" w:hAnsi="Symbo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 w15:restartNumberingAfterBreak="0">
    <w:nsid w:val="33DD6AD6"/>
    <w:multiLevelType w:val="multilevel"/>
    <w:tmpl w:val="C68A229E"/>
    <w:lvl w:ilvl="0">
      <w:start w:val="1"/>
      <w:numFmt w:val="bullet"/>
      <w:lvlText w:val=""/>
      <w:lvlJc w:val="left"/>
      <w:pPr>
        <w:tabs>
          <w:tab w:val="num" w:pos="0"/>
        </w:tabs>
        <w:ind w:left="432" w:hanging="432"/>
      </w:pPr>
      <w:rPr>
        <w:rFonts w:ascii="Symbol" w:hAnsi="Symbo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 w15:restartNumberingAfterBreak="0">
    <w:nsid w:val="38152D06"/>
    <w:multiLevelType w:val="multilevel"/>
    <w:tmpl w:val="6722DDD6"/>
    <w:lvl w:ilvl="0">
      <w:start w:val="5"/>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 w15:restartNumberingAfterBreak="0">
    <w:nsid w:val="3D6348F1"/>
    <w:multiLevelType w:val="hybridMultilevel"/>
    <w:tmpl w:val="92A43EC8"/>
    <w:lvl w:ilvl="0" w:tplc="FFCCF018">
      <w:start w:val="1"/>
      <w:numFmt w:val="decimal"/>
      <w:lvlText w:val="%1."/>
      <w:lvlJc w:val="left"/>
      <w:pPr>
        <w:ind w:left="794" w:hanging="5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E190C54"/>
    <w:multiLevelType w:val="multilevel"/>
    <w:tmpl w:val="BC78C374"/>
    <w:lvl w:ilvl="0">
      <w:start w:val="1"/>
      <w:numFmt w:val="decimal"/>
      <w:lvlText w:val="%1."/>
      <w:lvlJc w:val="left"/>
      <w:pPr>
        <w:ind w:left="928"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9" w15:restartNumberingAfterBreak="0">
    <w:nsid w:val="42125CE5"/>
    <w:multiLevelType w:val="hybridMultilevel"/>
    <w:tmpl w:val="F6526154"/>
    <w:lvl w:ilvl="0" w:tplc="62D8548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 w15:restartNumberingAfterBreak="0">
    <w:nsid w:val="5286296B"/>
    <w:multiLevelType w:val="hybridMultilevel"/>
    <w:tmpl w:val="3F82C504"/>
    <w:lvl w:ilvl="0" w:tplc="FFFFFFFF">
      <w:start w:val="1"/>
      <w:numFmt w:val="decimal"/>
      <w:pStyle w:val="S0"/>
      <w:lvlText w:val="Таблица %1"/>
      <w:lvlJc w:val="left"/>
      <w:pPr>
        <w:ind w:left="-7020" w:hanging="360"/>
      </w:pPr>
      <w:rPr>
        <w:rFonts w:hint="default"/>
        <w:color w:val="auto"/>
      </w:rPr>
    </w:lvl>
    <w:lvl w:ilvl="1" w:tplc="FFFFFFFF" w:tentative="1">
      <w:start w:val="1"/>
      <w:numFmt w:val="lowerLetter"/>
      <w:lvlText w:val="%2."/>
      <w:lvlJc w:val="left"/>
      <w:pPr>
        <w:ind w:left="-6300" w:hanging="360"/>
      </w:pPr>
    </w:lvl>
    <w:lvl w:ilvl="2" w:tplc="FFFFFFFF" w:tentative="1">
      <w:start w:val="1"/>
      <w:numFmt w:val="lowerRoman"/>
      <w:lvlText w:val="%3."/>
      <w:lvlJc w:val="right"/>
      <w:pPr>
        <w:ind w:left="-5580" w:hanging="180"/>
      </w:pPr>
    </w:lvl>
    <w:lvl w:ilvl="3" w:tplc="FFFFFFFF" w:tentative="1">
      <w:start w:val="1"/>
      <w:numFmt w:val="decimal"/>
      <w:lvlText w:val="%4."/>
      <w:lvlJc w:val="left"/>
      <w:pPr>
        <w:ind w:left="-486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3420" w:hanging="180"/>
      </w:pPr>
    </w:lvl>
    <w:lvl w:ilvl="6" w:tplc="FFFFFFFF" w:tentative="1">
      <w:start w:val="1"/>
      <w:numFmt w:val="decimal"/>
      <w:lvlText w:val="%7."/>
      <w:lvlJc w:val="left"/>
      <w:pPr>
        <w:ind w:left="-2700" w:hanging="360"/>
      </w:pPr>
    </w:lvl>
    <w:lvl w:ilvl="7" w:tplc="FFFFFFFF" w:tentative="1">
      <w:start w:val="1"/>
      <w:numFmt w:val="lowerLetter"/>
      <w:lvlText w:val="%8."/>
      <w:lvlJc w:val="left"/>
      <w:pPr>
        <w:ind w:left="-1980" w:hanging="360"/>
      </w:pPr>
    </w:lvl>
    <w:lvl w:ilvl="8" w:tplc="FFFFFFFF" w:tentative="1">
      <w:start w:val="1"/>
      <w:numFmt w:val="lowerRoman"/>
      <w:lvlText w:val="%9."/>
      <w:lvlJc w:val="right"/>
      <w:pPr>
        <w:ind w:left="-1260" w:hanging="180"/>
      </w:pPr>
    </w:lvl>
  </w:abstractNum>
  <w:abstractNum w:abstractNumId="11" w15:restartNumberingAfterBreak="0">
    <w:nsid w:val="56900D82"/>
    <w:multiLevelType w:val="multilevel"/>
    <w:tmpl w:val="6722DDD6"/>
    <w:lvl w:ilvl="0">
      <w:start w:val="5"/>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 w15:restartNumberingAfterBreak="0">
    <w:nsid w:val="61F71715"/>
    <w:multiLevelType w:val="hybridMultilevel"/>
    <w:tmpl w:val="2488BBF8"/>
    <w:lvl w:ilvl="0" w:tplc="D6DAE762">
      <w:start w:val="1"/>
      <w:numFmt w:val="decimal"/>
      <w:suff w:val="space"/>
      <w:lvlText w:val="%1."/>
      <w:lvlJc w:val="left"/>
      <w:pPr>
        <w:ind w:left="1800" w:hanging="1200"/>
      </w:pPr>
      <w:rPr>
        <w:rFonts w:hint="default"/>
      </w:rPr>
    </w:lvl>
    <w:lvl w:ilvl="1" w:tplc="18525DBA">
      <w:numFmt w:val="none"/>
      <w:lvlText w:val=""/>
      <w:lvlJc w:val="left"/>
      <w:pPr>
        <w:tabs>
          <w:tab w:val="num" w:pos="360"/>
        </w:tabs>
      </w:pPr>
    </w:lvl>
    <w:lvl w:ilvl="2" w:tplc="4364B798">
      <w:numFmt w:val="none"/>
      <w:lvlText w:val=""/>
      <w:lvlJc w:val="left"/>
      <w:pPr>
        <w:tabs>
          <w:tab w:val="num" w:pos="360"/>
        </w:tabs>
      </w:pPr>
    </w:lvl>
    <w:lvl w:ilvl="3" w:tplc="BEB82516">
      <w:numFmt w:val="none"/>
      <w:lvlText w:val=""/>
      <w:lvlJc w:val="left"/>
      <w:pPr>
        <w:tabs>
          <w:tab w:val="num" w:pos="360"/>
        </w:tabs>
      </w:pPr>
    </w:lvl>
    <w:lvl w:ilvl="4" w:tplc="0E6CC232">
      <w:numFmt w:val="none"/>
      <w:lvlText w:val=""/>
      <w:lvlJc w:val="left"/>
      <w:pPr>
        <w:tabs>
          <w:tab w:val="num" w:pos="360"/>
        </w:tabs>
      </w:pPr>
    </w:lvl>
    <w:lvl w:ilvl="5" w:tplc="7068BCE4">
      <w:numFmt w:val="none"/>
      <w:lvlText w:val=""/>
      <w:lvlJc w:val="left"/>
      <w:pPr>
        <w:tabs>
          <w:tab w:val="num" w:pos="360"/>
        </w:tabs>
      </w:pPr>
    </w:lvl>
    <w:lvl w:ilvl="6" w:tplc="F992E2F4">
      <w:numFmt w:val="none"/>
      <w:lvlText w:val=""/>
      <w:lvlJc w:val="left"/>
      <w:pPr>
        <w:tabs>
          <w:tab w:val="num" w:pos="360"/>
        </w:tabs>
      </w:pPr>
    </w:lvl>
    <w:lvl w:ilvl="7" w:tplc="556A3180">
      <w:numFmt w:val="none"/>
      <w:lvlText w:val=""/>
      <w:lvlJc w:val="left"/>
      <w:pPr>
        <w:tabs>
          <w:tab w:val="num" w:pos="360"/>
        </w:tabs>
      </w:pPr>
    </w:lvl>
    <w:lvl w:ilvl="8" w:tplc="722CA2B2">
      <w:numFmt w:val="none"/>
      <w:lvlText w:val=""/>
      <w:lvlJc w:val="left"/>
      <w:pPr>
        <w:tabs>
          <w:tab w:val="num" w:pos="360"/>
        </w:tabs>
      </w:pPr>
    </w:lvl>
  </w:abstractNum>
  <w:abstractNum w:abstractNumId="13" w15:restartNumberingAfterBreak="0">
    <w:nsid w:val="66C733BA"/>
    <w:multiLevelType w:val="multilevel"/>
    <w:tmpl w:val="6722DDD6"/>
    <w:lvl w:ilvl="0">
      <w:start w:val="5"/>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 w15:restartNumberingAfterBreak="0">
    <w:nsid w:val="69C90727"/>
    <w:multiLevelType w:val="multilevel"/>
    <w:tmpl w:val="F2309E50"/>
    <w:name w:val="WW8Num112"/>
    <w:lvl w:ilvl="0">
      <w:start w:val="1"/>
      <w:numFmt w:val="bullet"/>
      <w:pStyle w:val="1"/>
      <w:suff w:val="space"/>
      <w:lvlText w:val=""/>
      <w:lvlJc w:val="left"/>
      <w:pPr>
        <w:ind w:left="567" w:firstLine="0"/>
      </w:pPr>
      <w:rPr>
        <w:rFonts w:ascii="Wingdings" w:hAnsi="Wingdings" w:hint="default"/>
      </w:rPr>
    </w:lvl>
    <w:lvl w:ilvl="1">
      <w:start w:val="1"/>
      <w:numFmt w:val="bullet"/>
      <w:pStyle w:val="2"/>
      <w:suff w:val="space"/>
      <w:lvlText w:val=""/>
      <w:lvlJc w:val="left"/>
      <w:pPr>
        <w:ind w:left="964" w:firstLine="0"/>
      </w:pPr>
      <w:rPr>
        <w:rFonts w:ascii="Symbol" w:hAnsi="Symbol" w:hint="default"/>
      </w:rPr>
    </w:lvl>
    <w:lvl w:ilvl="2">
      <w:start w:val="1"/>
      <w:numFmt w:val="bullet"/>
      <w:suff w:val="space"/>
      <w:lvlText w:val=""/>
      <w:lvlJc w:val="left"/>
      <w:pPr>
        <w:ind w:left="1361" w:firstLine="0"/>
      </w:pPr>
      <w:rPr>
        <w:rFonts w:ascii="Symbol" w:hAnsi="Symbol" w:hint="default"/>
      </w:rPr>
    </w:lvl>
    <w:lvl w:ilvl="3">
      <w:start w:val="1"/>
      <w:numFmt w:val="bullet"/>
      <w:suff w:val="space"/>
      <w:lvlText w:val="–"/>
      <w:lvlJc w:val="left"/>
      <w:pPr>
        <w:ind w:left="1758" w:firstLine="0"/>
      </w:pPr>
      <w:rPr>
        <w:rFonts w:ascii="Times New Roman" w:hAnsi="Times New Roman" w:cs="Times New Roman" w:hint="default"/>
      </w:rPr>
    </w:lvl>
    <w:lvl w:ilvl="4">
      <w:start w:val="1"/>
      <w:numFmt w:val="bullet"/>
      <w:suff w:val="space"/>
      <w:lvlText w:val="–"/>
      <w:lvlJc w:val="left"/>
      <w:pPr>
        <w:ind w:left="2155" w:firstLine="0"/>
      </w:pPr>
      <w:rPr>
        <w:rFonts w:ascii="Times New Roman" w:hAnsi="Times New Roman" w:cs="Times New Roman" w:hint="default"/>
      </w:rPr>
    </w:lvl>
    <w:lvl w:ilvl="5">
      <w:start w:val="1"/>
      <w:numFmt w:val="bullet"/>
      <w:suff w:val="space"/>
      <w:lvlText w:val="–"/>
      <w:lvlJc w:val="left"/>
      <w:pPr>
        <w:ind w:left="2552" w:firstLine="0"/>
      </w:pPr>
      <w:rPr>
        <w:rFonts w:ascii="Times New Roman" w:hAnsi="Times New Roman" w:cs="Times New Roman" w:hint="default"/>
      </w:rPr>
    </w:lvl>
    <w:lvl w:ilvl="6">
      <w:start w:val="1"/>
      <w:numFmt w:val="bullet"/>
      <w:suff w:val="space"/>
      <w:lvlText w:val=""/>
      <w:lvlJc w:val="left"/>
      <w:pPr>
        <w:ind w:left="2949" w:firstLine="0"/>
      </w:pPr>
      <w:rPr>
        <w:rFonts w:ascii="Symbol" w:hAnsi="Symbol" w:hint="default"/>
      </w:rPr>
    </w:lvl>
    <w:lvl w:ilvl="7">
      <w:start w:val="1"/>
      <w:numFmt w:val="bullet"/>
      <w:suff w:val="space"/>
      <w:lvlText w:val="–"/>
      <w:lvlJc w:val="left"/>
      <w:pPr>
        <w:ind w:left="3346" w:firstLine="0"/>
      </w:pPr>
      <w:rPr>
        <w:rFonts w:ascii="Times New Roman" w:hAnsi="Times New Roman" w:cs="Times New Roman" w:hint="default"/>
      </w:rPr>
    </w:lvl>
    <w:lvl w:ilvl="8">
      <w:start w:val="1"/>
      <w:numFmt w:val="bullet"/>
      <w:suff w:val="space"/>
      <w:lvlText w:val=""/>
      <w:lvlJc w:val="left"/>
      <w:pPr>
        <w:ind w:left="3743" w:firstLine="0"/>
      </w:pPr>
      <w:rPr>
        <w:rFonts w:ascii="Symbol" w:hAnsi="Symbol" w:hint="default"/>
      </w:rPr>
    </w:lvl>
  </w:abstractNum>
  <w:abstractNum w:abstractNumId="15" w15:restartNumberingAfterBreak="0">
    <w:nsid w:val="6E492939"/>
    <w:multiLevelType w:val="hybridMultilevel"/>
    <w:tmpl w:val="640ED47A"/>
    <w:lvl w:ilvl="0" w:tplc="4FC22D1A">
      <w:start w:val="1"/>
      <w:numFmt w:val="bullet"/>
      <w:lvlText w:val=""/>
      <w:lvlJc w:val="left"/>
      <w:pPr>
        <w:ind w:left="928" w:hanging="360"/>
      </w:pPr>
      <w:rPr>
        <w:rFonts w:ascii="Symbol" w:hAnsi="Symbol" w:hint="default"/>
      </w:rPr>
    </w:lvl>
    <w:lvl w:ilvl="1" w:tplc="04190019" w:tentative="1">
      <w:start w:val="1"/>
      <w:numFmt w:val="bullet"/>
      <w:lvlText w:val="o"/>
      <w:lvlJc w:val="left"/>
      <w:pPr>
        <w:ind w:left="1648" w:hanging="360"/>
      </w:pPr>
      <w:rPr>
        <w:rFonts w:ascii="Courier New" w:hAnsi="Courier New" w:cs="Courier New" w:hint="default"/>
      </w:rPr>
    </w:lvl>
    <w:lvl w:ilvl="2" w:tplc="0419001B" w:tentative="1">
      <w:start w:val="1"/>
      <w:numFmt w:val="bullet"/>
      <w:lvlText w:val=""/>
      <w:lvlJc w:val="left"/>
      <w:pPr>
        <w:ind w:left="2368" w:hanging="360"/>
      </w:pPr>
      <w:rPr>
        <w:rFonts w:ascii="Wingdings" w:hAnsi="Wingdings" w:hint="default"/>
      </w:rPr>
    </w:lvl>
    <w:lvl w:ilvl="3" w:tplc="0419000F" w:tentative="1">
      <w:start w:val="1"/>
      <w:numFmt w:val="bullet"/>
      <w:lvlText w:val=""/>
      <w:lvlJc w:val="left"/>
      <w:pPr>
        <w:ind w:left="3088" w:hanging="360"/>
      </w:pPr>
      <w:rPr>
        <w:rFonts w:ascii="Symbol" w:hAnsi="Symbol" w:hint="default"/>
      </w:rPr>
    </w:lvl>
    <w:lvl w:ilvl="4" w:tplc="04190019" w:tentative="1">
      <w:start w:val="1"/>
      <w:numFmt w:val="bullet"/>
      <w:lvlText w:val="o"/>
      <w:lvlJc w:val="left"/>
      <w:pPr>
        <w:ind w:left="3808" w:hanging="360"/>
      </w:pPr>
      <w:rPr>
        <w:rFonts w:ascii="Courier New" w:hAnsi="Courier New" w:cs="Courier New" w:hint="default"/>
      </w:rPr>
    </w:lvl>
    <w:lvl w:ilvl="5" w:tplc="0419001B" w:tentative="1">
      <w:start w:val="1"/>
      <w:numFmt w:val="bullet"/>
      <w:lvlText w:val=""/>
      <w:lvlJc w:val="left"/>
      <w:pPr>
        <w:ind w:left="4528" w:hanging="360"/>
      </w:pPr>
      <w:rPr>
        <w:rFonts w:ascii="Wingdings" w:hAnsi="Wingdings" w:hint="default"/>
      </w:rPr>
    </w:lvl>
    <w:lvl w:ilvl="6" w:tplc="0419000F" w:tentative="1">
      <w:start w:val="1"/>
      <w:numFmt w:val="bullet"/>
      <w:lvlText w:val=""/>
      <w:lvlJc w:val="left"/>
      <w:pPr>
        <w:ind w:left="5248" w:hanging="360"/>
      </w:pPr>
      <w:rPr>
        <w:rFonts w:ascii="Symbol" w:hAnsi="Symbol" w:hint="default"/>
      </w:rPr>
    </w:lvl>
    <w:lvl w:ilvl="7" w:tplc="04190019" w:tentative="1">
      <w:start w:val="1"/>
      <w:numFmt w:val="bullet"/>
      <w:lvlText w:val="o"/>
      <w:lvlJc w:val="left"/>
      <w:pPr>
        <w:ind w:left="5968" w:hanging="360"/>
      </w:pPr>
      <w:rPr>
        <w:rFonts w:ascii="Courier New" w:hAnsi="Courier New" w:cs="Courier New" w:hint="default"/>
      </w:rPr>
    </w:lvl>
    <w:lvl w:ilvl="8" w:tplc="0419001B" w:tentative="1">
      <w:start w:val="1"/>
      <w:numFmt w:val="bullet"/>
      <w:lvlText w:val=""/>
      <w:lvlJc w:val="left"/>
      <w:pPr>
        <w:ind w:left="6688" w:hanging="360"/>
      </w:pPr>
      <w:rPr>
        <w:rFonts w:ascii="Wingdings" w:hAnsi="Wingdings" w:hint="default"/>
      </w:rPr>
    </w:lvl>
  </w:abstractNum>
  <w:abstractNum w:abstractNumId="16" w15:restartNumberingAfterBreak="0">
    <w:nsid w:val="7C3E266D"/>
    <w:multiLevelType w:val="hybridMultilevel"/>
    <w:tmpl w:val="95626502"/>
    <w:lvl w:ilvl="0" w:tplc="5DC0EBD6">
      <w:start w:val="1"/>
      <w:numFmt w:val="bullet"/>
      <w:pStyle w:val="20"/>
      <w:lvlText w:val=""/>
      <w:lvlJc w:val="left"/>
      <w:pPr>
        <w:tabs>
          <w:tab w:val="num" w:pos="2280"/>
        </w:tabs>
        <w:ind w:left="2280"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12"/>
  </w:num>
  <w:num w:numId="2">
    <w:abstractNumId w:val="15"/>
  </w:num>
  <w:num w:numId="3">
    <w:abstractNumId w:val="10"/>
  </w:num>
  <w:num w:numId="4">
    <w:abstractNumId w:val="3"/>
  </w:num>
  <w:num w:numId="5">
    <w:abstractNumId w:val="1"/>
  </w:num>
  <w:num w:numId="6">
    <w:abstractNumId w:val="2"/>
  </w:num>
  <w:num w:numId="7">
    <w:abstractNumId w:val="13"/>
  </w:num>
  <w:num w:numId="8">
    <w:abstractNumId w:val="6"/>
  </w:num>
  <w:num w:numId="9">
    <w:abstractNumId w:val="11"/>
  </w:num>
  <w:num w:numId="10">
    <w:abstractNumId w:val="8"/>
  </w:num>
  <w:num w:numId="11">
    <w:abstractNumId w:val="0"/>
  </w:num>
  <w:num w:numId="12">
    <w:abstractNumId w:val="16"/>
  </w:num>
  <w:num w:numId="13">
    <w:abstractNumId w:val="14"/>
  </w:num>
  <w:num w:numId="14">
    <w:abstractNumId w:val="7"/>
  </w:num>
  <w:num w:numId="15">
    <w:abstractNumId w:val="5"/>
  </w:num>
  <w:num w:numId="16">
    <w:abstractNumId w:val="9"/>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1EE"/>
    <w:rsid w:val="000B71EE"/>
    <w:rsid w:val="0018172A"/>
    <w:rsid w:val="004610CD"/>
    <w:rsid w:val="005E3B8B"/>
    <w:rsid w:val="00885387"/>
    <w:rsid w:val="00A9044A"/>
    <w:rsid w:val="00B404DC"/>
    <w:rsid w:val="00B96AF0"/>
    <w:rsid w:val="00CB311E"/>
    <w:rsid w:val="00FB3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CA0D0B7"/>
  <w15:chartTrackingRefBased/>
  <w15:docId w15:val="{3AD12AC7-A68D-40DD-BBC6-178FE1951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0">
    <w:name w:val="heading 1"/>
    <w:aliases w:val="Заголовок 1 Знак Знак,Заголовок 1 Знак Знак Знак"/>
    <w:basedOn w:val="a"/>
    <w:next w:val="a"/>
    <w:link w:val="11"/>
    <w:uiPriority w:val="9"/>
    <w:qFormat/>
    <w:rsid w:val="00CB311E"/>
    <w:pPr>
      <w:keepNext/>
      <w:keepLines/>
      <w:spacing w:after="300" w:line="276" w:lineRule="auto"/>
      <w:contextualSpacing/>
      <w:jc w:val="center"/>
      <w:outlineLvl w:val="0"/>
    </w:pPr>
    <w:rPr>
      <w:rFonts w:ascii="Times New Roman" w:eastAsia="Times New Roman" w:hAnsi="Times New Roman" w:cs="Times New Roman"/>
      <w:b/>
      <w:bCs/>
      <w:sz w:val="24"/>
      <w:szCs w:val="28"/>
      <w:lang w:eastAsia="ru-RU"/>
    </w:rPr>
  </w:style>
  <w:style w:type="paragraph" w:styleId="21">
    <w:name w:val="heading 2"/>
    <w:basedOn w:val="a"/>
    <w:next w:val="a"/>
    <w:link w:val="22"/>
    <w:uiPriority w:val="9"/>
    <w:unhideWhenUsed/>
    <w:qFormat/>
    <w:rsid w:val="00B404DC"/>
    <w:pPr>
      <w:keepNext/>
      <w:keepLines/>
      <w:spacing w:before="200" w:after="0" w:line="276" w:lineRule="auto"/>
      <w:jc w:val="both"/>
      <w:outlineLvl w:val="1"/>
    </w:pPr>
    <w:rPr>
      <w:rFonts w:ascii="Cambria" w:eastAsia="Times New Roman" w:hAnsi="Cambria" w:cs="Times New Roman"/>
      <w:b/>
      <w:bCs/>
      <w:color w:val="4F81BD"/>
      <w:sz w:val="26"/>
      <w:szCs w:val="26"/>
      <w:lang w:eastAsia="ru-RU"/>
    </w:rPr>
  </w:style>
  <w:style w:type="paragraph" w:styleId="3">
    <w:name w:val="heading 3"/>
    <w:basedOn w:val="a"/>
    <w:next w:val="a"/>
    <w:link w:val="30"/>
    <w:unhideWhenUsed/>
    <w:qFormat/>
    <w:rsid w:val="00B404DC"/>
    <w:pPr>
      <w:keepNext/>
      <w:keepLines/>
      <w:spacing w:after="300" w:line="276" w:lineRule="auto"/>
      <w:contextualSpacing/>
      <w:jc w:val="center"/>
      <w:outlineLvl w:val="2"/>
    </w:pPr>
    <w:rPr>
      <w:rFonts w:ascii="Times New Roman" w:eastAsia="Times New Roman" w:hAnsi="Times New Roman" w:cs="Times New Roman"/>
      <w:b/>
      <w:bCs/>
      <w:sz w:val="24"/>
      <w:szCs w:val="20"/>
      <w:lang w:eastAsia="ru-RU"/>
    </w:rPr>
  </w:style>
  <w:style w:type="paragraph" w:styleId="4">
    <w:name w:val="heading 4"/>
    <w:basedOn w:val="a"/>
    <w:next w:val="a"/>
    <w:link w:val="40"/>
    <w:qFormat/>
    <w:rsid w:val="00B404DC"/>
    <w:pPr>
      <w:keepNext/>
      <w:keepLines/>
      <w:spacing w:before="200" w:after="0" w:line="240" w:lineRule="auto"/>
      <w:jc w:val="center"/>
      <w:outlineLvl w:val="3"/>
    </w:pPr>
    <w:rPr>
      <w:rFonts w:ascii="Cambria" w:eastAsia="Times New Roman" w:hAnsi="Cambria" w:cs="Times New Roman"/>
      <w:b/>
      <w:bCs/>
      <w:i/>
      <w:iCs/>
      <w:color w:val="4F81BD"/>
      <w:sz w:val="24"/>
      <w:lang w:eastAsia="ru-RU"/>
    </w:rPr>
  </w:style>
  <w:style w:type="paragraph" w:styleId="5">
    <w:name w:val="heading 5"/>
    <w:basedOn w:val="a"/>
    <w:next w:val="a"/>
    <w:link w:val="50"/>
    <w:unhideWhenUsed/>
    <w:qFormat/>
    <w:rsid w:val="00B404DC"/>
    <w:pPr>
      <w:keepNext/>
      <w:keepLines/>
      <w:spacing w:before="200" w:after="0" w:line="276" w:lineRule="auto"/>
      <w:jc w:val="both"/>
      <w:outlineLvl w:val="4"/>
    </w:pPr>
    <w:rPr>
      <w:rFonts w:ascii="Cambria" w:eastAsia="Times New Roman" w:hAnsi="Cambria" w:cs="Times New Roman"/>
      <w:color w:val="243F60"/>
      <w:sz w:val="24"/>
      <w:szCs w:val="20"/>
      <w:lang w:eastAsia="ru-RU"/>
    </w:rPr>
  </w:style>
  <w:style w:type="paragraph" w:styleId="6">
    <w:name w:val="heading 6"/>
    <w:basedOn w:val="a"/>
    <w:next w:val="a"/>
    <w:link w:val="60"/>
    <w:unhideWhenUsed/>
    <w:qFormat/>
    <w:rsid w:val="00B404DC"/>
    <w:pPr>
      <w:keepNext/>
      <w:keepLines/>
      <w:spacing w:before="200" w:after="0" w:line="276" w:lineRule="auto"/>
      <w:jc w:val="both"/>
      <w:outlineLvl w:val="5"/>
    </w:pPr>
    <w:rPr>
      <w:rFonts w:ascii="Cambria" w:eastAsia="Times New Roman" w:hAnsi="Cambria" w:cs="Times New Roman"/>
      <w:i/>
      <w:iCs/>
      <w:color w:val="243F60"/>
      <w:sz w:val="24"/>
      <w:szCs w:val="20"/>
      <w:lang w:eastAsia="ru-RU"/>
    </w:rPr>
  </w:style>
  <w:style w:type="paragraph" w:styleId="7">
    <w:name w:val="heading 7"/>
    <w:basedOn w:val="a"/>
    <w:next w:val="a"/>
    <w:link w:val="70"/>
    <w:unhideWhenUsed/>
    <w:qFormat/>
    <w:rsid w:val="00B404DC"/>
    <w:pPr>
      <w:keepNext/>
      <w:keepLines/>
      <w:spacing w:before="200" w:after="0" w:line="276" w:lineRule="auto"/>
      <w:jc w:val="both"/>
      <w:outlineLvl w:val="6"/>
    </w:pPr>
    <w:rPr>
      <w:rFonts w:ascii="Cambria" w:eastAsia="Times New Roman" w:hAnsi="Cambria" w:cs="Times New Roman"/>
      <w:i/>
      <w:iCs/>
      <w:color w:val="404040"/>
      <w:sz w:val="24"/>
      <w:szCs w:val="20"/>
      <w:lang w:eastAsia="ru-RU"/>
    </w:rPr>
  </w:style>
  <w:style w:type="paragraph" w:styleId="8">
    <w:name w:val="heading 8"/>
    <w:basedOn w:val="a"/>
    <w:next w:val="a"/>
    <w:link w:val="80"/>
    <w:uiPriority w:val="9"/>
    <w:semiHidden/>
    <w:unhideWhenUsed/>
    <w:qFormat/>
    <w:rsid w:val="00B404DC"/>
    <w:pPr>
      <w:keepNext/>
      <w:keepLines/>
      <w:spacing w:before="40" w:after="0"/>
      <w:outlineLvl w:val="7"/>
    </w:pPr>
    <w:rPr>
      <w:rFonts w:ascii="Cambria" w:eastAsia="Times New Roman" w:hAnsi="Cambria" w:cs="Times New Roman"/>
      <w:color w:val="404040"/>
      <w:sz w:val="20"/>
      <w:szCs w:val="20"/>
      <w:lang w:eastAsia="ru-RU"/>
    </w:rPr>
  </w:style>
  <w:style w:type="paragraph" w:styleId="9">
    <w:name w:val="heading 9"/>
    <w:basedOn w:val="a"/>
    <w:next w:val="a"/>
    <w:link w:val="90"/>
    <w:unhideWhenUsed/>
    <w:qFormat/>
    <w:rsid w:val="00B404DC"/>
    <w:pPr>
      <w:keepNext/>
      <w:keepLines/>
      <w:spacing w:before="200" w:after="0" w:line="276" w:lineRule="auto"/>
      <w:jc w:val="both"/>
      <w:outlineLvl w:val="8"/>
    </w:pPr>
    <w:rPr>
      <w:rFonts w:ascii="Cambria" w:eastAsia="Times New Roman" w:hAnsi="Cambria" w:cs="Times New Roman"/>
      <w:i/>
      <w:iCs/>
      <w:color w:val="40404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ВерхКолонтитул, Знак1, Знак"/>
    <w:basedOn w:val="a"/>
    <w:link w:val="a4"/>
    <w:unhideWhenUsed/>
    <w:rsid w:val="004610CD"/>
    <w:pPr>
      <w:tabs>
        <w:tab w:val="center" w:pos="4677"/>
        <w:tab w:val="right" w:pos="9355"/>
      </w:tabs>
      <w:spacing w:after="0" w:line="240" w:lineRule="auto"/>
    </w:pPr>
  </w:style>
  <w:style w:type="character" w:customStyle="1" w:styleId="a4">
    <w:name w:val="Верхний колонтитул Знак"/>
    <w:aliases w:val="ВерхКолонтитул Знак, Знак1 Знак, Знак Знак"/>
    <w:basedOn w:val="a0"/>
    <w:link w:val="a3"/>
    <w:rsid w:val="004610CD"/>
  </w:style>
  <w:style w:type="paragraph" w:styleId="a5">
    <w:name w:val="footer"/>
    <w:basedOn w:val="a"/>
    <w:link w:val="a6"/>
    <w:uiPriority w:val="99"/>
    <w:unhideWhenUsed/>
    <w:rsid w:val="004610C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610CD"/>
  </w:style>
  <w:style w:type="paragraph" w:styleId="a7">
    <w:name w:val="Intense Quote"/>
    <w:basedOn w:val="a"/>
    <w:next w:val="a"/>
    <w:link w:val="a8"/>
    <w:uiPriority w:val="30"/>
    <w:qFormat/>
    <w:rsid w:val="004610CD"/>
    <w:pPr>
      <w:pBdr>
        <w:top w:val="single" w:sz="4" w:space="10" w:color="4472C4" w:themeColor="accent1"/>
        <w:bottom w:val="single" w:sz="4" w:space="10" w:color="4472C4" w:themeColor="accent1"/>
      </w:pBdr>
      <w:spacing w:before="360" w:after="360" w:line="276" w:lineRule="auto"/>
      <w:ind w:left="864" w:right="864"/>
      <w:jc w:val="center"/>
    </w:pPr>
    <w:rPr>
      <w:rFonts w:ascii="Times New Roman" w:eastAsia="Times New Roman" w:hAnsi="Times New Roman" w:cs="Times New Roman"/>
      <w:i/>
      <w:iCs/>
      <w:color w:val="4472C4" w:themeColor="accent1"/>
      <w:sz w:val="24"/>
      <w:szCs w:val="20"/>
      <w:lang w:eastAsia="ru-RU"/>
    </w:rPr>
  </w:style>
  <w:style w:type="character" w:customStyle="1" w:styleId="a8">
    <w:name w:val="Выделенная цитата Знак"/>
    <w:basedOn w:val="a0"/>
    <w:link w:val="a7"/>
    <w:uiPriority w:val="30"/>
    <w:rsid w:val="004610CD"/>
    <w:rPr>
      <w:rFonts w:ascii="Times New Roman" w:eastAsia="Times New Roman" w:hAnsi="Times New Roman" w:cs="Times New Roman"/>
      <w:i/>
      <w:iCs/>
      <w:color w:val="4472C4" w:themeColor="accent1"/>
      <w:sz w:val="24"/>
      <w:szCs w:val="20"/>
      <w:lang w:eastAsia="ru-RU"/>
    </w:rPr>
  </w:style>
  <w:style w:type="character" w:styleId="a9">
    <w:name w:val="Placeholder Text"/>
    <w:basedOn w:val="a0"/>
    <w:uiPriority w:val="99"/>
    <w:semiHidden/>
    <w:rsid w:val="004610CD"/>
    <w:rPr>
      <w:color w:val="808080"/>
    </w:rPr>
  </w:style>
  <w:style w:type="paragraph" w:customStyle="1" w:styleId="S1">
    <w:name w:val="S_Титульный"/>
    <w:basedOn w:val="a"/>
    <w:rsid w:val="004610CD"/>
    <w:pPr>
      <w:spacing w:after="0" w:line="276" w:lineRule="auto"/>
      <w:ind w:left="3060"/>
      <w:jc w:val="right"/>
    </w:pPr>
    <w:rPr>
      <w:rFonts w:ascii="Times New Roman" w:eastAsia="Times New Roman" w:hAnsi="Times New Roman" w:cs="Times New Roman"/>
      <w:b/>
      <w:caps/>
      <w:sz w:val="24"/>
      <w:szCs w:val="24"/>
      <w:lang w:eastAsia="ru-RU"/>
    </w:rPr>
  </w:style>
  <w:style w:type="character" w:customStyle="1" w:styleId="11">
    <w:name w:val="Заголовок 1 Знак"/>
    <w:aliases w:val="Заголовок 1 Знак Знак Знак1,Заголовок 1 Знак Знак Знак Знак"/>
    <w:basedOn w:val="a0"/>
    <w:link w:val="10"/>
    <w:uiPriority w:val="9"/>
    <w:rsid w:val="00CB311E"/>
    <w:rPr>
      <w:rFonts w:ascii="Times New Roman" w:eastAsia="Times New Roman" w:hAnsi="Times New Roman" w:cs="Times New Roman"/>
      <w:b/>
      <w:bCs/>
      <w:sz w:val="24"/>
      <w:szCs w:val="28"/>
      <w:lang w:eastAsia="ru-RU"/>
    </w:rPr>
  </w:style>
  <w:style w:type="character" w:customStyle="1" w:styleId="22">
    <w:name w:val="Заголовок 2 Знак"/>
    <w:basedOn w:val="a0"/>
    <w:link w:val="21"/>
    <w:uiPriority w:val="9"/>
    <w:rsid w:val="00B404DC"/>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rsid w:val="00B404DC"/>
    <w:rPr>
      <w:rFonts w:ascii="Times New Roman" w:eastAsia="Times New Roman" w:hAnsi="Times New Roman" w:cs="Times New Roman"/>
      <w:b/>
      <w:bCs/>
      <w:sz w:val="24"/>
      <w:szCs w:val="20"/>
      <w:lang w:eastAsia="ru-RU"/>
    </w:rPr>
  </w:style>
  <w:style w:type="character" w:customStyle="1" w:styleId="40">
    <w:name w:val="Заголовок 4 Знак"/>
    <w:basedOn w:val="a0"/>
    <w:link w:val="4"/>
    <w:rsid w:val="00B404DC"/>
    <w:rPr>
      <w:rFonts w:ascii="Cambria" w:eastAsia="Times New Roman" w:hAnsi="Cambria" w:cs="Times New Roman"/>
      <w:b/>
      <w:bCs/>
      <w:i/>
      <w:iCs/>
      <w:color w:val="4F81BD"/>
      <w:sz w:val="24"/>
      <w:lang w:eastAsia="ru-RU"/>
    </w:rPr>
  </w:style>
  <w:style w:type="character" w:customStyle="1" w:styleId="50">
    <w:name w:val="Заголовок 5 Знак"/>
    <w:basedOn w:val="a0"/>
    <w:link w:val="5"/>
    <w:rsid w:val="00B404DC"/>
    <w:rPr>
      <w:rFonts w:ascii="Cambria" w:eastAsia="Times New Roman" w:hAnsi="Cambria" w:cs="Times New Roman"/>
      <w:color w:val="243F60"/>
      <w:sz w:val="24"/>
      <w:szCs w:val="20"/>
      <w:lang w:eastAsia="ru-RU"/>
    </w:rPr>
  </w:style>
  <w:style w:type="character" w:customStyle="1" w:styleId="60">
    <w:name w:val="Заголовок 6 Знак"/>
    <w:basedOn w:val="a0"/>
    <w:link w:val="6"/>
    <w:rsid w:val="00B404DC"/>
    <w:rPr>
      <w:rFonts w:ascii="Cambria" w:eastAsia="Times New Roman" w:hAnsi="Cambria" w:cs="Times New Roman"/>
      <w:i/>
      <w:iCs/>
      <w:color w:val="243F60"/>
      <w:sz w:val="24"/>
      <w:szCs w:val="20"/>
      <w:lang w:eastAsia="ru-RU"/>
    </w:rPr>
  </w:style>
  <w:style w:type="character" w:customStyle="1" w:styleId="70">
    <w:name w:val="Заголовок 7 Знак"/>
    <w:basedOn w:val="a0"/>
    <w:link w:val="7"/>
    <w:rsid w:val="00B404DC"/>
    <w:rPr>
      <w:rFonts w:ascii="Cambria" w:eastAsia="Times New Roman" w:hAnsi="Cambria" w:cs="Times New Roman"/>
      <w:i/>
      <w:iCs/>
      <w:color w:val="404040"/>
      <w:sz w:val="24"/>
      <w:szCs w:val="20"/>
      <w:lang w:eastAsia="ru-RU"/>
    </w:rPr>
  </w:style>
  <w:style w:type="paragraph" w:customStyle="1" w:styleId="81">
    <w:name w:val="Заголовок 81"/>
    <w:basedOn w:val="a"/>
    <w:next w:val="a"/>
    <w:uiPriority w:val="9"/>
    <w:semiHidden/>
    <w:unhideWhenUsed/>
    <w:qFormat/>
    <w:rsid w:val="00B404DC"/>
    <w:pPr>
      <w:keepNext/>
      <w:keepLines/>
      <w:spacing w:before="200" w:after="0" w:line="276" w:lineRule="auto"/>
      <w:outlineLvl w:val="7"/>
    </w:pPr>
    <w:rPr>
      <w:rFonts w:ascii="Cambria" w:eastAsia="Times New Roman" w:hAnsi="Cambria" w:cs="Times New Roman"/>
      <w:color w:val="404040"/>
      <w:sz w:val="20"/>
      <w:szCs w:val="20"/>
      <w:lang w:eastAsia="ru-RU"/>
    </w:rPr>
  </w:style>
  <w:style w:type="character" w:customStyle="1" w:styleId="90">
    <w:name w:val="Заголовок 9 Знак"/>
    <w:basedOn w:val="a0"/>
    <w:link w:val="9"/>
    <w:rsid w:val="00B404DC"/>
    <w:rPr>
      <w:rFonts w:ascii="Cambria" w:eastAsia="Times New Roman" w:hAnsi="Cambria" w:cs="Times New Roman"/>
      <w:i/>
      <w:iCs/>
      <w:color w:val="404040"/>
      <w:sz w:val="20"/>
      <w:szCs w:val="20"/>
      <w:lang w:eastAsia="ru-RU"/>
    </w:rPr>
  </w:style>
  <w:style w:type="numbering" w:customStyle="1" w:styleId="12">
    <w:name w:val="Нет списка1"/>
    <w:next w:val="a2"/>
    <w:uiPriority w:val="99"/>
    <w:semiHidden/>
    <w:unhideWhenUsed/>
    <w:rsid w:val="00B404DC"/>
  </w:style>
  <w:style w:type="paragraph" w:styleId="aa">
    <w:name w:val="Subtitle"/>
    <w:aliases w:val="заголовок 2"/>
    <w:basedOn w:val="23"/>
    <w:next w:val="23"/>
    <w:link w:val="ab"/>
    <w:qFormat/>
    <w:rsid w:val="00B404DC"/>
    <w:pPr>
      <w:spacing w:after="300"/>
      <w:outlineLvl w:val="1"/>
    </w:pPr>
    <w:rPr>
      <w:b/>
      <w:szCs w:val="24"/>
    </w:rPr>
  </w:style>
  <w:style w:type="character" w:customStyle="1" w:styleId="ab">
    <w:name w:val="Подзаголовок Знак"/>
    <w:aliases w:val="заголовок 2 Знак"/>
    <w:basedOn w:val="a0"/>
    <w:link w:val="aa"/>
    <w:rsid w:val="00B404DC"/>
    <w:rPr>
      <w:rFonts w:ascii="Times New Roman" w:eastAsia="Times New Roman" w:hAnsi="Times New Roman" w:cs="Times New Roman"/>
      <w:b/>
      <w:i/>
      <w:noProof/>
      <w:sz w:val="24"/>
      <w:szCs w:val="24"/>
    </w:rPr>
  </w:style>
  <w:style w:type="paragraph" w:styleId="23">
    <w:name w:val="toc 2"/>
    <w:basedOn w:val="a"/>
    <w:next w:val="a"/>
    <w:autoRedefine/>
    <w:uiPriority w:val="39"/>
    <w:unhideWhenUsed/>
    <w:qFormat/>
    <w:rsid w:val="00B404DC"/>
    <w:pPr>
      <w:tabs>
        <w:tab w:val="right" w:leader="dot" w:pos="9921"/>
        <w:tab w:val="right" w:leader="dot" w:pos="10206"/>
      </w:tabs>
      <w:spacing w:after="0" w:line="240" w:lineRule="auto"/>
      <w:ind w:firstLine="709"/>
      <w:contextualSpacing/>
      <w:jc w:val="both"/>
    </w:pPr>
    <w:rPr>
      <w:rFonts w:ascii="Times New Roman" w:eastAsia="Times New Roman" w:hAnsi="Times New Roman" w:cs="Times New Roman"/>
      <w:i/>
      <w:noProof/>
      <w:sz w:val="24"/>
      <w:szCs w:val="20"/>
    </w:rPr>
  </w:style>
  <w:style w:type="character" w:customStyle="1" w:styleId="ac">
    <w:name w:val="Текст выноски Знак"/>
    <w:basedOn w:val="a0"/>
    <w:link w:val="ad"/>
    <w:uiPriority w:val="99"/>
    <w:rsid w:val="00B404DC"/>
    <w:rPr>
      <w:rFonts w:ascii="Tahoma" w:eastAsia="Times New Roman" w:hAnsi="Tahoma" w:cs="Tahoma"/>
      <w:sz w:val="16"/>
      <w:szCs w:val="16"/>
      <w:lang w:eastAsia="ru-RU"/>
    </w:rPr>
  </w:style>
  <w:style w:type="paragraph" w:styleId="ad">
    <w:name w:val="Balloon Text"/>
    <w:basedOn w:val="a"/>
    <w:link w:val="ac"/>
    <w:uiPriority w:val="99"/>
    <w:unhideWhenUsed/>
    <w:rsid w:val="00B404DC"/>
    <w:pPr>
      <w:spacing w:after="0" w:line="240" w:lineRule="auto"/>
      <w:jc w:val="both"/>
    </w:pPr>
    <w:rPr>
      <w:rFonts w:ascii="Tahoma" w:eastAsia="Times New Roman" w:hAnsi="Tahoma" w:cs="Tahoma"/>
      <w:sz w:val="16"/>
      <w:szCs w:val="16"/>
      <w:lang w:eastAsia="ru-RU"/>
    </w:rPr>
  </w:style>
  <w:style w:type="character" w:customStyle="1" w:styleId="13">
    <w:name w:val="Текст выноски Знак1"/>
    <w:basedOn w:val="a0"/>
    <w:uiPriority w:val="99"/>
    <w:semiHidden/>
    <w:rsid w:val="00B404DC"/>
    <w:rPr>
      <w:rFonts w:ascii="Segoe UI" w:hAnsi="Segoe UI" w:cs="Segoe UI"/>
      <w:sz w:val="18"/>
      <w:szCs w:val="18"/>
    </w:rPr>
  </w:style>
  <w:style w:type="paragraph" w:styleId="ae">
    <w:name w:val="Body Text"/>
    <w:aliases w:val="Знак1 Знак,text,Body Text2"/>
    <w:basedOn w:val="a"/>
    <w:link w:val="af"/>
    <w:unhideWhenUsed/>
    <w:qFormat/>
    <w:rsid w:val="00B404DC"/>
    <w:pPr>
      <w:spacing w:after="120" w:line="240" w:lineRule="auto"/>
      <w:jc w:val="center"/>
    </w:pPr>
    <w:rPr>
      <w:rFonts w:ascii="Calibri" w:eastAsia="Times New Roman" w:hAnsi="Calibri" w:cs="Times New Roman"/>
      <w:sz w:val="24"/>
      <w:lang w:eastAsia="ru-RU"/>
    </w:rPr>
  </w:style>
  <w:style w:type="character" w:customStyle="1" w:styleId="af">
    <w:name w:val="Основной текст Знак"/>
    <w:aliases w:val="Знак1 Знак Знак,text Знак,Body Text2 Знак"/>
    <w:basedOn w:val="a0"/>
    <w:link w:val="ae"/>
    <w:rsid w:val="00B404DC"/>
    <w:rPr>
      <w:rFonts w:ascii="Calibri" w:eastAsia="Times New Roman" w:hAnsi="Calibri" w:cs="Times New Roman"/>
      <w:sz w:val="24"/>
      <w:lang w:eastAsia="ru-RU"/>
    </w:rPr>
  </w:style>
  <w:style w:type="paragraph" w:styleId="14">
    <w:name w:val="toc 1"/>
    <w:basedOn w:val="a"/>
    <w:next w:val="a"/>
    <w:autoRedefine/>
    <w:uiPriority w:val="39"/>
    <w:unhideWhenUsed/>
    <w:qFormat/>
    <w:rsid w:val="00B404DC"/>
    <w:pPr>
      <w:tabs>
        <w:tab w:val="right" w:leader="dot" w:pos="9923"/>
        <w:tab w:val="right" w:leader="dot" w:pos="10195"/>
      </w:tabs>
      <w:spacing w:after="0" w:line="240" w:lineRule="auto"/>
      <w:ind w:right="-2" w:firstLine="709"/>
      <w:contextualSpacing/>
      <w:jc w:val="both"/>
    </w:pPr>
    <w:rPr>
      <w:rFonts w:ascii="Times New Roman" w:eastAsia="Times New Roman" w:hAnsi="Times New Roman" w:cs="Times New Roman"/>
      <w:b/>
      <w:noProof/>
      <w:sz w:val="24"/>
      <w:szCs w:val="24"/>
      <w:lang w:eastAsia="ru-RU"/>
    </w:rPr>
  </w:style>
  <w:style w:type="character" w:styleId="af0">
    <w:name w:val="Hyperlink"/>
    <w:basedOn w:val="a0"/>
    <w:uiPriority w:val="99"/>
    <w:unhideWhenUsed/>
    <w:rsid w:val="00B404DC"/>
    <w:rPr>
      <w:color w:val="0000FF"/>
      <w:u w:val="single"/>
    </w:rPr>
  </w:style>
  <w:style w:type="paragraph" w:styleId="af1">
    <w:name w:val="TOC Heading"/>
    <w:basedOn w:val="10"/>
    <w:next w:val="a"/>
    <w:unhideWhenUsed/>
    <w:qFormat/>
    <w:rsid w:val="00B404DC"/>
    <w:pPr>
      <w:spacing w:before="480" w:after="0"/>
      <w:jc w:val="left"/>
      <w:outlineLvl w:val="9"/>
    </w:pPr>
    <w:rPr>
      <w:rFonts w:ascii="Cambria" w:hAnsi="Cambria"/>
      <w:color w:val="365F91"/>
      <w:sz w:val="28"/>
      <w:lang w:eastAsia="en-US"/>
    </w:rPr>
  </w:style>
  <w:style w:type="paragraph" w:styleId="31">
    <w:name w:val="toc 3"/>
    <w:basedOn w:val="a"/>
    <w:next w:val="a"/>
    <w:autoRedefine/>
    <w:uiPriority w:val="1"/>
    <w:unhideWhenUsed/>
    <w:qFormat/>
    <w:rsid w:val="00B404DC"/>
    <w:pPr>
      <w:tabs>
        <w:tab w:val="right" w:leader="dot" w:pos="10649"/>
      </w:tabs>
      <w:spacing w:after="0" w:line="240" w:lineRule="auto"/>
      <w:contextualSpacing/>
      <w:jc w:val="center"/>
    </w:pPr>
    <w:rPr>
      <w:rFonts w:ascii="A431" w:eastAsia="Times New Roman" w:hAnsi="A431" w:cs="Times New Roman"/>
      <w:b/>
      <w:sz w:val="28"/>
      <w:szCs w:val="20"/>
      <w:lang w:eastAsia="ru-RU"/>
    </w:rPr>
  </w:style>
  <w:style w:type="paragraph" w:styleId="af2">
    <w:name w:val="List Paragraph"/>
    <w:aliases w:val="обычный"/>
    <w:basedOn w:val="a"/>
    <w:link w:val="af3"/>
    <w:uiPriority w:val="34"/>
    <w:qFormat/>
    <w:rsid w:val="00B404DC"/>
    <w:pPr>
      <w:spacing w:after="200" w:line="240" w:lineRule="auto"/>
      <w:ind w:left="720"/>
      <w:contextualSpacing/>
      <w:jc w:val="center"/>
    </w:pPr>
    <w:rPr>
      <w:rFonts w:ascii="Times New Roman" w:eastAsia="Times New Roman" w:hAnsi="Times New Roman" w:cs="Times New Roman"/>
      <w:sz w:val="24"/>
      <w:lang w:eastAsia="ru-RU"/>
    </w:rPr>
  </w:style>
  <w:style w:type="paragraph" w:styleId="af4">
    <w:name w:val="Normal (Web)"/>
    <w:aliases w:val="Обычный (Web),Обычный (Web)1,Обычный (веб) Знак1,Обычный (веб) Знак Знак,Знак Знак3,Обычный (веб) Знак Знак1,Знак Знак1 Знак Знак,Обычный (веб) Знак Знак Знак Знак,Знак Знак Знак Знак Знак,Знак4 Зна"/>
    <w:basedOn w:val="a"/>
    <w:link w:val="af5"/>
    <w:unhideWhenUsed/>
    <w:rsid w:val="00B404DC"/>
    <w:pPr>
      <w:spacing w:before="100" w:beforeAutospacing="1" w:after="100" w:afterAutospacing="1" w:line="240" w:lineRule="auto"/>
      <w:jc w:val="center"/>
    </w:pPr>
    <w:rPr>
      <w:rFonts w:ascii="Times New Roman" w:eastAsia="Times New Roman" w:hAnsi="Times New Roman" w:cs="Times New Roman"/>
      <w:color w:val="333333"/>
      <w:sz w:val="20"/>
      <w:szCs w:val="20"/>
      <w:lang w:eastAsia="ru-RU"/>
    </w:rPr>
  </w:style>
  <w:style w:type="paragraph" w:customStyle="1" w:styleId="Style2">
    <w:name w:val="Style2"/>
    <w:basedOn w:val="a"/>
    <w:rsid w:val="00B404DC"/>
    <w:pPr>
      <w:widowControl w:val="0"/>
      <w:autoSpaceDE w:val="0"/>
      <w:autoSpaceDN w:val="0"/>
      <w:adjustRightInd w:val="0"/>
      <w:spacing w:after="0" w:line="410" w:lineRule="exact"/>
      <w:ind w:firstLine="468"/>
      <w:jc w:val="both"/>
    </w:pPr>
    <w:rPr>
      <w:rFonts w:ascii="MS Reference Sans Serif" w:eastAsia="Times New Roman" w:hAnsi="MS Reference Sans Serif" w:cs="Times New Roman"/>
      <w:sz w:val="24"/>
      <w:szCs w:val="24"/>
      <w:lang w:eastAsia="ru-RU"/>
    </w:rPr>
  </w:style>
  <w:style w:type="paragraph" w:customStyle="1" w:styleId="Style3">
    <w:name w:val="Style3"/>
    <w:basedOn w:val="a"/>
    <w:rsid w:val="00B404DC"/>
    <w:pPr>
      <w:widowControl w:val="0"/>
      <w:autoSpaceDE w:val="0"/>
      <w:autoSpaceDN w:val="0"/>
      <w:adjustRightInd w:val="0"/>
      <w:spacing w:after="0" w:line="410" w:lineRule="exact"/>
      <w:jc w:val="center"/>
    </w:pPr>
    <w:rPr>
      <w:rFonts w:ascii="MS Reference Sans Serif" w:eastAsia="Times New Roman" w:hAnsi="MS Reference Sans Serif" w:cs="Times New Roman"/>
      <w:sz w:val="24"/>
      <w:szCs w:val="24"/>
      <w:lang w:eastAsia="ru-RU"/>
    </w:rPr>
  </w:style>
  <w:style w:type="paragraph" w:customStyle="1" w:styleId="Style4">
    <w:name w:val="Style4"/>
    <w:basedOn w:val="a"/>
    <w:uiPriority w:val="99"/>
    <w:rsid w:val="00B404DC"/>
    <w:pPr>
      <w:widowControl w:val="0"/>
      <w:autoSpaceDE w:val="0"/>
      <w:autoSpaceDN w:val="0"/>
      <w:adjustRightInd w:val="0"/>
      <w:spacing w:after="0" w:line="411" w:lineRule="exact"/>
      <w:ind w:firstLine="540"/>
      <w:jc w:val="center"/>
    </w:pPr>
    <w:rPr>
      <w:rFonts w:ascii="MS Reference Sans Serif" w:eastAsia="Times New Roman" w:hAnsi="MS Reference Sans Serif" w:cs="Times New Roman"/>
      <w:sz w:val="24"/>
      <w:szCs w:val="24"/>
      <w:lang w:eastAsia="ru-RU"/>
    </w:rPr>
  </w:style>
  <w:style w:type="paragraph" w:customStyle="1" w:styleId="Style5">
    <w:name w:val="Style5"/>
    <w:basedOn w:val="a"/>
    <w:rsid w:val="00B404DC"/>
    <w:pPr>
      <w:widowControl w:val="0"/>
      <w:autoSpaceDE w:val="0"/>
      <w:autoSpaceDN w:val="0"/>
      <w:adjustRightInd w:val="0"/>
      <w:spacing w:after="0" w:line="410" w:lineRule="exact"/>
      <w:ind w:hanging="331"/>
      <w:jc w:val="center"/>
    </w:pPr>
    <w:rPr>
      <w:rFonts w:ascii="MS Reference Sans Serif" w:eastAsia="Times New Roman" w:hAnsi="MS Reference Sans Serif" w:cs="Times New Roman"/>
      <w:sz w:val="24"/>
      <w:szCs w:val="24"/>
      <w:lang w:eastAsia="ru-RU"/>
    </w:rPr>
  </w:style>
  <w:style w:type="paragraph" w:customStyle="1" w:styleId="Style6">
    <w:name w:val="Style6"/>
    <w:basedOn w:val="a"/>
    <w:rsid w:val="00B404DC"/>
    <w:pPr>
      <w:widowControl w:val="0"/>
      <w:autoSpaceDE w:val="0"/>
      <w:autoSpaceDN w:val="0"/>
      <w:adjustRightInd w:val="0"/>
      <w:spacing w:after="0" w:line="410" w:lineRule="exact"/>
      <w:jc w:val="center"/>
    </w:pPr>
    <w:rPr>
      <w:rFonts w:ascii="MS Reference Sans Serif" w:eastAsia="Times New Roman" w:hAnsi="MS Reference Sans Serif" w:cs="Times New Roman"/>
      <w:sz w:val="24"/>
      <w:szCs w:val="24"/>
      <w:lang w:eastAsia="ru-RU"/>
    </w:rPr>
  </w:style>
  <w:style w:type="character" w:customStyle="1" w:styleId="FontStyle13">
    <w:name w:val="Font Style13"/>
    <w:basedOn w:val="a0"/>
    <w:uiPriority w:val="99"/>
    <w:rsid w:val="00B404DC"/>
    <w:rPr>
      <w:rFonts w:ascii="MS Reference Sans Serif" w:hAnsi="MS Reference Sans Serif" w:cs="MS Reference Sans Serif"/>
      <w:sz w:val="20"/>
      <w:szCs w:val="20"/>
    </w:rPr>
  </w:style>
  <w:style w:type="paragraph" w:customStyle="1" w:styleId="Style1">
    <w:name w:val="Style1"/>
    <w:basedOn w:val="a"/>
    <w:rsid w:val="00B404DC"/>
    <w:pPr>
      <w:widowControl w:val="0"/>
      <w:autoSpaceDE w:val="0"/>
      <w:autoSpaceDN w:val="0"/>
      <w:adjustRightInd w:val="0"/>
      <w:spacing w:after="0" w:line="410" w:lineRule="exact"/>
      <w:ind w:firstLine="468"/>
      <w:jc w:val="both"/>
    </w:pPr>
    <w:rPr>
      <w:rFonts w:ascii="MS Reference Sans Serif" w:eastAsia="Times New Roman" w:hAnsi="MS Reference Sans Serif" w:cs="Times New Roman"/>
      <w:sz w:val="24"/>
      <w:szCs w:val="24"/>
      <w:lang w:eastAsia="ru-RU"/>
    </w:rPr>
  </w:style>
  <w:style w:type="character" w:customStyle="1" w:styleId="FontStyle11">
    <w:name w:val="Font Style11"/>
    <w:basedOn w:val="a0"/>
    <w:uiPriority w:val="99"/>
    <w:rsid w:val="00B404DC"/>
    <w:rPr>
      <w:rFonts w:ascii="MS Reference Sans Serif" w:hAnsi="MS Reference Sans Serif" w:cs="MS Reference Sans Serif"/>
      <w:b/>
      <w:bCs/>
      <w:i/>
      <w:iCs/>
      <w:spacing w:val="-10"/>
      <w:sz w:val="20"/>
      <w:szCs w:val="20"/>
    </w:rPr>
  </w:style>
  <w:style w:type="character" w:customStyle="1" w:styleId="FontStyle12">
    <w:name w:val="Font Style12"/>
    <w:basedOn w:val="a0"/>
    <w:uiPriority w:val="99"/>
    <w:rsid w:val="00B404DC"/>
    <w:rPr>
      <w:rFonts w:ascii="MS Reference Sans Serif" w:hAnsi="MS Reference Sans Serif" w:cs="MS Reference Sans Serif"/>
      <w:sz w:val="20"/>
      <w:szCs w:val="20"/>
    </w:rPr>
  </w:style>
  <w:style w:type="character" w:customStyle="1" w:styleId="FontStyle14">
    <w:name w:val="Font Style14"/>
    <w:basedOn w:val="a0"/>
    <w:uiPriority w:val="99"/>
    <w:rsid w:val="00B404DC"/>
    <w:rPr>
      <w:rFonts w:ascii="MS Reference Sans Serif" w:hAnsi="MS Reference Sans Serif" w:cs="MS Reference Sans Serif"/>
      <w:sz w:val="30"/>
      <w:szCs w:val="30"/>
    </w:rPr>
  </w:style>
  <w:style w:type="character" w:customStyle="1" w:styleId="FontStyle15">
    <w:name w:val="Font Style15"/>
    <w:basedOn w:val="a0"/>
    <w:rsid w:val="00B404DC"/>
    <w:rPr>
      <w:rFonts w:ascii="MS Reference Sans Serif" w:hAnsi="MS Reference Sans Serif" w:cs="MS Reference Sans Serif"/>
      <w:b/>
      <w:bCs/>
      <w:sz w:val="30"/>
      <w:szCs w:val="30"/>
    </w:rPr>
  </w:style>
  <w:style w:type="paragraph" w:customStyle="1" w:styleId="Style7">
    <w:name w:val="Style7"/>
    <w:basedOn w:val="a"/>
    <w:uiPriority w:val="99"/>
    <w:rsid w:val="00B404DC"/>
    <w:pPr>
      <w:widowControl w:val="0"/>
      <w:autoSpaceDE w:val="0"/>
      <w:autoSpaceDN w:val="0"/>
      <w:adjustRightInd w:val="0"/>
      <w:spacing w:after="0" w:line="240" w:lineRule="auto"/>
      <w:jc w:val="center"/>
    </w:pPr>
    <w:rPr>
      <w:rFonts w:ascii="MS Reference Sans Serif" w:eastAsia="Times New Roman" w:hAnsi="MS Reference Sans Serif" w:cs="Times New Roman"/>
      <w:sz w:val="24"/>
      <w:szCs w:val="24"/>
      <w:lang w:eastAsia="ru-RU"/>
    </w:rPr>
  </w:style>
  <w:style w:type="character" w:customStyle="1" w:styleId="FontStyle21">
    <w:name w:val="Font Style21"/>
    <w:basedOn w:val="a0"/>
    <w:rsid w:val="00B404DC"/>
    <w:rPr>
      <w:rFonts w:ascii="MS Reference Sans Serif" w:hAnsi="MS Reference Sans Serif" w:cs="MS Reference Sans Serif"/>
      <w:b/>
      <w:bCs/>
      <w:sz w:val="18"/>
      <w:szCs w:val="18"/>
    </w:rPr>
  </w:style>
  <w:style w:type="paragraph" w:customStyle="1" w:styleId="Style8">
    <w:name w:val="Style8"/>
    <w:basedOn w:val="a"/>
    <w:rsid w:val="00B404DC"/>
    <w:pPr>
      <w:widowControl w:val="0"/>
      <w:autoSpaceDE w:val="0"/>
      <w:autoSpaceDN w:val="0"/>
      <w:adjustRightInd w:val="0"/>
      <w:spacing w:after="0" w:line="216" w:lineRule="exact"/>
      <w:ind w:firstLine="122"/>
      <w:jc w:val="center"/>
    </w:pPr>
    <w:rPr>
      <w:rFonts w:ascii="MS Reference Sans Serif" w:eastAsia="Times New Roman" w:hAnsi="MS Reference Sans Serif" w:cs="Times New Roman"/>
      <w:sz w:val="24"/>
      <w:szCs w:val="24"/>
      <w:lang w:eastAsia="ru-RU"/>
    </w:rPr>
  </w:style>
  <w:style w:type="character" w:customStyle="1" w:styleId="FontStyle18">
    <w:name w:val="Font Style18"/>
    <w:basedOn w:val="a0"/>
    <w:rsid w:val="00B404DC"/>
    <w:rPr>
      <w:rFonts w:ascii="MS Reference Sans Serif" w:hAnsi="MS Reference Sans Serif" w:cs="MS Reference Sans Serif"/>
      <w:sz w:val="20"/>
      <w:szCs w:val="20"/>
    </w:rPr>
  </w:style>
  <w:style w:type="character" w:customStyle="1" w:styleId="FontStyle20">
    <w:name w:val="Font Style20"/>
    <w:basedOn w:val="a0"/>
    <w:rsid w:val="00B404DC"/>
    <w:rPr>
      <w:rFonts w:ascii="Consolas" w:hAnsi="Consolas" w:cs="Consolas"/>
      <w:b/>
      <w:bCs/>
      <w:sz w:val="22"/>
      <w:szCs w:val="22"/>
    </w:rPr>
  </w:style>
  <w:style w:type="paragraph" w:customStyle="1" w:styleId="Style11">
    <w:name w:val="Style11"/>
    <w:basedOn w:val="a"/>
    <w:rsid w:val="00B404DC"/>
    <w:pPr>
      <w:widowControl w:val="0"/>
      <w:autoSpaceDE w:val="0"/>
      <w:autoSpaceDN w:val="0"/>
      <w:adjustRightInd w:val="0"/>
      <w:spacing w:after="0" w:line="274" w:lineRule="exact"/>
      <w:jc w:val="both"/>
    </w:pPr>
    <w:rPr>
      <w:rFonts w:ascii="MS Reference Sans Serif" w:eastAsia="Times New Roman" w:hAnsi="MS Reference Sans Serif" w:cs="Times New Roman"/>
      <w:sz w:val="24"/>
      <w:szCs w:val="24"/>
      <w:lang w:eastAsia="ru-RU"/>
    </w:rPr>
  </w:style>
  <w:style w:type="paragraph" w:customStyle="1" w:styleId="Style13">
    <w:name w:val="Style13"/>
    <w:basedOn w:val="a"/>
    <w:rsid w:val="00B404DC"/>
    <w:pPr>
      <w:widowControl w:val="0"/>
      <w:autoSpaceDE w:val="0"/>
      <w:autoSpaceDN w:val="0"/>
      <w:adjustRightInd w:val="0"/>
      <w:spacing w:after="0" w:line="277" w:lineRule="exact"/>
      <w:jc w:val="center"/>
    </w:pPr>
    <w:rPr>
      <w:rFonts w:ascii="MS Reference Sans Serif" w:eastAsia="Times New Roman" w:hAnsi="MS Reference Sans Serif" w:cs="Times New Roman"/>
      <w:sz w:val="24"/>
      <w:szCs w:val="24"/>
      <w:lang w:eastAsia="ru-RU"/>
    </w:rPr>
  </w:style>
  <w:style w:type="paragraph" w:customStyle="1" w:styleId="Style12">
    <w:name w:val="Style12"/>
    <w:basedOn w:val="a"/>
    <w:rsid w:val="00B404DC"/>
    <w:pPr>
      <w:widowControl w:val="0"/>
      <w:autoSpaceDE w:val="0"/>
      <w:autoSpaceDN w:val="0"/>
      <w:adjustRightInd w:val="0"/>
      <w:spacing w:after="0" w:line="281" w:lineRule="exact"/>
      <w:ind w:hanging="94"/>
      <w:jc w:val="both"/>
    </w:pPr>
    <w:rPr>
      <w:rFonts w:ascii="MS Reference Sans Serif" w:eastAsia="Times New Roman" w:hAnsi="MS Reference Sans Serif" w:cs="Times New Roman"/>
      <w:sz w:val="24"/>
      <w:szCs w:val="24"/>
      <w:lang w:eastAsia="ru-RU"/>
    </w:rPr>
  </w:style>
  <w:style w:type="character" w:customStyle="1" w:styleId="FontStyle16">
    <w:name w:val="Font Style16"/>
    <w:basedOn w:val="a0"/>
    <w:rsid w:val="00B404DC"/>
    <w:rPr>
      <w:rFonts w:ascii="MS Reference Sans Serif" w:hAnsi="MS Reference Sans Serif" w:cs="MS Reference Sans Serif"/>
      <w:sz w:val="18"/>
      <w:szCs w:val="18"/>
    </w:rPr>
  </w:style>
  <w:style w:type="paragraph" w:customStyle="1" w:styleId="Style9">
    <w:name w:val="Style9"/>
    <w:basedOn w:val="a"/>
    <w:rsid w:val="00B404DC"/>
    <w:pPr>
      <w:widowControl w:val="0"/>
      <w:autoSpaceDE w:val="0"/>
      <w:autoSpaceDN w:val="0"/>
      <w:adjustRightInd w:val="0"/>
      <w:spacing w:after="0" w:line="238" w:lineRule="exact"/>
      <w:jc w:val="center"/>
    </w:pPr>
    <w:rPr>
      <w:rFonts w:ascii="MS Reference Sans Serif" w:eastAsia="Times New Roman" w:hAnsi="MS Reference Sans Serif" w:cs="Times New Roman"/>
      <w:sz w:val="24"/>
      <w:szCs w:val="24"/>
      <w:lang w:eastAsia="ru-RU"/>
    </w:rPr>
  </w:style>
  <w:style w:type="character" w:customStyle="1" w:styleId="FontStyle17">
    <w:name w:val="Font Style17"/>
    <w:basedOn w:val="a0"/>
    <w:uiPriority w:val="99"/>
    <w:rsid w:val="00B404DC"/>
    <w:rPr>
      <w:rFonts w:ascii="MS Reference Sans Serif" w:hAnsi="MS Reference Sans Serif" w:cs="MS Reference Sans Serif"/>
      <w:b/>
      <w:bCs/>
      <w:spacing w:val="10"/>
      <w:sz w:val="14"/>
      <w:szCs w:val="14"/>
    </w:rPr>
  </w:style>
  <w:style w:type="character" w:customStyle="1" w:styleId="FontStyle19">
    <w:name w:val="Font Style19"/>
    <w:basedOn w:val="a0"/>
    <w:rsid w:val="00B404DC"/>
    <w:rPr>
      <w:rFonts w:ascii="MS Reference Sans Serif" w:hAnsi="MS Reference Sans Serif" w:cs="MS Reference Sans Serif"/>
      <w:sz w:val="18"/>
      <w:szCs w:val="18"/>
    </w:rPr>
  </w:style>
  <w:style w:type="character" w:customStyle="1" w:styleId="FontStyle22">
    <w:name w:val="Font Style22"/>
    <w:basedOn w:val="a0"/>
    <w:rsid w:val="00B404DC"/>
    <w:rPr>
      <w:rFonts w:ascii="MS Reference Sans Serif" w:hAnsi="MS Reference Sans Serif" w:cs="MS Reference Sans Serif"/>
      <w:b/>
      <w:bCs/>
      <w:sz w:val="18"/>
      <w:szCs w:val="18"/>
    </w:rPr>
  </w:style>
  <w:style w:type="paragraph" w:customStyle="1" w:styleId="Style10">
    <w:name w:val="Style10"/>
    <w:basedOn w:val="a"/>
    <w:rsid w:val="00B404DC"/>
    <w:pPr>
      <w:widowControl w:val="0"/>
      <w:autoSpaceDE w:val="0"/>
      <w:autoSpaceDN w:val="0"/>
      <w:adjustRightInd w:val="0"/>
      <w:spacing w:after="0" w:line="240" w:lineRule="auto"/>
      <w:jc w:val="center"/>
    </w:pPr>
    <w:rPr>
      <w:rFonts w:ascii="Garamond" w:eastAsia="Times New Roman" w:hAnsi="Garamond" w:cs="Times New Roman"/>
      <w:sz w:val="24"/>
      <w:szCs w:val="24"/>
      <w:lang w:eastAsia="ru-RU"/>
    </w:rPr>
  </w:style>
  <w:style w:type="character" w:customStyle="1" w:styleId="FontStyle23">
    <w:name w:val="Font Style23"/>
    <w:basedOn w:val="a0"/>
    <w:rsid w:val="00B404DC"/>
    <w:rPr>
      <w:rFonts w:ascii="Verdana" w:hAnsi="Verdana" w:cs="Verdana"/>
      <w:i/>
      <w:iCs/>
      <w:sz w:val="20"/>
      <w:szCs w:val="20"/>
    </w:rPr>
  </w:style>
  <w:style w:type="character" w:customStyle="1" w:styleId="FontStyle24">
    <w:name w:val="Font Style24"/>
    <w:basedOn w:val="a0"/>
    <w:rsid w:val="00B404DC"/>
    <w:rPr>
      <w:rFonts w:ascii="MS Reference Sans Serif" w:hAnsi="MS Reference Sans Serif" w:cs="MS Reference Sans Serif"/>
      <w:b/>
      <w:bCs/>
      <w:sz w:val="52"/>
      <w:szCs w:val="52"/>
    </w:rPr>
  </w:style>
  <w:style w:type="character" w:customStyle="1" w:styleId="FontStyle25">
    <w:name w:val="Font Style25"/>
    <w:basedOn w:val="a0"/>
    <w:rsid w:val="00B404DC"/>
    <w:rPr>
      <w:rFonts w:ascii="MS Reference Sans Serif" w:hAnsi="MS Reference Sans Serif" w:cs="MS Reference Sans Serif"/>
      <w:b/>
      <w:bCs/>
      <w:w w:val="20"/>
      <w:sz w:val="20"/>
      <w:szCs w:val="20"/>
    </w:rPr>
  </w:style>
  <w:style w:type="paragraph" w:customStyle="1" w:styleId="S10">
    <w:name w:val="S_Заголовок 1"/>
    <w:basedOn w:val="a"/>
    <w:rsid w:val="00B404DC"/>
    <w:pPr>
      <w:tabs>
        <w:tab w:val="num" w:pos="720"/>
      </w:tabs>
      <w:spacing w:after="0" w:line="240" w:lineRule="auto"/>
      <w:ind w:left="720" w:hanging="360"/>
      <w:jc w:val="center"/>
    </w:pPr>
    <w:rPr>
      <w:rFonts w:ascii="Times New Roman" w:eastAsia="Times New Roman" w:hAnsi="Times New Roman" w:cs="Times New Roman"/>
      <w:b/>
      <w:caps/>
      <w:sz w:val="24"/>
      <w:szCs w:val="24"/>
      <w:lang w:eastAsia="ru-RU"/>
    </w:rPr>
  </w:style>
  <w:style w:type="paragraph" w:customStyle="1" w:styleId="S2">
    <w:name w:val="S_Заголовок 2"/>
    <w:basedOn w:val="21"/>
    <w:rsid w:val="00B404DC"/>
    <w:pPr>
      <w:keepNext w:val="0"/>
      <w:keepLines w:val="0"/>
      <w:tabs>
        <w:tab w:val="num" w:pos="720"/>
      </w:tabs>
      <w:spacing w:before="0" w:after="300" w:line="240" w:lineRule="auto"/>
      <w:ind w:left="720" w:hanging="360"/>
    </w:pPr>
    <w:rPr>
      <w:rFonts w:ascii="Times New Roman" w:hAnsi="Times New Roman"/>
      <w:bCs w:val="0"/>
      <w:color w:val="auto"/>
      <w:sz w:val="24"/>
      <w:szCs w:val="24"/>
    </w:rPr>
  </w:style>
  <w:style w:type="paragraph" w:customStyle="1" w:styleId="S3">
    <w:name w:val="S_Заголовок 3"/>
    <w:basedOn w:val="3"/>
    <w:link w:val="S30"/>
    <w:rsid w:val="00B404DC"/>
    <w:pPr>
      <w:keepNext w:val="0"/>
      <w:keepLines w:val="0"/>
      <w:tabs>
        <w:tab w:val="num" w:pos="1980"/>
      </w:tabs>
      <w:spacing w:after="0" w:line="360" w:lineRule="auto"/>
      <w:ind w:left="1980" w:hanging="720"/>
      <w:contextualSpacing w:val="0"/>
    </w:pPr>
    <w:rPr>
      <w:b w:val="0"/>
      <w:bCs w:val="0"/>
      <w:szCs w:val="24"/>
      <w:u w:val="single"/>
    </w:rPr>
  </w:style>
  <w:style w:type="paragraph" w:customStyle="1" w:styleId="S4">
    <w:name w:val="S_Заголовок 4"/>
    <w:basedOn w:val="4"/>
    <w:link w:val="S40"/>
    <w:rsid w:val="00B404DC"/>
    <w:pPr>
      <w:keepNext w:val="0"/>
      <w:keepLines w:val="0"/>
      <w:tabs>
        <w:tab w:val="num" w:pos="1800"/>
      </w:tabs>
      <w:spacing w:before="0"/>
      <w:ind w:left="1800" w:hanging="720"/>
    </w:pPr>
    <w:rPr>
      <w:rFonts w:ascii="Times New Roman" w:hAnsi="Times New Roman"/>
      <w:b w:val="0"/>
      <w:bCs w:val="0"/>
      <w:iCs w:val="0"/>
      <w:color w:val="auto"/>
      <w:szCs w:val="24"/>
    </w:rPr>
  </w:style>
  <w:style w:type="character" w:styleId="af6">
    <w:name w:val="page number"/>
    <w:basedOn w:val="a0"/>
    <w:rsid w:val="00B404DC"/>
  </w:style>
  <w:style w:type="paragraph" w:customStyle="1" w:styleId="S5">
    <w:name w:val="S_Обычный"/>
    <w:basedOn w:val="a"/>
    <w:link w:val="S6"/>
    <w:qFormat/>
    <w:rsid w:val="00B404DC"/>
    <w:pPr>
      <w:spacing w:after="0" w:line="276" w:lineRule="auto"/>
      <w:ind w:firstLine="709"/>
      <w:jc w:val="both"/>
    </w:pPr>
    <w:rPr>
      <w:rFonts w:ascii="Times New Roman" w:eastAsia="Times New Roman" w:hAnsi="Times New Roman" w:cs="Times New Roman"/>
      <w:sz w:val="24"/>
      <w:szCs w:val="24"/>
      <w:lang w:eastAsia="ru-RU"/>
    </w:rPr>
  </w:style>
  <w:style w:type="character" w:customStyle="1" w:styleId="S6">
    <w:name w:val="S_Обычный Знак"/>
    <w:basedOn w:val="a0"/>
    <w:link w:val="S5"/>
    <w:rsid w:val="00B404DC"/>
    <w:rPr>
      <w:rFonts w:ascii="Times New Roman" w:eastAsia="Times New Roman" w:hAnsi="Times New Roman" w:cs="Times New Roman"/>
      <w:sz w:val="24"/>
      <w:szCs w:val="24"/>
      <w:lang w:eastAsia="ru-RU"/>
    </w:rPr>
  </w:style>
  <w:style w:type="character" w:styleId="af7">
    <w:name w:val="Intense Reference"/>
    <w:basedOn w:val="a0"/>
    <w:qFormat/>
    <w:rsid w:val="00B404DC"/>
    <w:rPr>
      <w:b/>
      <w:bCs/>
      <w:smallCaps/>
      <w:color w:val="C0504D"/>
      <w:spacing w:val="5"/>
      <w:u w:val="single"/>
    </w:rPr>
  </w:style>
  <w:style w:type="paragraph" w:styleId="af8">
    <w:name w:val="Body Text Indent"/>
    <w:basedOn w:val="a"/>
    <w:link w:val="af9"/>
    <w:rsid w:val="00B404DC"/>
    <w:pPr>
      <w:spacing w:after="0" w:line="240" w:lineRule="auto"/>
      <w:jc w:val="both"/>
    </w:pPr>
    <w:rPr>
      <w:rFonts w:ascii="Times New Roman" w:eastAsia="Times New Roman" w:hAnsi="Times New Roman" w:cs="Times New Roman"/>
      <w:sz w:val="28"/>
      <w:szCs w:val="20"/>
      <w:lang w:eastAsia="ru-RU"/>
    </w:rPr>
  </w:style>
  <w:style w:type="character" w:customStyle="1" w:styleId="af9">
    <w:name w:val="Основной текст с отступом Знак"/>
    <w:basedOn w:val="a0"/>
    <w:link w:val="af8"/>
    <w:rsid w:val="00B404DC"/>
    <w:rPr>
      <w:rFonts w:ascii="Times New Roman" w:eastAsia="Times New Roman" w:hAnsi="Times New Roman" w:cs="Times New Roman"/>
      <w:sz w:val="28"/>
      <w:szCs w:val="20"/>
      <w:lang w:eastAsia="ru-RU"/>
    </w:rPr>
  </w:style>
  <w:style w:type="paragraph" w:styleId="afa">
    <w:name w:val="Title"/>
    <w:basedOn w:val="a"/>
    <w:link w:val="15"/>
    <w:uiPriority w:val="10"/>
    <w:qFormat/>
    <w:rsid w:val="00B404DC"/>
    <w:pPr>
      <w:spacing w:after="0" w:line="240" w:lineRule="auto"/>
      <w:jc w:val="center"/>
    </w:pPr>
    <w:rPr>
      <w:rFonts w:ascii="Times New Roman" w:eastAsia="Times New Roman" w:hAnsi="Times New Roman" w:cs="Times New Roman"/>
      <w:b/>
      <w:sz w:val="28"/>
      <w:szCs w:val="20"/>
      <w:lang w:eastAsia="ru-RU"/>
    </w:rPr>
  </w:style>
  <w:style w:type="character" w:customStyle="1" w:styleId="afb">
    <w:name w:val="Заголовок Знак"/>
    <w:aliases w:val=" Знак15 Знак"/>
    <w:basedOn w:val="a0"/>
    <w:link w:val="150"/>
    <w:rsid w:val="00B404DC"/>
    <w:rPr>
      <w:rFonts w:asciiTheme="majorHAnsi" w:eastAsiaTheme="majorEastAsia" w:hAnsiTheme="majorHAnsi" w:cstheme="majorBidi"/>
      <w:spacing w:val="-10"/>
      <w:kern w:val="28"/>
      <w:sz w:val="56"/>
      <w:szCs w:val="56"/>
    </w:rPr>
  </w:style>
  <w:style w:type="character" w:customStyle="1" w:styleId="15">
    <w:name w:val="Заголовок Знак1"/>
    <w:basedOn w:val="a0"/>
    <w:link w:val="afa"/>
    <w:uiPriority w:val="10"/>
    <w:rsid w:val="00B404DC"/>
    <w:rPr>
      <w:rFonts w:ascii="Times New Roman" w:eastAsia="Times New Roman" w:hAnsi="Times New Roman" w:cs="Times New Roman"/>
      <w:b/>
      <w:sz w:val="28"/>
      <w:szCs w:val="20"/>
      <w:lang w:eastAsia="ru-RU"/>
    </w:rPr>
  </w:style>
  <w:style w:type="character" w:customStyle="1" w:styleId="24">
    <w:name w:val="Основной текст 2 Знак"/>
    <w:basedOn w:val="a0"/>
    <w:link w:val="25"/>
    <w:rsid w:val="00B404DC"/>
    <w:rPr>
      <w:rFonts w:ascii="Times New Roman" w:eastAsia="Times New Roman" w:hAnsi="Times New Roman" w:cs="Times New Roman"/>
      <w:sz w:val="24"/>
      <w:lang w:eastAsia="ru-RU"/>
    </w:rPr>
  </w:style>
  <w:style w:type="paragraph" w:styleId="25">
    <w:name w:val="Body Text 2"/>
    <w:basedOn w:val="a"/>
    <w:link w:val="24"/>
    <w:unhideWhenUsed/>
    <w:rsid w:val="00B404DC"/>
    <w:pPr>
      <w:spacing w:after="120" w:line="480" w:lineRule="auto"/>
      <w:jc w:val="center"/>
    </w:pPr>
    <w:rPr>
      <w:rFonts w:ascii="Times New Roman" w:eastAsia="Times New Roman" w:hAnsi="Times New Roman" w:cs="Times New Roman"/>
      <w:sz w:val="24"/>
      <w:lang w:eastAsia="ru-RU"/>
    </w:rPr>
  </w:style>
  <w:style w:type="character" w:customStyle="1" w:styleId="210">
    <w:name w:val="Основной текст 2 Знак1"/>
    <w:basedOn w:val="a0"/>
    <w:uiPriority w:val="99"/>
    <w:semiHidden/>
    <w:rsid w:val="00B404DC"/>
  </w:style>
  <w:style w:type="paragraph" w:customStyle="1" w:styleId="16">
    <w:name w:val="Обычный1"/>
    <w:rsid w:val="00B404DC"/>
    <w:pPr>
      <w:spacing w:after="0" w:line="240" w:lineRule="auto"/>
      <w:jc w:val="both"/>
    </w:pPr>
    <w:rPr>
      <w:rFonts w:ascii="Times New Roman" w:eastAsia="Times New Roman" w:hAnsi="Times New Roman" w:cs="Times New Roman"/>
      <w:sz w:val="24"/>
      <w:szCs w:val="20"/>
      <w:lang w:eastAsia="ru-RU"/>
    </w:rPr>
  </w:style>
  <w:style w:type="paragraph" w:customStyle="1" w:styleId="afc">
    <w:name w:val="Обычный в таблице"/>
    <w:basedOn w:val="a"/>
    <w:link w:val="afd"/>
    <w:rsid w:val="00B404DC"/>
    <w:pPr>
      <w:spacing w:after="0" w:line="276" w:lineRule="auto"/>
      <w:ind w:hanging="6"/>
      <w:jc w:val="center"/>
    </w:pPr>
    <w:rPr>
      <w:rFonts w:ascii="Times New Roman" w:eastAsia="Times New Roman" w:hAnsi="Times New Roman" w:cs="Times New Roman"/>
      <w:sz w:val="24"/>
      <w:szCs w:val="24"/>
      <w:lang w:eastAsia="ru-RU"/>
    </w:rPr>
  </w:style>
  <w:style w:type="character" w:customStyle="1" w:styleId="afd">
    <w:name w:val="Обычный в таблице Знак"/>
    <w:basedOn w:val="a0"/>
    <w:link w:val="afc"/>
    <w:rsid w:val="00B404DC"/>
    <w:rPr>
      <w:rFonts w:ascii="Times New Roman" w:eastAsia="Times New Roman" w:hAnsi="Times New Roman" w:cs="Times New Roman"/>
      <w:sz w:val="24"/>
      <w:szCs w:val="24"/>
      <w:lang w:eastAsia="ru-RU"/>
    </w:rPr>
  </w:style>
  <w:style w:type="paragraph" w:customStyle="1" w:styleId="afe">
    <w:name w:val="Заголовок таблицы"/>
    <w:basedOn w:val="a"/>
    <w:semiHidden/>
    <w:rsid w:val="00B404DC"/>
    <w:pPr>
      <w:spacing w:before="60" w:after="0" w:line="276" w:lineRule="auto"/>
      <w:ind w:firstLine="709"/>
      <w:jc w:val="center"/>
    </w:pPr>
    <w:rPr>
      <w:rFonts w:ascii="Arial Black" w:eastAsia="Times New Roman" w:hAnsi="Arial Black" w:cs="Arial Black"/>
      <w:spacing w:val="-5"/>
      <w:sz w:val="16"/>
      <w:szCs w:val="16"/>
    </w:rPr>
  </w:style>
  <w:style w:type="paragraph" w:styleId="aff">
    <w:name w:val="caption"/>
    <w:basedOn w:val="a"/>
    <w:next w:val="a"/>
    <w:link w:val="aff0"/>
    <w:unhideWhenUsed/>
    <w:qFormat/>
    <w:rsid w:val="00B404DC"/>
    <w:pPr>
      <w:spacing w:after="200" w:line="240" w:lineRule="auto"/>
      <w:jc w:val="center"/>
    </w:pPr>
    <w:rPr>
      <w:rFonts w:ascii="Times New Roman" w:eastAsia="Times New Roman" w:hAnsi="Times New Roman" w:cs="Times New Roman"/>
      <w:b/>
      <w:bCs/>
      <w:color w:val="4F81BD"/>
      <w:sz w:val="18"/>
      <w:szCs w:val="18"/>
      <w:lang w:eastAsia="ru-RU"/>
    </w:rPr>
  </w:style>
  <w:style w:type="paragraph" w:styleId="26">
    <w:name w:val="Body Text Indent 2"/>
    <w:basedOn w:val="a"/>
    <w:link w:val="27"/>
    <w:unhideWhenUsed/>
    <w:rsid w:val="00B404DC"/>
    <w:pPr>
      <w:spacing w:after="120" w:line="480" w:lineRule="auto"/>
      <w:ind w:left="283"/>
      <w:jc w:val="both"/>
    </w:pPr>
    <w:rPr>
      <w:rFonts w:ascii="Times New Roman" w:eastAsia="Times New Roman" w:hAnsi="Times New Roman" w:cs="Times New Roman"/>
      <w:sz w:val="24"/>
      <w:szCs w:val="20"/>
      <w:lang w:eastAsia="ru-RU"/>
    </w:rPr>
  </w:style>
  <w:style w:type="character" w:customStyle="1" w:styleId="27">
    <w:name w:val="Основной текст с отступом 2 Знак"/>
    <w:basedOn w:val="a0"/>
    <w:link w:val="26"/>
    <w:rsid w:val="00B404DC"/>
    <w:rPr>
      <w:rFonts w:ascii="Times New Roman" w:eastAsia="Times New Roman" w:hAnsi="Times New Roman" w:cs="Times New Roman"/>
      <w:sz w:val="24"/>
      <w:szCs w:val="20"/>
      <w:lang w:eastAsia="ru-RU"/>
    </w:rPr>
  </w:style>
  <w:style w:type="paragraph" w:customStyle="1" w:styleId="17">
    <w:name w:val="Без интервала1"/>
    <w:aliases w:val="с интервалом"/>
    <w:link w:val="aff1"/>
    <w:uiPriority w:val="99"/>
    <w:qFormat/>
    <w:rsid w:val="00B404DC"/>
    <w:pPr>
      <w:spacing w:after="0" w:line="240" w:lineRule="auto"/>
      <w:jc w:val="both"/>
    </w:pPr>
    <w:rPr>
      <w:rFonts w:ascii="Calibri" w:eastAsia="Times New Roman" w:hAnsi="Calibri" w:cs="Times New Roman"/>
    </w:rPr>
  </w:style>
  <w:style w:type="character" w:customStyle="1" w:styleId="aff1">
    <w:name w:val="Без интервала Знак"/>
    <w:aliases w:val="с интервалом Знак"/>
    <w:basedOn w:val="a0"/>
    <w:link w:val="17"/>
    <w:uiPriority w:val="99"/>
    <w:rsid w:val="00B404DC"/>
    <w:rPr>
      <w:rFonts w:ascii="Calibri" w:eastAsia="Times New Roman" w:hAnsi="Calibri" w:cs="Times New Roman"/>
    </w:rPr>
  </w:style>
  <w:style w:type="character" w:customStyle="1" w:styleId="32">
    <w:name w:val="Основной текст 3 Знак"/>
    <w:aliases w:val="Основной текст 3 Знак Знак Знак Знак"/>
    <w:basedOn w:val="a0"/>
    <w:link w:val="33"/>
    <w:rsid w:val="00B404DC"/>
    <w:rPr>
      <w:rFonts w:ascii="Times New Roman" w:eastAsia="Times New Roman" w:hAnsi="Times New Roman" w:cs="Times New Roman"/>
      <w:sz w:val="16"/>
      <w:szCs w:val="16"/>
      <w:lang w:eastAsia="ru-RU"/>
    </w:rPr>
  </w:style>
  <w:style w:type="paragraph" w:styleId="33">
    <w:name w:val="Body Text 3"/>
    <w:aliases w:val="Основной текст 3 Знак Знак Знак"/>
    <w:basedOn w:val="a"/>
    <w:link w:val="32"/>
    <w:unhideWhenUsed/>
    <w:rsid w:val="00B404DC"/>
    <w:pPr>
      <w:spacing w:after="120" w:line="276" w:lineRule="auto"/>
      <w:jc w:val="both"/>
    </w:pPr>
    <w:rPr>
      <w:rFonts w:ascii="Times New Roman" w:eastAsia="Times New Roman" w:hAnsi="Times New Roman" w:cs="Times New Roman"/>
      <w:sz w:val="16"/>
      <w:szCs w:val="16"/>
      <w:lang w:eastAsia="ru-RU"/>
    </w:rPr>
  </w:style>
  <w:style w:type="character" w:customStyle="1" w:styleId="310">
    <w:name w:val="Основной текст 3 Знак1"/>
    <w:basedOn w:val="a0"/>
    <w:uiPriority w:val="99"/>
    <w:semiHidden/>
    <w:rsid w:val="00B404DC"/>
    <w:rPr>
      <w:sz w:val="16"/>
      <w:szCs w:val="16"/>
    </w:rPr>
  </w:style>
  <w:style w:type="paragraph" w:styleId="aff2">
    <w:name w:val="List Bullet"/>
    <w:basedOn w:val="a"/>
    <w:autoRedefine/>
    <w:rsid w:val="00B404DC"/>
    <w:pPr>
      <w:tabs>
        <w:tab w:val="num" w:pos="2149"/>
      </w:tabs>
      <w:spacing w:after="0" w:line="276" w:lineRule="auto"/>
      <w:ind w:left="2149" w:hanging="360"/>
      <w:jc w:val="both"/>
    </w:pPr>
    <w:rPr>
      <w:rFonts w:ascii="Times New Roman" w:eastAsia="Times New Roman" w:hAnsi="Times New Roman" w:cs="Times New Roman"/>
      <w:color w:val="333399"/>
      <w:w w:val="109"/>
      <w:sz w:val="24"/>
      <w:szCs w:val="24"/>
      <w:lang w:eastAsia="ru-RU"/>
    </w:rPr>
  </w:style>
  <w:style w:type="paragraph" w:customStyle="1" w:styleId="S7">
    <w:name w:val="S_Маркированный"/>
    <w:basedOn w:val="aff2"/>
    <w:link w:val="S8"/>
    <w:rsid w:val="00B404DC"/>
    <w:pPr>
      <w:tabs>
        <w:tab w:val="left" w:pos="992"/>
      </w:tabs>
      <w:spacing w:line="240" w:lineRule="auto"/>
    </w:pPr>
    <w:rPr>
      <w:color w:val="auto"/>
    </w:rPr>
  </w:style>
  <w:style w:type="character" w:customStyle="1" w:styleId="S8">
    <w:name w:val="S_Маркированный Знак"/>
    <w:basedOn w:val="a0"/>
    <w:link w:val="S7"/>
    <w:rsid w:val="00B404DC"/>
    <w:rPr>
      <w:rFonts w:ascii="Times New Roman" w:eastAsia="Times New Roman" w:hAnsi="Times New Roman" w:cs="Times New Roman"/>
      <w:w w:val="109"/>
      <w:sz w:val="24"/>
      <w:szCs w:val="24"/>
      <w:lang w:eastAsia="ru-RU"/>
    </w:rPr>
  </w:style>
  <w:style w:type="paragraph" w:customStyle="1" w:styleId="aff3">
    <w:name w:val="Абзац рядовой"/>
    <w:basedOn w:val="a"/>
    <w:link w:val="aff4"/>
    <w:autoRedefine/>
    <w:rsid w:val="00B404DC"/>
    <w:pPr>
      <w:spacing w:after="0" w:line="240" w:lineRule="auto"/>
      <w:jc w:val="both"/>
    </w:pPr>
    <w:rPr>
      <w:rFonts w:ascii="Times New Roman" w:eastAsia="Times New Roman" w:hAnsi="Times New Roman" w:cs="Times New Roman"/>
      <w:sz w:val="28"/>
      <w:szCs w:val="28"/>
      <w:lang w:eastAsia="ru-RU"/>
    </w:rPr>
  </w:style>
  <w:style w:type="character" w:customStyle="1" w:styleId="aff4">
    <w:name w:val="Абзац рядовой Знак"/>
    <w:basedOn w:val="a0"/>
    <w:link w:val="aff3"/>
    <w:rsid w:val="00B404DC"/>
    <w:rPr>
      <w:rFonts w:ascii="Times New Roman" w:eastAsia="Times New Roman" w:hAnsi="Times New Roman" w:cs="Times New Roman"/>
      <w:sz w:val="28"/>
      <w:szCs w:val="28"/>
      <w:lang w:eastAsia="ru-RU"/>
    </w:rPr>
  </w:style>
  <w:style w:type="paragraph" w:customStyle="1" w:styleId="ConsPlusNormal">
    <w:name w:val="ConsPlusNormal"/>
    <w:link w:val="ConsPlusNormal0"/>
    <w:rsid w:val="00B404DC"/>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customStyle="1" w:styleId="ConsNormal">
    <w:name w:val="ConsNormal"/>
    <w:rsid w:val="00B404DC"/>
    <w:pPr>
      <w:widowControl w:val="0"/>
      <w:suppressAutoHyphens/>
      <w:autoSpaceDE w:val="0"/>
      <w:spacing w:after="0" w:line="240" w:lineRule="auto"/>
      <w:ind w:firstLine="720"/>
      <w:jc w:val="both"/>
    </w:pPr>
    <w:rPr>
      <w:rFonts w:ascii="Arial" w:eastAsia="Arial" w:hAnsi="Arial" w:cs="Arial"/>
      <w:sz w:val="20"/>
      <w:szCs w:val="20"/>
      <w:lang w:eastAsia="ar-SA"/>
    </w:rPr>
  </w:style>
  <w:style w:type="paragraph" w:customStyle="1" w:styleId="aff5">
    <w:name w:val="СтильЗ"/>
    <w:basedOn w:val="a"/>
    <w:link w:val="aff6"/>
    <w:qFormat/>
    <w:rsid w:val="00B404DC"/>
    <w:pPr>
      <w:spacing w:after="0" w:line="276" w:lineRule="auto"/>
      <w:jc w:val="both"/>
    </w:pPr>
    <w:rPr>
      <w:rFonts w:ascii="Times New Roman" w:eastAsia="Times New Roman" w:hAnsi="Times New Roman" w:cs="Times New Roman"/>
      <w:sz w:val="24"/>
      <w:szCs w:val="20"/>
      <w:lang w:eastAsia="ru-RU"/>
    </w:rPr>
  </w:style>
  <w:style w:type="character" w:customStyle="1" w:styleId="aff6">
    <w:name w:val="СтильЗ Знак"/>
    <w:basedOn w:val="a0"/>
    <w:link w:val="aff5"/>
    <w:rsid w:val="00B404DC"/>
    <w:rPr>
      <w:rFonts w:ascii="Times New Roman" w:eastAsia="Times New Roman" w:hAnsi="Times New Roman" w:cs="Times New Roman"/>
      <w:sz w:val="24"/>
      <w:szCs w:val="20"/>
      <w:lang w:eastAsia="ru-RU"/>
    </w:rPr>
  </w:style>
  <w:style w:type="paragraph" w:customStyle="1" w:styleId="28">
    <w:name w:val="Заг 2 Знак"/>
    <w:basedOn w:val="a"/>
    <w:link w:val="29"/>
    <w:qFormat/>
    <w:rsid w:val="00B404DC"/>
    <w:pPr>
      <w:spacing w:before="240" w:after="180" w:line="240" w:lineRule="auto"/>
      <w:contextualSpacing/>
      <w:jc w:val="both"/>
    </w:pPr>
    <w:rPr>
      <w:rFonts w:ascii="Arial" w:eastAsia="Times New Roman" w:hAnsi="Arial" w:cs="Arial"/>
      <w:b/>
      <w:caps/>
      <w:shadow/>
      <w:color w:val="0070C0"/>
      <w:sz w:val="24"/>
      <w:szCs w:val="28"/>
      <w:lang w:eastAsia="ru-RU"/>
    </w:rPr>
  </w:style>
  <w:style w:type="character" w:customStyle="1" w:styleId="29">
    <w:name w:val="Заг 2 Знак Знак"/>
    <w:basedOn w:val="a0"/>
    <w:link w:val="28"/>
    <w:rsid w:val="00B404DC"/>
    <w:rPr>
      <w:rFonts w:ascii="Arial" w:eastAsia="Times New Roman" w:hAnsi="Arial" w:cs="Arial"/>
      <w:b/>
      <w:caps/>
      <w:shadow/>
      <w:color w:val="0070C0"/>
      <w:sz w:val="24"/>
      <w:szCs w:val="28"/>
      <w:lang w:eastAsia="ru-RU"/>
    </w:rPr>
  </w:style>
  <w:style w:type="character" w:styleId="aff7">
    <w:name w:val="Intense Emphasis"/>
    <w:basedOn w:val="a0"/>
    <w:qFormat/>
    <w:rsid w:val="00B404DC"/>
    <w:rPr>
      <w:b/>
      <w:bCs/>
      <w:i/>
      <w:iCs/>
      <w:color w:val="4F81BD"/>
    </w:rPr>
  </w:style>
  <w:style w:type="character" w:customStyle="1" w:styleId="S11">
    <w:name w:val="S_Маркированный Знак1"/>
    <w:basedOn w:val="a0"/>
    <w:rsid w:val="00B404DC"/>
    <w:rPr>
      <w:sz w:val="24"/>
      <w:szCs w:val="24"/>
    </w:rPr>
  </w:style>
  <w:style w:type="paragraph" w:customStyle="1" w:styleId="S9">
    <w:name w:val="S_Обычний подчёркнутый"/>
    <w:basedOn w:val="a"/>
    <w:autoRedefine/>
    <w:qFormat/>
    <w:rsid w:val="00B404DC"/>
    <w:pPr>
      <w:tabs>
        <w:tab w:val="left" w:pos="1134"/>
      </w:tabs>
      <w:suppressAutoHyphens/>
      <w:spacing w:after="0" w:line="240" w:lineRule="auto"/>
      <w:jc w:val="both"/>
    </w:pPr>
    <w:rPr>
      <w:rFonts w:ascii="Times New Roman" w:eastAsia="Times New Roman" w:hAnsi="Times New Roman" w:cs="Times New Roman"/>
      <w:b/>
      <w:sz w:val="24"/>
      <w:szCs w:val="24"/>
      <w:lang w:eastAsia="ar-SA"/>
    </w:rPr>
  </w:style>
  <w:style w:type="character" w:customStyle="1" w:styleId="Normal">
    <w:name w:val="Normal Знак"/>
    <w:basedOn w:val="a0"/>
    <w:link w:val="2a"/>
    <w:rsid w:val="00B404DC"/>
  </w:style>
  <w:style w:type="paragraph" w:customStyle="1" w:styleId="2a">
    <w:name w:val="Обычный2"/>
    <w:link w:val="Normal"/>
    <w:rsid w:val="00B404DC"/>
    <w:pPr>
      <w:snapToGrid w:val="0"/>
      <w:spacing w:after="0" w:line="240" w:lineRule="auto"/>
      <w:jc w:val="both"/>
    </w:pPr>
  </w:style>
  <w:style w:type="paragraph" w:customStyle="1" w:styleId="18">
    <w:name w:val="çàãîëîâîê 1"/>
    <w:basedOn w:val="a"/>
    <w:next w:val="a"/>
    <w:rsid w:val="00B404DC"/>
    <w:pPr>
      <w:keepNext/>
      <w:tabs>
        <w:tab w:val="left" w:pos="6096"/>
      </w:tabs>
      <w:suppressAutoHyphens/>
      <w:spacing w:after="0" w:line="240" w:lineRule="auto"/>
      <w:jc w:val="center"/>
    </w:pPr>
    <w:rPr>
      <w:rFonts w:ascii="Times New Roman" w:eastAsia="Times New Roman" w:hAnsi="Times New Roman" w:cs="Times New Roman"/>
      <w:caps/>
      <w:sz w:val="28"/>
      <w:szCs w:val="20"/>
      <w:lang w:val="en-US" w:eastAsia="ru-RU"/>
    </w:rPr>
  </w:style>
  <w:style w:type="character" w:styleId="aff8">
    <w:name w:val="Strong"/>
    <w:basedOn w:val="a0"/>
    <w:uiPriority w:val="22"/>
    <w:qFormat/>
    <w:rsid w:val="00B404DC"/>
    <w:rPr>
      <w:b/>
      <w:bCs/>
    </w:rPr>
  </w:style>
  <w:style w:type="character" w:customStyle="1" w:styleId="Bodytext">
    <w:name w:val="Body text_"/>
    <w:basedOn w:val="a0"/>
    <w:link w:val="19"/>
    <w:rsid w:val="00B404DC"/>
    <w:rPr>
      <w:rFonts w:ascii="Times New Roman" w:hAnsi="Times New Roman"/>
      <w:shd w:val="clear" w:color="auto" w:fill="FFFFFF"/>
    </w:rPr>
  </w:style>
  <w:style w:type="paragraph" w:customStyle="1" w:styleId="19">
    <w:name w:val="Основной текст1"/>
    <w:basedOn w:val="a"/>
    <w:link w:val="Bodytext"/>
    <w:rsid w:val="00B404DC"/>
    <w:pPr>
      <w:shd w:val="clear" w:color="auto" w:fill="FFFFFF"/>
      <w:spacing w:after="0" w:line="274" w:lineRule="exact"/>
      <w:jc w:val="both"/>
    </w:pPr>
    <w:rPr>
      <w:rFonts w:ascii="Times New Roman" w:hAnsi="Times New Roman"/>
    </w:rPr>
  </w:style>
  <w:style w:type="paragraph" w:customStyle="1" w:styleId="2b">
    <w:name w:val="Знак2"/>
    <w:basedOn w:val="a"/>
    <w:rsid w:val="00B404DC"/>
    <w:pPr>
      <w:spacing w:line="240" w:lineRule="exact"/>
      <w:jc w:val="both"/>
    </w:pPr>
    <w:rPr>
      <w:rFonts w:ascii="Verdana" w:eastAsia="Times New Roman" w:hAnsi="Verdana" w:cs="Times New Roman"/>
      <w:sz w:val="20"/>
      <w:szCs w:val="20"/>
      <w:lang w:val="en-US"/>
    </w:rPr>
  </w:style>
  <w:style w:type="paragraph" w:customStyle="1" w:styleId="aff9">
    <w:name w:val="Штамп"/>
    <w:basedOn w:val="a"/>
    <w:rsid w:val="00B404DC"/>
    <w:pPr>
      <w:spacing w:after="0" w:line="240" w:lineRule="auto"/>
      <w:jc w:val="center"/>
    </w:pPr>
    <w:rPr>
      <w:rFonts w:ascii="ГОСТ тип А" w:eastAsia="Times New Roman" w:hAnsi="ГОСТ тип А" w:cs="Times New Roman"/>
      <w:i/>
      <w:noProof/>
      <w:sz w:val="18"/>
      <w:szCs w:val="20"/>
      <w:lang w:eastAsia="ru-RU"/>
    </w:rPr>
  </w:style>
  <w:style w:type="paragraph" w:customStyle="1" w:styleId="affa">
    <w:name w:val="Чертежный"/>
    <w:link w:val="affb"/>
    <w:rsid w:val="00B404DC"/>
    <w:pPr>
      <w:spacing w:after="0" w:line="240" w:lineRule="auto"/>
      <w:jc w:val="both"/>
    </w:pPr>
    <w:rPr>
      <w:rFonts w:ascii="ISOCPEUR" w:eastAsia="Times New Roman" w:hAnsi="ISOCPEUR" w:cs="Times New Roman"/>
      <w:i/>
      <w:sz w:val="28"/>
      <w:szCs w:val="20"/>
      <w:lang w:val="uk-UA" w:eastAsia="ru-RU"/>
    </w:rPr>
  </w:style>
  <w:style w:type="character" w:customStyle="1" w:styleId="affb">
    <w:name w:val="Чертежный Знак"/>
    <w:link w:val="affa"/>
    <w:rsid w:val="00B404DC"/>
    <w:rPr>
      <w:rFonts w:ascii="ISOCPEUR" w:eastAsia="Times New Roman" w:hAnsi="ISOCPEUR" w:cs="Times New Roman"/>
      <w:i/>
      <w:sz w:val="28"/>
      <w:szCs w:val="20"/>
      <w:lang w:val="uk-UA" w:eastAsia="ru-RU"/>
    </w:rPr>
  </w:style>
  <w:style w:type="character" w:styleId="affc">
    <w:name w:val="annotation reference"/>
    <w:rsid w:val="00B404DC"/>
    <w:rPr>
      <w:sz w:val="16"/>
      <w:szCs w:val="16"/>
    </w:rPr>
  </w:style>
  <w:style w:type="paragraph" w:styleId="affd">
    <w:name w:val="annotation text"/>
    <w:basedOn w:val="a"/>
    <w:link w:val="affe"/>
    <w:rsid w:val="00B404DC"/>
    <w:pPr>
      <w:spacing w:after="0" w:line="276" w:lineRule="auto"/>
      <w:jc w:val="both"/>
    </w:pPr>
    <w:rPr>
      <w:rFonts w:ascii="Times New Roman" w:eastAsia="Times New Roman" w:hAnsi="Times New Roman" w:cs="Times New Roman"/>
      <w:sz w:val="20"/>
      <w:szCs w:val="20"/>
      <w:lang w:eastAsia="ru-RU"/>
    </w:rPr>
  </w:style>
  <w:style w:type="character" w:customStyle="1" w:styleId="affe">
    <w:name w:val="Текст примечания Знак"/>
    <w:basedOn w:val="a0"/>
    <w:link w:val="affd"/>
    <w:rsid w:val="00B404DC"/>
    <w:rPr>
      <w:rFonts w:ascii="Times New Roman" w:eastAsia="Times New Roman" w:hAnsi="Times New Roman" w:cs="Times New Roman"/>
      <w:sz w:val="20"/>
      <w:szCs w:val="20"/>
      <w:lang w:eastAsia="ru-RU"/>
    </w:rPr>
  </w:style>
  <w:style w:type="paragraph" w:styleId="afff">
    <w:name w:val="annotation subject"/>
    <w:basedOn w:val="affd"/>
    <w:next w:val="affd"/>
    <w:link w:val="afff0"/>
    <w:rsid w:val="00B404DC"/>
    <w:rPr>
      <w:b/>
      <w:bCs/>
    </w:rPr>
  </w:style>
  <w:style w:type="character" w:customStyle="1" w:styleId="afff0">
    <w:name w:val="Тема примечания Знак"/>
    <w:basedOn w:val="affe"/>
    <w:link w:val="afff"/>
    <w:rsid w:val="00B404DC"/>
    <w:rPr>
      <w:rFonts w:ascii="Times New Roman" w:eastAsia="Times New Roman" w:hAnsi="Times New Roman" w:cs="Times New Roman"/>
      <w:b/>
      <w:bCs/>
      <w:sz w:val="20"/>
      <w:szCs w:val="20"/>
      <w:lang w:eastAsia="ru-RU"/>
    </w:rPr>
  </w:style>
  <w:style w:type="paragraph" w:styleId="afff1">
    <w:name w:val="Document Map"/>
    <w:basedOn w:val="a"/>
    <w:link w:val="afff2"/>
    <w:rsid w:val="00B404DC"/>
    <w:pPr>
      <w:spacing w:after="0" w:line="276" w:lineRule="auto"/>
      <w:jc w:val="both"/>
    </w:pPr>
    <w:rPr>
      <w:rFonts w:ascii="Tahoma" w:eastAsia="Times New Roman" w:hAnsi="Tahoma" w:cs="Times New Roman"/>
      <w:sz w:val="16"/>
      <w:szCs w:val="16"/>
      <w:lang w:eastAsia="ru-RU"/>
    </w:rPr>
  </w:style>
  <w:style w:type="character" w:customStyle="1" w:styleId="afff2">
    <w:name w:val="Схема документа Знак"/>
    <w:basedOn w:val="a0"/>
    <w:link w:val="afff1"/>
    <w:rsid w:val="00B404DC"/>
    <w:rPr>
      <w:rFonts w:ascii="Tahoma" w:eastAsia="Times New Roman" w:hAnsi="Tahoma" w:cs="Times New Roman"/>
      <w:sz w:val="16"/>
      <w:szCs w:val="16"/>
      <w:lang w:eastAsia="ru-RU"/>
    </w:rPr>
  </w:style>
  <w:style w:type="paragraph" w:customStyle="1" w:styleId="Geonika1">
    <w:name w:val="Geonika Заголовок 1"/>
    <w:basedOn w:val="10"/>
    <w:link w:val="Geonika10"/>
    <w:qFormat/>
    <w:rsid w:val="00B404DC"/>
    <w:pPr>
      <w:keepNext w:val="0"/>
      <w:keepLines w:val="0"/>
      <w:pBdr>
        <w:top w:val="single" w:sz="24" w:space="0" w:color="244061"/>
        <w:left w:val="single" w:sz="24" w:space="0" w:color="244061"/>
        <w:bottom w:val="single" w:sz="24" w:space="0" w:color="244061"/>
        <w:right w:val="single" w:sz="24" w:space="0" w:color="244061"/>
      </w:pBdr>
      <w:shd w:val="clear" w:color="auto" w:fill="244061"/>
      <w:spacing w:before="200" w:after="0"/>
      <w:contextualSpacing w:val="0"/>
      <w:jc w:val="left"/>
    </w:pPr>
    <w:rPr>
      <w:rFonts w:ascii="Calibri" w:hAnsi="Calibri"/>
      <w:caps/>
      <w:color w:val="FFFFFF"/>
      <w:spacing w:val="15"/>
      <w:sz w:val="28"/>
      <w:szCs w:val="24"/>
      <w:lang w:eastAsia="en-US" w:bidi="en-US"/>
    </w:rPr>
  </w:style>
  <w:style w:type="character" w:customStyle="1" w:styleId="Geonika10">
    <w:name w:val="Geonika Заголовок 1 Знак"/>
    <w:link w:val="Geonika1"/>
    <w:rsid w:val="00B404DC"/>
    <w:rPr>
      <w:rFonts w:ascii="Calibri" w:eastAsia="Times New Roman" w:hAnsi="Calibri" w:cs="Times New Roman"/>
      <w:b/>
      <w:bCs/>
      <w:caps/>
      <w:color w:val="FFFFFF"/>
      <w:spacing w:val="15"/>
      <w:sz w:val="28"/>
      <w:szCs w:val="24"/>
      <w:shd w:val="clear" w:color="auto" w:fill="244061"/>
      <w:lang w:bidi="en-US"/>
    </w:rPr>
  </w:style>
  <w:style w:type="paragraph" w:customStyle="1" w:styleId="Geonika">
    <w:name w:val="Geonika Текст в таблице"/>
    <w:basedOn w:val="a"/>
    <w:link w:val="Geonika0"/>
    <w:qFormat/>
    <w:rsid w:val="00B404DC"/>
    <w:pPr>
      <w:spacing w:before="120" w:after="60" w:line="240" w:lineRule="auto"/>
      <w:jc w:val="center"/>
    </w:pPr>
    <w:rPr>
      <w:rFonts w:ascii="Calibri" w:eastAsia="Times New Roman" w:hAnsi="Calibri" w:cs="Times New Roman"/>
      <w:sz w:val="24"/>
      <w:szCs w:val="24"/>
      <w:lang w:eastAsia="ar-SA" w:bidi="en-US"/>
    </w:rPr>
  </w:style>
  <w:style w:type="character" w:customStyle="1" w:styleId="Geonika0">
    <w:name w:val="Geonika Текст в таблице Знак"/>
    <w:link w:val="Geonika"/>
    <w:rsid w:val="00B404DC"/>
    <w:rPr>
      <w:rFonts w:ascii="Calibri" w:eastAsia="Times New Roman" w:hAnsi="Calibri" w:cs="Times New Roman"/>
      <w:sz w:val="24"/>
      <w:szCs w:val="24"/>
      <w:lang w:eastAsia="ar-SA" w:bidi="en-US"/>
    </w:rPr>
  </w:style>
  <w:style w:type="character" w:customStyle="1" w:styleId="afff3">
    <w:name w:val="Текст_Обычный"/>
    <w:qFormat/>
    <w:rsid w:val="00B404DC"/>
    <w:rPr>
      <w:b w:val="0"/>
    </w:rPr>
  </w:style>
  <w:style w:type="paragraph" w:customStyle="1" w:styleId="Geonika2">
    <w:name w:val="Geonika Заголовок 2"/>
    <w:basedOn w:val="21"/>
    <w:link w:val="Geonika20"/>
    <w:qFormat/>
    <w:rsid w:val="00B404DC"/>
    <w:pPr>
      <w:keepNext w:val="0"/>
      <w:keepLines w:val="0"/>
      <w:pBdr>
        <w:top w:val="single" w:sz="24" w:space="0" w:color="365F91"/>
        <w:left w:val="single" w:sz="24" w:space="0" w:color="365F91"/>
        <w:bottom w:val="single" w:sz="24" w:space="0" w:color="365F91"/>
        <w:right w:val="single" w:sz="24" w:space="0" w:color="365F91"/>
      </w:pBdr>
      <w:shd w:val="clear" w:color="auto" w:fill="365F91"/>
    </w:pPr>
    <w:rPr>
      <w:rFonts w:ascii="Calibri" w:hAnsi="Calibri"/>
      <w:bCs w:val="0"/>
      <w:caps/>
      <w:color w:val="FFFFFF"/>
      <w:spacing w:val="15"/>
      <w:sz w:val="24"/>
      <w:szCs w:val="24"/>
      <w:lang w:eastAsia="en-US" w:bidi="en-US"/>
    </w:rPr>
  </w:style>
  <w:style w:type="character" w:customStyle="1" w:styleId="Geonika20">
    <w:name w:val="Geonika Заголовок 2 Знак"/>
    <w:link w:val="Geonika2"/>
    <w:rsid w:val="00B404DC"/>
    <w:rPr>
      <w:rFonts w:ascii="Calibri" w:eastAsia="Times New Roman" w:hAnsi="Calibri" w:cs="Times New Roman"/>
      <w:b/>
      <w:caps/>
      <w:color w:val="FFFFFF"/>
      <w:spacing w:val="15"/>
      <w:sz w:val="24"/>
      <w:szCs w:val="24"/>
      <w:shd w:val="clear" w:color="auto" w:fill="365F91"/>
      <w:lang w:bidi="en-US"/>
    </w:rPr>
  </w:style>
  <w:style w:type="paragraph" w:customStyle="1" w:styleId="Geonika3">
    <w:name w:val="Geonika Обычный текст"/>
    <w:basedOn w:val="S5"/>
    <w:link w:val="Geonika4"/>
    <w:qFormat/>
    <w:rsid w:val="00B404DC"/>
    <w:pPr>
      <w:spacing w:before="120" w:after="60"/>
      <w:ind w:firstLine="567"/>
    </w:pPr>
    <w:rPr>
      <w:rFonts w:ascii="Calibri" w:hAnsi="Calibri"/>
      <w:lang w:eastAsia="ar-SA" w:bidi="en-US"/>
    </w:rPr>
  </w:style>
  <w:style w:type="character" w:customStyle="1" w:styleId="Geonika4">
    <w:name w:val="Geonika Обычный текст Знак"/>
    <w:link w:val="Geonika3"/>
    <w:rsid w:val="00B404DC"/>
    <w:rPr>
      <w:rFonts w:ascii="Calibri" w:eastAsia="Times New Roman" w:hAnsi="Calibri" w:cs="Times New Roman"/>
      <w:sz w:val="24"/>
      <w:szCs w:val="24"/>
      <w:lang w:eastAsia="ar-SA" w:bidi="en-US"/>
    </w:rPr>
  </w:style>
  <w:style w:type="paragraph" w:customStyle="1" w:styleId="afff4">
    <w:name w:val="ООО  «Институт Территориального Планирования"/>
    <w:basedOn w:val="a"/>
    <w:link w:val="afff5"/>
    <w:rsid w:val="00B404DC"/>
    <w:pPr>
      <w:spacing w:before="200" w:after="200" w:line="276" w:lineRule="auto"/>
      <w:ind w:left="709"/>
      <w:jc w:val="right"/>
    </w:pPr>
    <w:rPr>
      <w:rFonts w:ascii="Calibri" w:eastAsia="Times New Roman" w:hAnsi="Calibri" w:cs="Times New Roman"/>
      <w:sz w:val="20"/>
      <w:szCs w:val="20"/>
      <w:lang w:val="en-US" w:bidi="en-US"/>
    </w:rPr>
  </w:style>
  <w:style w:type="character" w:customStyle="1" w:styleId="afff5">
    <w:name w:val="ООО  «Институт Территориального Планирования Знак"/>
    <w:link w:val="afff4"/>
    <w:rsid w:val="00B404DC"/>
    <w:rPr>
      <w:rFonts w:ascii="Calibri" w:eastAsia="Times New Roman" w:hAnsi="Calibri" w:cs="Times New Roman"/>
      <w:sz w:val="20"/>
      <w:szCs w:val="20"/>
      <w:lang w:val="en-US" w:bidi="en-US"/>
    </w:rPr>
  </w:style>
  <w:style w:type="paragraph" w:customStyle="1" w:styleId="Geonika30">
    <w:name w:val="Geonika Заголовок 3"/>
    <w:basedOn w:val="S5"/>
    <w:link w:val="Geonika31"/>
    <w:qFormat/>
    <w:rsid w:val="00B404DC"/>
    <w:pPr>
      <w:shd w:val="clear" w:color="auto" w:fill="95B3D7"/>
      <w:spacing w:before="120" w:after="60"/>
      <w:ind w:firstLine="57"/>
    </w:pPr>
    <w:rPr>
      <w:b/>
      <w:caps/>
      <w:color w:val="FFFFFF"/>
      <w:lang w:eastAsia="ar-SA" w:bidi="en-US"/>
    </w:rPr>
  </w:style>
  <w:style w:type="character" w:customStyle="1" w:styleId="Geonika31">
    <w:name w:val="Geonika Заголовок 3 Знак"/>
    <w:link w:val="Geonika30"/>
    <w:rsid w:val="00B404DC"/>
    <w:rPr>
      <w:rFonts w:ascii="Times New Roman" w:eastAsia="Times New Roman" w:hAnsi="Times New Roman" w:cs="Times New Roman"/>
      <w:b/>
      <w:caps/>
      <w:color w:val="FFFFFF"/>
      <w:sz w:val="24"/>
      <w:szCs w:val="24"/>
      <w:shd w:val="clear" w:color="auto" w:fill="95B3D7"/>
      <w:lang w:eastAsia="ar-SA" w:bidi="en-US"/>
    </w:rPr>
  </w:style>
  <w:style w:type="paragraph" w:customStyle="1" w:styleId="Geonika5">
    <w:name w:val="Geonika Подзаголовк"/>
    <w:basedOn w:val="Geonika3"/>
    <w:link w:val="Geonika6"/>
    <w:qFormat/>
    <w:rsid w:val="00B404DC"/>
    <w:rPr>
      <w:b/>
    </w:rPr>
  </w:style>
  <w:style w:type="character" w:customStyle="1" w:styleId="Geonika6">
    <w:name w:val="Geonika Подзаголовк Знак"/>
    <w:link w:val="Geonika5"/>
    <w:rsid w:val="00B404DC"/>
    <w:rPr>
      <w:rFonts w:ascii="Calibri" w:eastAsia="Times New Roman" w:hAnsi="Calibri" w:cs="Times New Roman"/>
      <w:b/>
      <w:sz w:val="24"/>
      <w:szCs w:val="24"/>
      <w:lang w:eastAsia="ar-SA" w:bidi="en-US"/>
    </w:rPr>
  </w:style>
  <w:style w:type="paragraph" w:customStyle="1" w:styleId="Char">
    <w:name w:val="Char Знак"/>
    <w:basedOn w:val="a"/>
    <w:rsid w:val="00B404DC"/>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c">
    <w:name w:val="Заголовок2"/>
    <w:basedOn w:val="a"/>
    <w:next w:val="a"/>
    <w:autoRedefine/>
    <w:rsid w:val="00B404DC"/>
    <w:pPr>
      <w:overflowPunct w:val="0"/>
      <w:autoSpaceDE w:val="0"/>
      <w:autoSpaceDN w:val="0"/>
      <w:adjustRightInd w:val="0"/>
      <w:spacing w:after="0" w:line="240" w:lineRule="auto"/>
      <w:ind w:left="109"/>
      <w:jc w:val="center"/>
      <w:textAlignment w:val="baseline"/>
    </w:pPr>
    <w:rPr>
      <w:rFonts w:ascii="Times New Roman" w:eastAsia="Times New Roman" w:hAnsi="Times New Roman" w:cs="Times New Roman"/>
      <w:sz w:val="28"/>
      <w:szCs w:val="28"/>
      <w:lang w:eastAsia="ru-RU"/>
    </w:rPr>
  </w:style>
  <w:style w:type="paragraph" w:customStyle="1" w:styleId="1a">
    <w:name w:val="Обычный 1"/>
    <w:basedOn w:val="a"/>
    <w:rsid w:val="00B404DC"/>
    <w:pPr>
      <w:spacing w:after="0" w:line="240" w:lineRule="auto"/>
      <w:ind w:firstLine="720"/>
      <w:jc w:val="both"/>
    </w:pPr>
    <w:rPr>
      <w:rFonts w:ascii="Arial" w:eastAsia="Times New Roman" w:hAnsi="Arial" w:cs="Times New Roman"/>
      <w:sz w:val="24"/>
      <w:szCs w:val="20"/>
      <w:lang w:eastAsia="ru-RU"/>
    </w:rPr>
  </w:style>
  <w:style w:type="paragraph" w:styleId="afff6">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
    <w:link w:val="afff7"/>
    <w:rsid w:val="00B404DC"/>
    <w:pPr>
      <w:spacing w:after="0" w:line="276" w:lineRule="auto"/>
      <w:ind w:firstLine="709"/>
      <w:jc w:val="both"/>
    </w:pPr>
    <w:rPr>
      <w:rFonts w:ascii="Times New Roman" w:eastAsia="Times New Roman" w:hAnsi="Times New Roman" w:cs="Times New Roman"/>
      <w:sz w:val="20"/>
      <w:szCs w:val="20"/>
      <w:lang w:eastAsia="ru-RU"/>
    </w:rPr>
  </w:style>
  <w:style w:type="character" w:customStyle="1" w:styleId="afff7">
    <w:name w:val="Текст сноски Знак"/>
    <w:aliases w:val="Table_Footnote_last Знак2,Table_Footnote_last Знак Знак Знак Знак,Table_Footnote_last Знак Знак1,Текст сноски Знак1 Знак,Текст сноски Знак Знак Знак,Текст сноски Знак1 Знак Знак Знак,Текст сноски Знак Знак Знак Знак Знак"/>
    <w:basedOn w:val="a0"/>
    <w:link w:val="afff6"/>
    <w:rsid w:val="00B404DC"/>
    <w:rPr>
      <w:rFonts w:ascii="Times New Roman" w:eastAsia="Times New Roman" w:hAnsi="Times New Roman" w:cs="Times New Roman"/>
      <w:sz w:val="20"/>
      <w:szCs w:val="20"/>
      <w:lang w:eastAsia="ru-RU"/>
    </w:rPr>
  </w:style>
  <w:style w:type="character" w:styleId="afff8">
    <w:name w:val="footnote reference"/>
    <w:aliases w:val="Знак сноски-FN,Знак сноски 1"/>
    <w:rsid w:val="00B404DC"/>
    <w:rPr>
      <w:vertAlign w:val="superscript"/>
    </w:rPr>
  </w:style>
  <w:style w:type="character" w:customStyle="1" w:styleId="ConsPlusNormal0">
    <w:name w:val="ConsPlusNormal Знак"/>
    <w:link w:val="ConsPlusNormal"/>
    <w:rsid w:val="00B404DC"/>
    <w:rPr>
      <w:rFonts w:ascii="Arial" w:eastAsia="Times New Roman" w:hAnsi="Arial" w:cs="Arial"/>
      <w:sz w:val="20"/>
      <w:szCs w:val="20"/>
      <w:lang w:eastAsia="ru-RU"/>
    </w:rPr>
  </w:style>
  <w:style w:type="character" w:customStyle="1" w:styleId="afff9">
    <w:name w:val="Подчеркнутый Знак"/>
    <w:rsid w:val="00B404DC"/>
    <w:rPr>
      <w:sz w:val="24"/>
      <w:szCs w:val="24"/>
      <w:u w:val="single"/>
      <w:lang w:val="ru-RU" w:eastAsia="ru-RU" w:bidi="ar-SA"/>
    </w:rPr>
  </w:style>
  <w:style w:type="paragraph" w:customStyle="1" w:styleId="consplusnormal1">
    <w:name w:val="consplusnormal"/>
    <w:basedOn w:val="a"/>
    <w:rsid w:val="00B404DC"/>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Normal10-022">
    <w:name w:val="Стиль Normal + 10 пт полужирный По центру Слева:  -02 см Справ...2"/>
    <w:basedOn w:val="2a"/>
    <w:link w:val="Normal10-0220"/>
    <w:rsid w:val="00B404DC"/>
    <w:pPr>
      <w:ind w:left="-113" w:right="-113"/>
      <w:jc w:val="center"/>
    </w:pPr>
    <w:rPr>
      <w:rFonts w:ascii="Times New Roman" w:eastAsia="Times New Roman" w:hAnsi="Times New Roman" w:cs="Times New Roman"/>
      <w:b/>
      <w:bCs/>
      <w:sz w:val="20"/>
      <w:szCs w:val="20"/>
    </w:rPr>
  </w:style>
  <w:style w:type="character" w:customStyle="1" w:styleId="Normal10-0220">
    <w:name w:val="Стиль Normal + 10 пт полужирный По центру Слева:  -02 см Справ...2 Знак"/>
    <w:link w:val="Normal10-022"/>
    <w:rsid w:val="00B404DC"/>
    <w:rPr>
      <w:rFonts w:ascii="Times New Roman" w:eastAsia="Times New Roman" w:hAnsi="Times New Roman" w:cs="Times New Roman"/>
      <w:b/>
      <w:bCs/>
      <w:sz w:val="20"/>
      <w:szCs w:val="20"/>
    </w:rPr>
  </w:style>
  <w:style w:type="paragraph" w:customStyle="1" w:styleId="211">
    <w:name w:val="Основной текст 21"/>
    <w:aliases w:val="Ioia?iaaiiue nienie !!"/>
    <w:basedOn w:val="a"/>
    <w:rsid w:val="00B404DC"/>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34">
    <w:name w:val="Стиль3"/>
    <w:basedOn w:val="a"/>
    <w:autoRedefine/>
    <w:rsid w:val="00B404DC"/>
    <w:pPr>
      <w:spacing w:after="0" w:line="240" w:lineRule="auto"/>
      <w:ind w:right="-61" w:firstLine="720"/>
      <w:jc w:val="both"/>
    </w:pPr>
    <w:rPr>
      <w:rFonts w:ascii="Times New Roman" w:eastAsia="Times New Roman" w:hAnsi="Times New Roman" w:cs="Times New Roman"/>
      <w:bCs/>
      <w:i/>
      <w:sz w:val="28"/>
      <w:szCs w:val="28"/>
      <w:lang w:eastAsia="ru-RU"/>
    </w:rPr>
  </w:style>
  <w:style w:type="paragraph" w:customStyle="1" w:styleId="1b">
    <w:name w:val="Абзац списка1"/>
    <w:basedOn w:val="a"/>
    <w:rsid w:val="00B404DC"/>
    <w:pPr>
      <w:spacing w:after="0" w:line="240" w:lineRule="auto"/>
      <w:ind w:left="720"/>
      <w:contextualSpacing/>
      <w:jc w:val="both"/>
    </w:pPr>
    <w:rPr>
      <w:rFonts w:ascii="Times New Roman" w:eastAsia="Calibri" w:hAnsi="Times New Roman" w:cs="Times New Roman"/>
      <w:sz w:val="24"/>
      <w:szCs w:val="24"/>
      <w:lang w:eastAsia="ru-RU"/>
    </w:rPr>
  </w:style>
  <w:style w:type="paragraph" w:customStyle="1" w:styleId="150">
    <w:name w:val="Знак15"/>
    <w:basedOn w:val="a"/>
    <w:next w:val="a"/>
    <w:link w:val="afb"/>
    <w:qFormat/>
    <w:rsid w:val="00B404DC"/>
    <w:pPr>
      <w:spacing w:before="240" w:after="60" w:line="276" w:lineRule="auto"/>
      <w:jc w:val="center"/>
      <w:outlineLvl w:val="0"/>
    </w:pPr>
    <w:rPr>
      <w:rFonts w:asciiTheme="majorHAnsi" w:eastAsiaTheme="majorEastAsia" w:hAnsiTheme="majorHAnsi" w:cstheme="majorBidi"/>
      <w:spacing w:val="-10"/>
      <w:kern w:val="28"/>
      <w:sz w:val="56"/>
      <w:szCs w:val="56"/>
    </w:rPr>
  </w:style>
  <w:style w:type="character" w:styleId="afffa">
    <w:name w:val="FollowedHyperlink"/>
    <w:uiPriority w:val="99"/>
    <w:unhideWhenUsed/>
    <w:rsid w:val="00B404DC"/>
    <w:rPr>
      <w:color w:val="800080"/>
      <w:u w:val="single"/>
    </w:rPr>
  </w:style>
  <w:style w:type="table" w:styleId="afffb">
    <w:name w:val="Table Grid"/>
    <w:basedOn w:val="a1"/>
    <w:rsid w:val="00B404DC"/>
    <w:pPr>
      <w:spacing w:after="0" w:line="240" w:lineRule="auto"/>
      <w:jc w:val="both"/>
    </w:pPr>
    <w:rPr>
      <w:rFonts w:ascii="Verdana" w:eastAsia="Calibri" w:hAnsi="Verdana" w:cs="Times New Roman"/>
      <w:sz w:val="16"/>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c">
    <w:name w:val="Светлая заливка1"/>
    <w:basedOn w:val="a1"/>
    <w:uiPriority w:val="60"/>
    <w:rsid w:val="00B404DC"/>
    <w:pPr>
      <w:spacing w:after="0" w:line="240" w:lineRule="auto"/>
      <w:jc w:val="both"/>
    </w:pPr>
    <w:rPr>
      <w:rFonts w:ascii="Calibri" w:eastAsia="Times New Roman" w:hAnsi="Calibri"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1"/>
    <w:uiPriority w:val="60"/>
    <w:rsid w:val="00B404DC"/>
    <w:pPr>
      <w:spacing w:after="0" w:line="240" w:lineRule="auto"/>
      <w:jc w:val="both"/>
    </w:pPr>
    <w:rPr>
      <w:rFonts w:ascii="Calibri" w:eastAsia="Times New Roman" w:hAnsi="Calibri" w:cs="Times New Roman"/>
      <w:color w:val="365F91"/>
      <w:sz w:val="20"/>
      <w:szCs w:val="20"/>
      <w:lang w:eastAsia="ru-RU"/>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afffc">
    <w:name w:val="Таблица"/>
    <w:basedOn w:val="a"/>
    <w:rsid w:val="00B404DC"/>
    <w:pPr>
      <w:spacing w:after="0" w:line="240" w:lineRule="auto"/>
      <w:jc w:val="both"/>
    </w:pPr>
    <w:rPr>
      <w:rFonts w:ascii="Times New Roman" w:eastAsia="Times New Roman" w:hAnsi="Times New Roman" w:cs="Times New Roman"/>
      <w:sz w:val="24"/>
      <w:szCs w:val="24"/>
      <w:lang w:eastAsia="ru-RU"/>
    </w:rPr>
  </w:style>
  <w:style w:type="paragraph" w:customStyle="1" w:styleId="afffd">
    <w:name w:val="Заголовок таблици"/>
    <w:basedOn w:val="a"/>
    <w:semiHidden/>
    <w:rsid w:val="00B404DC"/>
    <w:pPr>
      <w:spacing w:after="0" w:line="240" w:lineRule="auto"/>
      <w:ind w:firstLine="540"/>
      <w:jc w:val="both"/>
    </w:pPr>
    <w:rPr>
      <w:rFonts w:ascii="Times New Roman" w:eastAsia="Times New Roman" w:hAnsi="Times New Roman" w:cs="Times New Roman"/>
      <w:sz w:val="24"/>
      <w:szCs w:val="24"/>
      <w:lang w:eastAsia="ru-RU"/>
    </w:rPr>
  </w:style>
  <w:style w:type="character" w:customStyle="1" w:styleId="2d">
    <w:name w:val="Текст сноски Знак2"/>
    <w:aliases w:val="Table_Footnote_last Знак1,Footnote Text Char Знак Знак Знак,Footnote Text Char Знак Знак1,Текст сноски-FN Знак,Table_Footnote_last Знак Знак"/>
    <w:rsid w:val="00B404DC"/>
    <w:rPr>
      <w:szCs w:val="22"/>
      <w:lang w:val="ru-RU" w:eastAsia="ru-RU" w:bidi="ar-SA"/>
    </w:rPr>
  </w:style>
  <w:style w:type="character" w:customStyle="1" w:styleId="41">
    <w:name w:val="Знак Знак4"/>
    <w:locked/>
    <w:rsid w:val="00B404DC"/>
    <w:rPr>
      <w:rFonts w:ascii="Calibri" w:hAnsi="Calibri"/>
      <w:sz w:val="24"/>
      <w:szCs w:val="22"/>
      <w:lang w:val="ru-RU" w:eastAsia="ru-RU" w:bidi="ar-SA"/>
    </w:rPr>
  </w:style>
  <w:style w:type="character" w:customStyle="1" w:styleId="130">
    <w:name w:val="Знак Знак13"/>
    <w:rsid w:val="00B404DC"/>
    <w:rPr>
      <w:bCs/>
      <w:sz w:val="28"/>
      <w:lang w:val="ru-RU" w:eastAsia="ru-RU" w:bidi="ar-SA"/>
    </w:rPr>
  </w:style>
  <w:style w:type="paragraph" w:styleId="35">
    <w:name w:val="Body Text Indent 3"/>
    <w:basedOn w:val="a"/>
    <w:link w:val="36"/>
    <w:rsid w:val="00B404DC"/>
    <w:pPr>
      <w:spacing w:after="120" w:line="276" w:lineRule="auto"/>
      <w:ind w:left="283"/>
      <w:jc w:val="both"/>
    </w:pPr>
    <w:rPr>
      <w:rFonts w:ascii="Times New Roman" w:eastAsia="Times New Roman" w:hAnsi="Times New Roman" w:cs="Times New Roman"/>
      <w:sz w:val="16"/>
      <w:szCs w:val="16"/>
      <w:lang w:eastAsia="ru-RU"/>
    </w:rPr>
  </w:style>
  <w:style w:type="character" w:customStyle="1" w:styleId="36">
    <w:name w:val="Основной текст с отступом 3 Знак"/>
    <w:basedOn w:val="a0"/>
    <w:link w:val="35"/>
    <w:rsid w:val="00B404DC"/>
    <w:rPr>
      <w:rFonts w:ascii="Times New Roman" w:eastAsia="Times New Roman" w:hAnsi="Times New Roman" w:cs="Times New Roman"/>
      <w:sz w:val="16"/>
      <w:szCs w:val="16"/>
      <w:lang w:eastAsia="ru-RU"/>
    </w:rPr>
  </w:style>
  <w:style w:type="paragraph" w:customStyle="1" w:styleId="1d">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
    <w:rsid w:val="00B404DC"/>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110">
    <w:name w:val="Знак1 Знак Знак Знак1"/>
    <w:basedOn w:val="a"/>
    <w:rsid w:val="00B404DC"/>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151">
    <w:name w:val="Знак15 Знак Знак"/>
    <w:rsid w:val="00B404DC"/>
    <w:rPr>
      <w:bCs/>
      <w:sz w:val="28"/>
    </w:rPr>
  </w:style>
  <w:style w:type="paragraph" w:customStyle="1" w:styleId="Sa">
    <w:name w:val="S_Обычный в таблице"/>
    <w:basedOn w:val="a"/>
    <w:rsid w:val="00B404DC"/>
    <w:pPr>
      <w:suppressAutoHyphens/>
      <w:spacing w:after="0" w:line="240" w:lineRule="auto"/>
      <w:jc w:val="center"/>
    </w:pPr>
    <w:rPr>
      <w:rFonts w:ascii="Times New Roman" w:eastAsia="Times New Roman" w:hAnsi="Times New Roman" w:cs="Times New Roman"/>
      <w:sz w:val="20"/>
      <w:szCs w:val="24"/>
      <w:lang w:eastAsia="ar-SA"/>
    </w:rPr>
  </w:style>
  <w:style w:type="paragraph" w:customStyle="1" w:styleId="S0">
    <w:name w:val="S_Таблица"/>
    <w:basedOn w:val="a"/>
    <w:rsid w:val="00B404DC"/>
    <w:pPr>
      <w:numPr>
        <w:numId w:val="3"/>
      </w:numPr>
      <w:suppressAutoHyphens/>
      <w:spacing w:after="0" w:line="240" w:lineRule="auto"/>
      <w:ind w:left="0" w:firstLine="0"/>
      <w:jc w:val="right"/>
    </w:pPr>
    <w:rPr>
      <w:rFonts w:ascii="Times New Roman" w:eastAsia="Times New Roman" w:hAnsi="Times New Roman" w:cs="Times New Roman"/>
      <w:sz w:val="24"/>
      <w:szCs w:val="24"/>
      <w:lang w:eastAsia="ar-SA"/>
    </w:rPr>
  </w:style>
  <w:style w:type="paragraph" w:customStyle="1" w:styleId="Sb">
    <w:name w:val="S_Заголовок таблицы"/>
    <w:basedOn w:val="a"/>
    <w:rsid w:val="00B404DC"/>
    <w:pPr>
      <w:suppressAutoHyphens/>
      <w:spacing w:after="0" w:line="240" w:lineRule="auto"/>
      <w:jc w:val="center"/>
    </w:pPr>
    <w:rPr>
      <w:rFonts w:ascii="Times New Roman" w:eastAsia="Times New Roman" w:hAnsi="Times New Roman" w:cs="Times New Roman"/>
      <w:sz w:val="24"/>
      <w:szCs w:val="24"/>
      <w:u w:val="single"/>
      <w:lang w:eastAsia="ar-SA"/>
    </w:rPr>
  </w:style>
  <w:style w:type="paragraph" w:customStyle="1" w:styleId="u">
    <w:name w:val="u"/>
    <w:basedOn w:val="a"/>
    <w:rsid w:val="00B404DC"/>
    <w:pPr>
      <w:spacing w:after="0" w:line="240" w:lineRule="auto"/>
      <w:ind w:firstLine="260"/>
      <w:jc w:val="both"/>
    </w:pPr>
    <w:rPr>
      <w:rFonts w:ascii="Times New Roman" w:eastAsia="Times New Roman" w:hAnsi="Times New Roman" w:cs="Times New Roman"/>
      <w:sz w:val="24"/>
      <w:szCs w:val="24"/>
      <w:lang w:eastAsia="ru-RU"/>
    </w:rPr>
  </w:style>
  <w:style w:type="paragraph" w:customStyle="1" w:styleId="42">
    <w:name w:val="Стиль4"/>
    <w:basedOn w:val="a"/>
    <w:autoRedefine/>
    <w:qFormat/>
    <w:rsid w:val="00B404DC"/>
    <w:pPr>
      <w:spacing w:after="0" w:line="240" w:lineRule="auto"/>
      <w:ind w:right="-59"/>
      <w:jc w:val="center"/>
    </w:pPr>
    <w:rPr>
      <w:rFonts w:ascii="Times New Roman" w:eastAsia="Calibri" w:hAnsi="Times New Roman" w:cs="Times New Roman"/>
      <w:sz w:val="28"/>
      <w:szCs w:val="28"/>
      <w:lang w:eastAsia="ru-RU"/>
    </w:rPr>
  </w:style>
  <w:style w:type="paragraph" w:customStyle="1" w:styleId="Default">
    <w:name w:val="Default"/>
    <w:uiPriority w:val="99"/>
    <w:rsid w:val="00B404DC"/>
    <w:pPr>
      <w:suppressAutoHyphens/>
      <w:autoSpaceDE w:val="0"/>
      <w:spacing w:after="0" w:line="240" w:lineRule="auto"/>
      <w:jc w:val="both"/>
    </w:pPr>
    <w:rPr>
      <w:rFonts w:ascii="Times New Roman" w:eastAsia="Arial" w:hAnsi="Times New Roman" w:cs="Times New Roman"/>
      <w:color w:val="000000"/>
      <w:sz w:val="24"/>
      <w:szCs w:val="24"/>
      <w:lang w:eastAsia="ar-SA"/>
    </w:rPr>
  </w:style>
  <w:style w:type="character" w:customStyle="1" w:styleId="apple-converted-space">
    <w:name w:val="apple-converted-space"/>
    <w:rsid w:val="00B404DC"/>
  </w:style>
  <w:style w:type="paragraph" w:customStyle="1" w:styleId="91">
    <w:name w:val="заголовок 9"/>
    <w:basedOn w:val="a"/>
    <w:next w:val="a"/>
    <w:rsid w:val="00B404DC"/>
    <w:pPr>
      <w:keepNext/>
      <w:autoSpaceDE w:val="0"/>
      <w:autoSpaceDN w:val="0"/>
      <w:spacing w:after="0" w:line="240" w:lineRule="auto"/>
      <w:jc w:val="both"/>
      <w:outlineLvl w:val="8"/>
    </w:pPr>
    <w:rPr>
      <w:rFonts w:ascii="Times New Roman" w:eastAsia="Times New Roman" w:hAnsi="Times New Roman" w:cs="Times New Roman"/>
      <w:sz w:val="24"/>
      <w:szCs w:val="24"/>
      <w:lang w:eastAsia="ru-RU"/>
    </w:rPr>
  </w:style>
  <w:style w:type="character" w:customStyle="1" w:styleId="51">
    <w:name w:val="Знак Знак Знак5"/>
    <w:rsid w:val="00B404DC"/>
    <w:rPr>
      <w:rFonts w:ascii="Times New Roman" w:hAnsi="Times New Roman" w:cs="Times New Roman"/>
      <w:sz w:val="24"/>
      <w:szCs w:val="20"/>
      <w:lang w:eastAsia="ru-RU"/>
    </w:rPr>
  </w:style>
  <w:style w:type="character" w:customStyle="1" w:styleId="43">
    <w:name w:val="Знак Знак Знак4"/>
    <w:rsid w:val="00B404DC"/>
    <w:rPr>
      <w:rFonts w:ascii="Times New Roman" w:hAnsi="Times New Roman" w:cs="Times New Roman"/>
      <w:sz w:val="24"/>
      <w:szCs w:val="20"/>
      <w:lang w:eastAsia="ru-RU"/>
    </w:rPr>
  </w:style>
  <w:style w:type="character" w:customStyle="1" w:styleId="Sc">
    <w:name w:val="S_Обычный Знак Знак"/>
    <w:rsid w:val="00B404DC"/>
    <w:rPr>
      <w:rFonts w:ascii="Times New Roman" w:hAnsi="Times New Roman" w:cs="Times New Roman"/>
      <w:sz w:val="24"/>
      <w:szCs w:val="24"/>
      <w:lang w:eastAsia="ru-RU"/>
    </w:rPr>
  </w:style>
  <w:style w:type="character" w:customStyle="1" w:styleId="nowrap">
    <w:name w:val="nowrap"/>
    <w:basedOn w:val="a0"/>
    <w:rsid w:val="00B404DC"/>
  </w:style>
  <w:style w:type="character" w:customStyle="1" w:styleId="no-wikidata">
    <w:name w:val="no-wikidata"/>
    <w:basedOn w:val="a0"/>
    <w:rsid w:val="00B404DC"/>
  </w:style>
  <w:style w:type="paragraph" w:customStyle="1" w:styleId="2e">
    <w:name w:val="Без интервала2"/>
    <w:rsid w:val="00B404DC"/>
    <w:pPr>
      <w:overflowPunct w:val="0"/>
      <w:autoSpaceDE w:val="0"/>
      <w:autoSpaceDN w:val="0"/>
      <w:adjustRightInd w:val="0"/>
      <w:spacing w:after="0" w:line="360" w:lineRule="auto"/>
      <w:ind w:firstLine="709"/>
      <w:jc w:val="both"/>
      <w:textAlignment w:val="baseline"/>
    </w:pPr>
    <w:rPr>
      <w:rFonts w:ascii="Times New Roman" w:eastAsia="Calibri" w:hAnsi="Times New Roman" w:cs="Times New Roman"/>
      <w:sz w:val="28"/>
      <w:szCs w:val="20"/>
      <w:lang w:eastAsia="ru-RU"/>
    </w:rPr>
  </w:style>
  <w:style w:type="character" w:customStyle="1" w:styleId="mw-headline">
    <w:name w:val="mw-headline"/>
    <w:basedOn w:val="a0"/>
    <w:rsid w:val="00B404DC"/>
  </w:style>
  <w:style w:type="character" w:customStyle="1" w:styleId="mw-editsection">
    <w:name w:val="mw-editsection"/>
    <w:basedOn w:val="a0"/>
    <w:rsid w:val="00B404DC"/>
  </w:style>
  <w:style w:type="character" w:customStyle="1" w:styleId="mw-editsection-bracket">
    <w:name w:val="mw-editsection-bracket"/>
    <w:basedOn w:val="a0"/>
    <w:rsid w:val="00B404DC"/>
  </w:style>
  <w:style w:type="character" w:customStyle="1" w:styleId="mw-editsection-divider">
    <w:name w:val="mw-editsection-divider"/>
    <w:basedOn w:val="a0"/>
    <w:rsid w:val="00B404DC"/>
  </w:style>
  <w:style w:type="paragraph" w:customStyle="1" w:styleId="ConsPlusNonformat">
    <w:name w:val="ConsPlusNonformat"/>
    <w:uiPriority w:val="99"/>
    <w:rsid w:val="00B404DC"/>
    <w:pPr>
      <w:widowControl w:val="0"/>
      <w:spacing w:after="0" w:line="240" w:lineRule="auto"/>
      <w:jc w:val="both"/>
    </w:pPr>
    <w:rPr>
      <w:rFonts w:ascii="Courier New" w:eastAsia="Times New Roman" w:hAnsi="Courier New" w:cs="Times New Roman"/>
      <w:snapToGrid w:val="0"/>
      <w:sz w:val="20"/>
      <w:szCs w:val="20"/>
      <w:lang w:eastAsia="ru-RU"/>
    </w:rPr>
  </w:style>
  <w:style w:type="paragraph" w:customStyle="1" w:styleId="afffe">
    <w:name w:val="Основа"/>
    <w:basedOn w:val="a"/>
    <w:rsid w:val="00B404DC"/>
    <w:pPr>
      <w:spacing w:before="120" w:after="60" w:line="240" w:lineRule="auto"/>
      <w:ind w:firstLine="720"/>
      <w:jc w:val="both"/>
    </w:pPr>
    <w:rPr>
      <w:rFonts w:ascii="Times New Roman" w:eastAsia="Times New Roman" w:hAnsi="Times New Roman" w:cs="Times New Roman"/>
      <w:sz w:val="24"/>
      <w:szCs w:val="20"/>
      <w:lang w:eastAsia="ar-SA"/>
    </w:rPr>
  </w:style>
  <w:style w:type="table" w:customStyle="1" w:styleId="TableNormal">
    <w:name w:val="Table Normal"/>
    <w:uiPriority w:val="2"/>
    <w:semiHidden/>
    <w:unhideWhenUsed/>
    <w:qFormat/>
    <w:rsid w:val="00B404DC"/>
    <w:pPr>
      <w:widowControl w:val="0"/>
      <w:autoSpaceDE w:val="0"/>
      <w:autoSpaceDN w:val="0"/>
      <w:spacing w:after="0" w:line="240" w:lineRule="auto"/>
      <w:jc w:val="both"/>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404DC"/>
    <w:pPr>
      <w:widowControl w:val="0"/>
      <w:autoSpaceDE w:val="0"/>
      <w:autoSpaceDN w:val="0"/>
      <w:spacing w:after="0" w:line="240" w:lineRule="auto"/>
      <w:jc w:val="both"/>
    </w:pPr>
    <w:rPr>
      <w:rFonts w:ascii="Times New Roman" w:eastAsia="Times New Roman" w:hAnsi="Times New Roman" w:cs="Times New Roman"/>
    </w:rPr>
  </w:style>
  <w:style w:type="paragraph" w:styleId="affff">
    <w:name w:val="No Spacing"/>
    <w:qFormat/>
    <w:rsid w:val="00B404DC"/>
    <w:pPr>
      <w:spacing w:after="0" w:line="240" w:lineRule="auto"/>
      <w:jc w:val="both"/>
    </w:pPr>
    <w:rPr>
      <w:rFonts w:ascii="Calibri" w:eastAsia="Times New Roman" w:hAnsi="Calibri" w:cs="Times New Roman"/>
      <w:sz w:val="20"/>
      <w:szCs w:val="20"/>
      <w:lang w:eastAsia="ru-RU"/>
    </w:rPr>
  </w:style>
  <w:style w:type="character" w:customStyle="1" w:styleId="2f">
    <w:name w:val="Основной текст (2)_"/>
    <w:basedOn w:val="a0"/>
    <w:link w:val="212"/>
    <w:uiPriority w:val="99"/>
    <w:locked/>
    <w:rsid w:val="00B404DC"/>
    <w:rPr>
      <w:rFonts w:cs="Times New Roman"/>
      <w:shd w:val="clear" w:color="auto" w:fill="FFFFFF"/>
    </w:rPr>
  </w:style>
  <w:style w:type="paragraph" w:customStyle="1" w:styleId="212">
    <w:name w:val="Основной текст (2)1"/>
    <w:basedOn w:val="a"/>
    <w:link w:val="2f"/>
    <w:uiPriority w:val="99"/>
    <w:rsid w:val="00B404DC"/>
    <w:pPr>
      <w:widowControl w:val="0"/>
      <w:shd w:val="clear" w:color="auto" w:fill="FFFFFF"/>
      <w:spacing w:before="180" w:after="0" w:line="274" w:lineRule="exact"/>
      <w:jc w:val="both"/>
    </w:pPr>
    <w:rPr>
      <w:rFonts w:cs="Times New Roman"/>
    </w:rPr>
  </w:style>
  <w:style w:type="table" w:customStyle="1" w:styleId="1e">
    <w:name w:val="Сетка таблицы светлая1"/>
    <w:basedOn w:val="a1"/>
    <w:next w:val="affff0"/>
    <w:uiPriority w:val="40"/>
    <w:rsid w:val="00B404DC"/>
    <w:pPr>
      <w:spacing w:after="0" w:line="240" w:lineRule="auto"/>
      <w:jc w:val="both"/>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S">
    <w:name w:val="S_рисунок"/>
    <w:basedOn w:val="a"/>
    <w:rsid w:val="00B404DC"/>
    <w:pPr>
      <w:numPr>
        <w:numId w:val="5"/>
      </w:numPr>
      <w:suppressAutoHyphens/>
      <w:spacing w:after="0" w:line="240" w:lineRule="auto"/>
      <w:ind w:left="0" w:firstLine="0"/>
      <w:jc w:val="center"/>
    </w:pPr>
    <w:rPr>
      <w:rFonts w:ascii="Times New Roman" w:eastAsia="Times New Roman" w:hAnsi="Times New Roman" w:cs="Times New Roman"/>
      <w:sz w:val="24"/>
      <w:szCs w:val="24"/>
      <w:lang w:eastAsia="ar-SA"/>
    </w:rPr>
  </w:style>
  <w:style w:type="table" w:customStyle="1" w:styleId="111">
    <w:name w:val="Таблица простая 11"/>
    <w:basedOn w:val="a1"/>
    <w:next w:val="1f"/>
    <w:uiPriority w:val="41"/>
    <w:rsid w:val="00B404DC"/>
    <w:pPr>
      <w:spacing w:after="0" w:line="240" w:lineRule="auto"/>
      <w:jc w:val="both"/>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af3">
    <w:name w:val="Абзац списка Знак"/>
    <w:aliases w:val="обычный Знак"/>
    <w:link w:val="af2"/>
    <w:uiPriority w:val="34"/>
    <w:rsid w:val="00B404DC"/>
    <w:rPr>
      <w:rFonts w:ascii="Times New Roman" w:eastAsia="Times New Roman" w:hAnsi="Times New Roman" w:cs="Times New Roman"/>
      <w:sz w:val="24"/>
      <w:lang w:eastAsia="ru-RU"/>
    </w:rPr>
  </w:style>
  <w:style w:type="character" w:customStyle="1" w:styleId="affff1">
    <w:name w:val="Гипертекстовая ссылка"/>
    <w:basedOn w:val="a0"/>
    <w:uiPriority w:val="99"/>
    <w:rsid w:val="00B404DC"/>
    <w:rPr>
      <w:color w:val="106BBE"/>
    </w:rPr>
  </w:style>
  <w:style w:type="character" w:customStyle="1" w:styleId="affff2">
    <w:name w:val="Цветовое выделение"/>
    <w:rsid w:val="00B404DC"/>
    <w:rPr>
      <w:b/>
      <w:bCs/>
      <w:color w:val="26282F"/>
    </w:rPr>
  </w:style>
  <w:style w:type="paragraph" w:customStyle="1" w:styleId="affff3">
    <w:name w:val="Прижатый влево"/>
    <w:basedOn w:val="a"/>
    <w:next w:val="a"/>
    <w:rsid w:val="00B404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Standard">
    <w:name w:val="Standard"/>
    <w:rsid w:val="00B404DC"/>
    <w:pPr>
      <w:widowControl w:val="0"/>
      <w:suppressAutoHyphens/>
      <w:autoSpaceDN w:val="0"/>
      <w:spacing w:after="0" w:line="240" w:lineRule="auto"/>
      <w:jc w:val="both"/>
      <w:textAlignment w:val="baseline"/>
    </w:pPr>
    <w:rPr>
      <w:rFonts w:ascii="Times New Roman" w:eastAsia="Andale Sans UI" w:hAnsi="Times New Roman" w:cs="Tahoma"/>
      <w:kern w:val="3"/>
      <w:sz w:val="24"/>
      <w:szCs w:val="24"/>
      <w:lang w:val="de-DE" w:eastAsia="ja-JP" w:bidi="fa-IR"/>
    </w:rPr>
  </w:style>
  <w:style w:type="paragraph" w:styleId="affff4">
    <w:name w:val="Plain Text"/>
    <w:basedOn w:val="a"/>
    <w:link w:val="affff5"/>
    <w:uiPriority w:val="99"/>
    <w:rsid w:val="00B404DC"/>
    <w:pPr>
      <w:spacing w:after="0" w:line="240" w:lineRule="auto"/>
      <w:jc w:val="both"/>
    </w:pPr>
    <w:rPr>
      <w:rFonts w:ascii="Courier New" w:eastAsia="Times New Roman" w:hAnsi="Courier New" w:cs="Courier New"/>
      <w:sz w:val="20"/>
      <w:szCs w:val="20"/>
      <w:lang w:eastAsia="ru-RU"/>
    </w:rPr>
  </w:style>
  <w:style w:type="character" w:customStyle="1" w:styleId="affff5">
    <w:name w:val="Текст Знак"/>
    <w:basedOn w:val="a0"/>
    <w:link w:val="affff4"/>
    <w:uiPriority w:val="99"/>
    <w:rsid w:val="00B404DC"/>
    <w:rPr>
      <w:rFonts w:ascii="Courier New" w:eastAsia="Times New Roman" w:hAnsi="Courier New" w:cs="Courier New"/>
      <w:sz w:val="20"/>
      <w:szCs w:val="20"/>
      <w:lang w:eastAsia="ru-RU"/>
    </w:rPr>
  </w:style>
  <w:style w:type="character" w:customStyle="1" w:styleId="80">
    <w:name w:val="Заголовок 8 Знак"/>
    <w:basedOn w:val="a0"/>
    <w:link w:val="8"/>
    <w:uiPriority w:val="9"/>
    <w:semiHidden/>
    <w:rsid w:val="00B404DC"/>
    <w:rPr>
      <w:rFonts w:ascii="Cambria" w:eastAsia="Times New Roman" w:hAnsi="Cambria" w:cs="Times New Roman"/>
      <w:color w:val="404040"/>
      <w:sz w:val="20"/>
      <w:szCs w:val="20"/>
      <w:lang w:eastAsia="ru-RU"/>
    </w:rPr>
  </w:style>
  <w:style w:type="paragraph" w:customStyle="1" w:styleId="uni">
    <w:name w:val="uni"/>
    <w:basedOn w:val="a"/>
    <w:rsid w:val="00B404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7">
    <w:name w:val="Текст3"/>
    <w:basedOn w:val="a"/>
    <w:rsid w:val="00B404DC"/>
    <w:pPr>
      <w:suppressAutoHyphens/>
      <w:spacing w:after="0" w:line="240" w:lineRule="auto"/>
    </w:pPr>
    <w:rPr>
      <w:rFonts w:ascii="Courier New" w:eastAsia="Times New Roman" w:hAnsi="Courier New" w:cs="Courier New"/>
      <w:color w:val="000000"/>
      <w:sz w:val="20"/>
      <w:szCs w:val="20"/>
      <w:lang w:eastAsia="ar-SA"/>
    </w:rPr>
  </w:style>
  <w:style w:type="paragraph" w:customStyle="1" w:styleId="2f0">
    <w:name w:val="Текст2"/>
    <w:basedOn w:val="a"/>
    <w:rsid w:val="00B404DC"/>
    <w:pPr>
      <w:suppressAutoHyphens/>
      <w:spacing w:after="0" w:line="240" w:lineRule="auto"/>
    </w:pPr>
    <w:rPr>
      <w:rFonts w:ascii="Courier New" w:eastAsia="Times New Roman" w:hAnsi="Courier New" w:cs="Courier New"/>
      <w:color w:val="000000"/>
      <w:sz w:val="20"/>
      <w:szCs w:val="20"/>
      <w:lang w:eastAsia="ar-SA"/>
    </w:rPr>
  </w:style>
  <w:style w:type="character" w:customStyle="1" w:styleId="0ptExact">
    <w:name w:val="Основной текст + Интервал 0 pt Exact"/>
    <w:basedOn w:val="a0"/>
    <w:uiPriority w:val="99"/>
    <w:rsid w:val="00B404DC"/>
    <w:rPr>
      <w:rFonts w:ascii="Arial" w:hAnsi="Arial" w:cs="Arial"/>
      <w:sz w:val="17"/>
      <w:szCs w:val="17"/>
      <w:u w:val="none"/>
    </w:rPr>
  </w:style>
  <w:style w:type="paragraph" w:customStyle="1" w:styleId="affff6">
    <w:name w:val="Мария"/>
    <w:basedOn w:val="a"/>
    <w:uiPriority w:val="99"/>
    <w:rsid w:val="00B404DC"/>
    <w:pPr>
      <w:suppressAutoHyphens/>
      <w:spacing w:before="240" w:after="120" w:line="240" w:lineRule="auto"/>
      <w:ind w:firstLine="709"/>
      <w:jc w:val="both"/>
    </w:pPr>
    <w:rPr>
      <w:rFonts w:ascii="Calibri" w:eastAsia="Times New Roman" w:hAnsi="Calibri" w:cs="Calibri"/>
      <w:color w:val="000000"/>
      <w:sz w:val="26"/>
      <w:szCs w:val="26"/>
      <w:lang w:eastAsia="ar-SA"/>
    </w:rPr>
  </w:style>
  <w:style w:type="paragraph" w:customStyle="1" w:styleId="1f0">
    <w:name w:val="Текст1"/>
    <w:basedOn w:val="a"/>
    <w:rsid w:val="00B404DC"/>
    <w:pPr>
      <w:suppressAutoHyphens/>
      <w:spacing w:after="0" w:line="240" w:lineRule="auto"/>
    </w:pPr>
    <w:rPr>
      <w:rFonts w:ascii="Courier New" w:eastAsia="Times New Roman" w:hAnsi="Courier New" w:cs="Courier New"/>
      <w:color w:val="000000"/>
      <w:sz w:val="20"/>
      <w:szCs w:val="20"/>
      <w:lang w:eastAsia="ar-SA"/>
    </w:rPr>
  </w:style>
  <w:style w:type="paragraph" w:customStyle="1" w:styleId="44">
    <w:name w:val="Текст4"/>
    <w:basedOn w:val="a"/>
    <w:rsid w:val="00B404DC"/>
    <w:pPr>
      <w:suppressAutoHyphens/>
      <w:spacing w:after="0" w:line="240" w:lineRule="auto"/>
    </w:pPr>
    <w:rPr>
      <w:rFonts w:ascii="Courier New" w:eastAsia="Times New Roman" w:hAnsi="Courier New" w:cs="Courier New"/>
      <w:color w:val="000000"/>
      <w:sz w:val="20"/>
      <w:szCs w:val="20"/>
      <w:lang w:eastAsia="ar-SA"/>
    </w:rPr>
  </w:style>
  <w:style w:type="paragraph" w:customStyle="1" w:styleId="213">
    <w:name w:val="Основной текст с отступом 21"/>
    <w:basedOn w:val="a"/>
    <w:rsid w:val="00B404DC"/>
    <w:pPr>
      <w:suppressAutoHyphens/>
      <w:spacing w:after="0" w:line="240" w:lineRule="auto"/>
      <w:ind w:firstLine="708"/>
    </w:pPr>
    <w:rPr>
      <w:rFonts w:ascii="Calibri" w:eastAsia="Times New Roman" w:hAnsi="Calibri" w:cs="Calibri"/>
      <w:color w:val="000000"/>
      <w:sz w:val="24"/>
      <w:szCs w:val="24"/>
      <w:lang w:eastAsia="ar-SA"/>
    </w:rPr>
  </w:style>
  <w:style w:type="paragraph" w:customStyle="1" w:styleId="38">
    <w:name w:val="Знак3 Знак Знак Знак"/>
    <w:basedOn w:val="a"/>
    <w:rsid w:val="00B404DC"/>
    <w:pPr>
      <w:tabs>
        <w:tab w:val="num" w:pos="432"/>
      </w:tabs>
      <w:spacing w:before="120" w:line="240" w:lineRule="auto"/>
      <w:ind w:left="432" w:hanging="432"/>
      <w:jc w:val="both"/>
    </w:pPr>
    <w:rPr>
      <w:rFonts w:ascii="Times New Roman" w:eastAsia="Times New Roman" w:hAnsi="Times New Roman" w:cs="Times New Roman"/>
      <w:b/>
      <w:caps/>
      <w:sz w:val="32"/>
      <w:szCs w:val="32"/>
      <w:lang w:val="en-US"/>
    </w:rPr>
  </w:style>
  <w:style w:type="paragraph" w:customStyle="1" w:styleId="p7">
    <w:name w:val="p7"/>
    <w:basedOn w:val="a"/>
    <w:rsid w:val="00B404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1">
    <w:name w:val="s4"/>
    <w:basedOn w:val="a0"/>
    <w:rsid w:val="00B404DC"/>
  </w:style>
  <w:style w:type="paragraph" w:customStyle="1" w:styleId="p3">
    <w:name w:val="p3"/>
    <w:basedOn w:val="a"/>
    <w:rsid w:val="00B404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2">
    <w:name w:val="s1"/>
    <w:basedOn w:val="a0"/>
    <w:rsid w:val="00B404DC"/>
  </w:style>
  <w:style w:type="paragraph" w:customStyle="1" w:styleId="p9">
    <w:name w:val="p9"/>
    <w:basedOn w:val="a"/>
    <w:rsid w:val="00B404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
    <w:name w:val="blk"/>
    <w:basedOn w:val="a0"/>
    <w:rsid w:val="00B404DC"/>
  </w:style>
  <w:style w:type="paragraph" w:customStyle="1" w:styleId="1f1">
    <w:name w:val="Обычный (веб)1"/>
    <w:basedOn w:val="a"/>
    <w:rsid w:val="00B404DC"/>
    <w:pPr>
      <w:suppressAutoHyphens/>
      <w:spacing w:before="100" w:after="100" w:line="100" w:lineRule="atLeast"/>
    </w:pPr>
    <w:rPr>
      <w:rFonts w:ascii="Times New Roman" w:eastAsia="Times New Roman" w:hAnsi="Times New Roman" w:cs="Times New Roman"/>
      <w:sz w:val="24"/>
      <w:szCs w:val="24"/>
      <w:lang w:eastAsia="ar-SA"/>
    </w:rPr>
  </w:style>
  <w:style w:type="character" w:styleId="affff7">
    <w:name w:val="Subtle Reference"/>
    <w:uiPriority w:val="31"/>
    <w:qFormat/>
    <w:rsid w:val="00B404DC"/>
    <w:rPr>
      <w:smallCaps/>
      <w:color w:val="C0504D"/>
      <w:u w:val="single"/>
    </w:rPr>
  </w:style>
  <w:style w:type="table" w:customStyle="1" w:styleId="152">
    <w:name w:val="Сетка таблицы15"/>
    <w:basedOn w:val="a1"/>
    <w:next w:val="afffb"/>
    <w:uiPriority w:val="59"/>
    <w:rsid w:val="00B404DC"/>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bullet2gif">
    <w:name w:val="msonormalbullet2.gif"/>
    <w:basedOn w:val="a"/>
    <w:rsid w:val="00B404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27">
    <w:name w:val="Font Style27"/>
    <w:basedOn w:val="a0"/>
    <w:rsid w:val="00B404DC"/>
    <w:rPr>
      <w:rFonts w:ascii="Times New Roman" w:hAnsi="Times New Roman" w:cs="Times New Roman" w:hint="default"/>
      <w:sz w:val="24"/>
      <w:szCs w:val="24"/>
    </w:rPr>
  </w:style>
  <w:style w:type="character" w:customStyle="1" w:styleId="FontStyle29">
    <w:name w:val="Font Style29"/>
    <w:basedOn w:val="a0"/>
    <w:rsid w:val="00B404DC"/>
    <w:rPr>
      <w:rFonts w:ascii="Times New Roman" w:hAnsi="Times New Roman" w:cs="Times New Roman" w:hint="default"/>
      <w:sz w:val="22"/>
      <w:szCs w:val="22"/>
    </w:rPr>
  </w:style>
  <w:style w:type="paragraph" w:styleId="affff8">
    <w:name w:val="Block Text"/>
    <w:basedOn w:val="a"/>
    <w:unhideWhenUsed/>
    <w:rsid w:val="00B404DC"/>
    <w:pPr>
      <w:autoSpaceDE w:val="0"/>
      <w:autoSpaceDN w:val="0"/>
      <w:spacing w:after="0" w:line="240" w:lineRule="auto"/>
      <w:ind w:left="142" w:right="5952"/>
      <w:jc w:val="both"/>
    </w:pPr>
    <w:rPr>
      <w:rFonts w:ascii="Times New Roman" w:eastAsia="Times New Roman" w:hAnsi="Times New Roman" w:cs="Times New Roman"/>
      <w:sz w:val="24"/>
      <w:szCs w:val="24"/>
      <w:lang w:eastAsia="ru-RU"/>
    </w:rPr>
  </w:style>
  <w:style w:type="paragraph" w:customStyle="1" w:styleId="Style23">
    <w:name w:val="Style23"/>
    <w:basedOn w:val="a"/>
    <w:rsid w:val="00B404DC"/>
    <w:pPr>
      <w:widowControl w:val="0"/>
      <w:autoSpaceDE w:val="0"/>
      <w:autoSpaceDN w:val="0"/>
      <w:adjustRightInd w:val="0"/>
      <w:spacing w:after="0" w:line="298" w:lineRule="exact"/>
    </w:pPr>
    <w:rPr>
      <w:rFonts w:ascii="Times New Roman" w:eastAsia="Times New Roman" w:hAnsi="Times New Roman" w:cs="Times New Roman"/>
      <w:sz w:val="24"/>
      <w:szCs w:val="24"/>
      <w:lang w:eastAsia="ru-RU"/>
    </w:rPr>
  </w:style>
  <w:style w:type="paragraph" w:customStyle="1" w:styleId="Style24">
    <w:name w:val="Style24"/>
    <w:basedOn w:val="a"/>
    <w:rsid w:val="00B404DC"/>
    <w:pPr>
      <w:widowControl w:val="0"/>
      <w:autoSpaceDE w:val="0"/>
      <w:autoSpaceDN w:val="0"/>
      <w:adjustRightInd w:val="0"/>
      <w:spacing w:after="0" w:line="283" w:lineRule="exact"/>
    </w:pPr>
    <w:rPr>
      <w:rFonts w:ascii="Times New Roman" w:eastAsia="Times New Roman" w:hAnsi="Times New Roman" w:cs="Times New Roman"/>
      <w:sz w:val="24"/>
      <w:szCs w:val="24"/>
      <w:lang w:eastAsia="ru-RU"/>
    </w:rPr>
  </w:style>
  <w:style w:type="character" w:customStyle="1" w:styleId="FontStyle40">
    <w:name w:val="Font Style40"/>
    <w:basedOn w:val="a0"/>
    <w:rsid w:val="00B404DC"/>
    <w:rPr>
      <w:rFonts w:ascii="Times New Roman" w:hAnsi="Times New Roman" w:cs="Times New Roman" w:hint="default"/>
      <w:b/>
      <w:bCs/>
      <w:sz w:val="24"/>
      <w:szCs w:val="24"/>
    </w:rPr>
  </w:style>
  <w:style w:type="character" w:customStyle="1" w:styleId="aff0">
    <w:name w:val="Название объекта Знак"/>
    <w:link w:val="aff"/>
    <w:rsid w:val="00B404DC"/>
    <w:rPr>
      <w:rFonts w:ascii="Times New Roman" w:eastAsia="Times New Roman" w:hAnsi="Times New Roman" w:cs="Times New Roman"/>
      <w:b/>
      <w:bCs/>
      <w:color w:val="4F81BD"/>
      <w:sz w:val="18"/>
      <w:szCs w:val="18"/>
      <w:lang w:eastAsia="ru-RU"/>
    </w:rPr>
  </w:style>
  <w:style w:type="paragraph" w:styleId="HTML">
    <w:name w:val="HTML Preformatted"/>
    <w:basedOn w:val="a"/>
    <w:link w:val="HTML0"/>
    <w:rsid w:val="00B404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rsid w:val="00B404DC"/>
    <w:rPr>
      <w:rFonts w:ascii="Courier New" w:eastAsia="Times New Roman" w:hAnsi="Courier New" w:cs="Times New Roman"/>
      <w:sz w:val="20"/>
      <w:szCs w:val="20"/>
      <w:lang w:eastAsia="ru-RU"/>
    </w:rPr>
  </w:style>
  <w:style w:type="paragraph" w:customStyle="1" w:styleId="affff9">
    <w:name w:val="в таблице"/>
    <w:basedOn w:val="a"/>
    <w:qFormat/>
    <w:rsid w:val="00B404DC"/>
    <w:pPr>
      <w:spacing w:after="0" w:line="240" w:lineRule="auto"/>
      <w:jc w:val="both"/>
    </w:pPr>
    <w:rPr>
      <w:rFonts w:ascii="Times New Roman" w:eastAsia="Times New Roman" w:hAnsi="Times New Roman" w:cs="Times New Roman"/>
      <w:sz w:val="20"/>
      <w:szCs w:val="24"/>
      <w:lang w:eastAsia="ru-RU"/>
    </w:rPr>
  </w:style>
  <w:style w:type="paragraph" w:customStyle="1" w:styleId="1f2">
    <w:name w:val="Стиль1"/>
    <w:basedOn w:val="10"/>
    <w:link w:val="1f3"/>
    <w:qFormat/>
    <w:rsid w:val="00B404DC"/>
    <w:pPr>
      <w:spacing w:before="480" w:after="0"/>
      <w:contextualSpacing w:val="0"/>
      <w:jc w:val="left"/>
    </w:pPr>
    <w:rPr>
      <w:rFonts w:ascii="Cambria" w:hAnsi="Cambria"/>
      <w:color w:val="365F91"/>
      <w:sz w:val="28"/>
    </w:rPr>
  </w:style>
  <w:style w:type="character" w:customStyle="1" w:styleId="1f3">
    <w:name w:val="Стиль1 Знак"/>
    <w:link w:val="1f2"/>
    <w:rsid w:val="00B404DC"/>
    <w:rPr>
      <w:rFonts w:ascii="Cambria" w:eastAsia="Times New Roman" w:hAnsi="Cambria" w:cs="Times New Roman"/>
      <w:b/>
      <w:bCs/>
      <w:color w:val="365F91"/>
      <w:sz w:val="28"/>
      <w:szCs w:val="28"/>
      <w:lang w:eastAsia="ru-RU"/>
    </w:rPr>
  </w:style>
  <w:style w:type="character" w:customStyle="1" w:styleId="FontStyle28">
    <w:name w:val="Font Style28"/>
    <w:uiPriority w:val="99"/>
    <w:rsid w:val="00B404DC"/>
    <w:rPr>
      <w:rFonts w:ascii="Arial" w:hAnsi="Arial" w:cs="Arial"/>
      <w:sz w:val="24"/>
      <w:szCs w:val="24"/>
    </w:rPr>
  </w:style>
  <w:style w:type="paragraph" w:customStyle="1" w:styleId="1f4">
    <w:name w:val="Заголовок1"/>
    <w:basedOn w:val="a"/>
    <w:next w:val="ae"/>
    <w:rsid w:val="00B404DC"/>
    <w:pPr>
      <w:keepNext/>
      <w:suppressAutoHyphens/>
      <w:spacing w:before="240" w:after="60" w:line="240" w:lineRule="auto"/>
      <w:jc w:val="center"/>
    </w:pPr>
    <w:rPr>
      <w:rFonts w:ascii="Cambria" w:eastAsia="Lucida Sans Unicode" w:hAnsi="Cambria" w:cs="Mangal"/>
      <w:b/>
      <w:bCs/>
      <w:kern w:val="1"/>
      <w:sz w:val="32"/>
      <w:szCs w:val="32"/>
      <w:lang w:val="en-US" w:bidi="en-US"/>
    </w:rPr>
  </w:style>
  <w:style w:type="paragraph" w:customStyle="1" w:styleId="20">
    <w:name w:val="Стиль Маркированный список 2"/>
    <w:basedOn w:val="a"/>
    <w:rsid w:val="00B404DC"/>
    <w:pPr>
      <w:numPr>
        <w:numId w:val="12"/>
      </w:numPr>
      <w:spacing w:after="0" w:line="240" w:lineRule="auto"/>
    </w:pPr>
    <w:rPr>
      <w:rFonts w:ascii="Times New Roman" w:eastAsia="Times New Roman" w:hAnsi="Times New Roman" w:cs="Times New Roman"/>
      <w:sz w:val="24"/>
      <w:szCs w:val="24"/>
      <w:lang w:eastAsia="ru-RU"/>
    </w:rPr>
  </w:style>
  <w:style w:type="paragraph" w:customStyle="1" w:styleId="affffa">
    <w:name w:val="Содержимое таблицы"/>
    <w:basedOn w:val="a"/>
    <w:rsid w:val="00B404DC"/>
    <w:pPr>
      <w:suppressLineNumbers/>
      <w:suppressAutoHyphens/>
      <w:spacing w:after="200" w:line="276" w:lineRule="auto"/>
    </w:pPr>
    <w:rPr>
      <w:rFonts w:ascii="Calibri" w:eastAsia="Times New Roman" w:hAnsi="Calibri" w:cs="Calibri"/>
      <w:lang w:eastAsia="ar-SA"/>
    </w:rPr>
  </w:style>
  <w:style w:type="character" w:customStyle="1" w:styleId="spelle">
    <w:name w:val="spelle"/>
    <w:basedOn w:val="a0"/>
    <w:rsid w:val="00B404DC"/>
  </w:style>
  <w:style w:type="character" w:customStyle="1" w:styleId="grame">
    <w:name w:val="grame"/>
    <w:basedOn w:val="a0"/>
    <w:rsid w:val="00B404DC"/>
  </w:style>
  <w:style w:type="paragraph" w:customStyle="1" w:styleId="1f5">
    <w:name w:val="Маркированный список1"/>
    <w:basedOn w:val="a"/>
    <w:uiPriority w:val="99"/>
    <w:rsid w:val="00B404DC"/>
    <w:pPr>
      <w:widowControl w:val="0"/>
      <w:suppressAutoHyphens/>
      <w:autoSpaceDE w:val="0"/>
      <w:spacing w:before="120" w:after="0" w:line="240" w:lineRule="auto"/>
      <w:jc w:val="both"/>
    </w:pPr>
    <w:rPr>
      <w:rFonts w:ascii="Times New Roman" w:eastAsia="Times New Roman" w:hAnsi="Times New Roman" w:cs="Times New Roman"/>
      <w:sz w:val="26"/>
      <w:szCs w:val="20"/>
      <w:lang w:eastAsia="ar-SA"/>
    </w:rPr>
  </w:style>
  <w:style w:type="character" w:customStyle="1" w:styleId="S40">
    <w:name w:val="S_Заголовок 4 Знак"/>
    <w:link w:val="S4"/>
    <w:rsid w:val="00B404DC"/>
    <w:rPr>
      <w:rFonts w:ascii="Times New Roman" w:eastAsia="Times New Roman" w:hAnsi="Times New Roman" w:cs="Times New Roman"/>
      <w:i/>
      <w:sz w:val="24"/>
      <w:szCs w:val="24"/>
      <w:lang w:eastAsia="ru-RU"/>
    </w:rPr>
  </w:style>
  <w:style w:type="paragraph" w:customStyle="1" w:styleId="S50">
    <w:name w:val="S_Заголовок 5"/>
    <w:basedOn w:val="5"/>
    <w:rsid w:val="00B404DC"/>
    <w:pPr>
      <w:keepNext w:val="0"/>
      <w:keepLines w:val="0"/>
      <w:tabs>
        <w:tab w:val="left" w:pos="1560"/>
        <w:tab w:val="num" w:pos="3600"/>
      </w:tabs>
      <w:spacing w:before="0" w:line="360" w:lineRule="auto"/>
      <w:ind w:firstLine="709"/>
      <w:jc w:val="left"/>
    </w:pPr>
    <w:rPr>
      <w:rFonts w:ascii="Times New Roman" w:hAnsi="Times New Roman"/>
      <w:color w:val="auto"/>
      <w:szCs w:val="24"/>
    </w:rPr>
  </w:style>
  <w:style w:type="paragraph" w:customStyle="1" w:styleId="western">
    <w:name w:val="western"/>
    <w:basedOn w:val="a"/>
    <w:rsid w:val="00B404DC"/>
    <w:pPr>
      <w:spacing w:before="100" w:beforeAutospacing="1" w:after="0" w:line="360" w:lineRule="auto"/>
      <w:ind w:firstLine="720"/>
    </w:pPr>
    <w:rPr>
      <w:rFonts w:ascii="Times New Roman" w:eastAsia="Times New Roman" w:hAnsi="Times New Roman" w:cs="Times New Roman"/>
      <w:sz w:val="24"/>
      <w:szCs w:val="24"/>
      <w:lang w:eastAsia="ru-RU"/>
    </w:rPr>
  </w:style>
  <w:style w:type="paragraph" w:customStyle="1" w:styleId="formattext">
    <w:name w:val="formattext"/>
    <w:basedOn w:val="a"/>
    <w:rsid w:val="00B404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2">
    <w:name w:val="Табличный_боковик_11"/>
    <w:link w:val="113"/>
    <w:qFormat/>
    <w:rsid w:val="00B404DC"/>
    <w:pPr>
      <w:spacing w:after="0" w:line="240" w:lineRule="auto"/>
    </w:pPr>
    <w:rPr>
      <w:rFonts w:ascii="Times New Roman" w:eastAsia="Times New Roman" w:hAnsi="Times New Roman" w:cs="Times New Roman"/>
      <w:szCs w:val="24"/>
      <w:lang w:eastAsia="ru-RU"/>
    </w:rPr>
  </w:style>
  <w:style w:type="character" w:customStyle="1" w:styleId="113">
    <w:name w:val="Табличный_боковик_11 Знак"/>
    <w:link w:val="112"/>
    <w:rsid w:val="00B404DC"/>
    <w:rPr>
      <w:rFonts w:ascii="Times New Roman" w:eastAsia="Times New Roman" w:hAnsi="Times New Roman" w:cs="Times New Roman"/>
      <w:szCs w:val="24"/>
      <w:lang w:eastAsia="ru-RU"/>
    </w:rPr>
  </w:style>
  <w:style w:type="paragraph" w:customStyle="1" w:styleId="2f1">
    <w:name w:val="Обычный (веб)2"/>
    <w:basedOn w:val="a"/>
    <w:rsid w:val="00B404DC"/>
    <w:pPr>
      <w:suppressAutoHyphens/>
      <w:spacing w:before="100" w:after="100" w:line="100" w:lineRule="atLeast"/>
    </w:pPr>
    <w:rPr>
      <w:rFonts w:ascii="Times New Roman" w:eastAsia="Times New Roman" w:hAnsi="Times New Roman" w:cs="Times New Roman"/>
      <w:sz w:val="24"/>
      <w:szCs w:val="24"/>
      <w:lang w:eastAsia="ar-SA"/>
    </w:rPr>
  </w:style>
  <w:style w:type="paragraph" w:customStyle="1" w:styleId="affffb">
    <w:name w:val="Знак Знак Знак Знак"/>
    <w:basedOn w:val="a"/>
    <w:rsid w:val="00B404DC"/>
    <w:pPr>
      <w:widowControl w:val="0"/>
      <w:adjustRightInd w:val="0"/>
      <w:spacing w:line="240" w:lineRule="exact"/>
      <w:jc w:val="right"/>
    </w:pPr>
    <w:rPr>
      <w:rFonts w:ascii="Times New Roman" w:eastAsia="Times New Roman" w:hAnsi="Times New Roman" w:cs="Times New Roman"/>
      <w:sz w:val="20"/>
      <w:szCs w:val="20"/>
      <w:lang w:val="en-GB"/>
    </w:rPr>
  </w:style>
  <w:style w:type="character" w:customStyle="1" w:styleId="1f6">
    <w:name w:val="Основной текст Знак1"/>
    <w:basedOn w:val="a0"/>
    <w:uiPriority w:val="99"/>
    <w:locked/>
    <w:rsid w:val="00B404DC"/>
    <w:rPr>
      <w:rFonts w:ascii="Arial" w:hAnsi="Arial" w:cs="Arial"/>
      <w:sz w:val="22"/>
      <w:szCs w:val="22"/>
      <w:u w:val="none"/>
    </w:rPr>
  </w:style>
  <w:style w:type="paragraph" w:customStyle="1" w:styleId="39">
    <w:name w:val="Обычный (веб)3"/>
    <w:basedOn w:val="a"/>
    <w:rsid w:val="00B404DC"/>
    <w:pPr>
      <w:suppressAutoHyphens/>
      <w:spacing w:before="100" w:after="100" w:line="100" w:lineRule="atLeast"/>
    </w:pPr>
    <w:rPr>
      <w:rFonts w:ascii="Times New Roman" w:eastAsia="Times New Roman" w:hAnsi="Times New Roman" w:cs="Times New Roman"/>
      <w:sz w:val="24"/>
      <w:szCs w:val="24"/>
      <w:lang w:eastAsia="ar-SA"/>
    </w:rPr>
  </w:style>
  <w:style w:type="paragraph" w:customStyle="1" w:styleId="affffc">
    <w:name w:val="Нормальный (таблица)"/>
    <w:basedOn w:val="a"/>
    <w:next w:val="a"/>
    <w:uiPriority w:val="99"/>
    <w:rsid w:val="00B404DC"/>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character" w:customStyle="1" w:styleId="af5">
    <w:name w:val="Обычный (веб) Знак"/>
    <w:aliases w:val="Обычный (Web) Знак,Обычный (Web)1 Знак,Обычный (веб) Знак1 Знак,Обычный (веб) Знак Знак Знак,Знак Знак3 Знак,Обычный (веб) Знак Знак1 Знак,Знак Знак1 Знак Знак Знак,Обычный (веб) Знак Знак Знак Знак Знак,Знак Знак Знак Знак Знак Знак"/>
    <w:link w:val="af4"/>
    <w:locked/>
    <w:rsid w:val="00B404DC"/>
    <w:rPr>
      <w:rFonts w:ascii="Times New Roman" w:eastAsia="Times New Roman" w:hAnsi="Times New Roman" w:cs="Times New Roman"/>
      <w:color w:val="333333"/>
      <w:sz w:val="20"/>
      <w:szCs w:val="20"/>
      <w:lang w:eastAsia="ru-RU"/>
    </w:rPr>
  </w:style>
  <w:style w:type="paragraph" w:customStyle="1" w:styleId="45">
    <w:name w:val="Обычный (веб)4"/>
    <w:basedOn w:val="a"/>
    <w:rsid w:val="00B404DC"/>
    <w:pPr>
      <w:suppressAutoHyphens/>
      <w:spacing w:before="100" w:after="100" w:line="100" w:lineRule="atLeast"/>
    </w:pPr>
    <w:rPr>
      <w:rFonts w:ascii="Times New Roman" w:eastAsia="Times New Roman" w:hAnsi="Times New Roman" w:cs="Times New Roman"/>
      <w:sz w:val="24"/>
      <w:szCs w:val="24"/>
      <w:lang w:eastAsia="ar-SA"/>
    </w:rPr>
  </w:style>
  <w:style w:type="character" w:customStyle="1" w:styleId="2f2">
    <w:name w:val="Основной текст (2)"/>
    <w:basedOn w:val="a0"/>
    <w:rsid w:val="00B404DC"/>
    <w:rPr>
      <w:rFonts w:ascii="Cambria" w:eastAsia="Cambria" w:hAnsi="Cambria" w:cs="Cambria"/>
      <w:b/>
      <w:bCs/>
      <w:i w:val="0"/>
      <w:iCs w:val="0"/>
      <w:smallCaps w:val="0"/>
      <w:strike w:val="0"/>
      <w:color w:val="000000"/>
      <w:spacing w:val="0"/>
      <w:w w:val="100"/>
      <w:position w:val="0"/>
      <w:sz w:val="24"/>
      <w:szCs w:val="24"/>
      <w:u w:val="none"/>
      <w:lang w:val="ru-RU" w:eastAsia="ru-RU" w:bidi="ru-RU"/>
    </w:rPr>
  </w:style>
  <w:style w:type="paragraph" w:customStyle="1" w:styleId="ConsTitle">
    <w:name w:val="ConsTitle"/>
    <w:uiPriority w:val="99"/>
    <w:rsid w:val="00B404DC"/>
    <w:pPr>
      <w:widowControl w:val="0"/>
      <w:suppressAutoHyphens/>
      <w:autoSpaceDE w:val="0"/>
      <w:spacing w:after="0" w:line="240" w:lineRule="auto"/>
      <w:ind w:right="19772"/>
    </w:pPr>
    <w:rPr>
      <w:rFonts w:ascii="Arial" w:eastAsia="Times New Roman" w:hAnsi="Arial" w:cs="Arial"/>
      <w:b/>
      <w:bCs/>
      <w:lang w:eastAsia="zh-CN"/>
    </w:rPr>
  </w:style>
  <w:style w:type="paragraph" w:customStyle="1" w:styleId="Normal10-02">
    <w:name w:val="Normal + 10 пт полужирный По центру Слева:  -02 см Справ..."/>
    <w:basedOn w:val="a"/>
    <w:link w:val="Normal10-020"/>
    <w:rsid w:val="00B404DC"/>
    <w:pPr>
      <w:spacing w:after="0" w:line="240" w:lineRule="auto"/>
      <w:ind w:left="-113" w:right="-113"/>
      <w:jc w:val="center"/>
    </w:pPr>
    <w:rPr>
      <w:rFonts w:ascii="Times New Roman" w:eastAsia="Times New Roman" w:hAnsi="Times New Roman" w:cs="Times New Roman"/>
      <w:b/>
      <w:bCs/>
      <w:sz w:val="20"/>
      <w:szCs w:val="20"/>
      <w:lang w:eastAsia="ru-RU"/>
    </w:rPr>
  </w:style>
  <w:style w:type="character" w:customStyle="1" w:styleId="Normal10-020">
    <w:name w:val="Normal + 10 пт полужирный По центру Слева:  -02 см Справ... Знак"/>
    <w:basedOn w:val="a0"/>
    <w:link w:val="Normal10-02"/>
    <w:rsid w:val="00B404DC"/>
    <w:rPr>
      <w:rFonts w:ascii="Times New Roman" w:eastAsia="Times New Roman" w:hAnsi="Times New Roman" w:cs="Times New Roman"/>
      <w:b/>
      <w:bCs/>
      <w:sz w:val="20"/>
      <w:szCs w:val="20"/>
      <w:lang w:eastAsia="ru-RU"/>
    </w:rPr>
  </w:style>
  <w:style w:type="paragraph" w:customStyle="1" w:styleId="3a">
    <w:name w:val="Обычный3"/>
    <w:rsid w:val="00B404DC"/>
    <w:pPr>
      <w:snapToGrid w:val="0"/>
      <w:spacing w:after="0" w:line="240" w:lineRule="auto"/>
    </w:pPr>
    <w:rPr>
      <w:rFonts w:ascii="Times New Roman" w:eastAsia="Times New Roman" w:hAnsi="Times New Roman" w:cs="Times New Roman"/>
      <w:szCs w:val="20"/>
      <w:lang w:eastAsia="ru-RU"/>
    </w:rPr>
  </w:style>
  <w:style w:type="character" w:customStyle="1" w:styleId="S30">
    <w:name w:val="S_Заголовок 3 Знак"/>
    <w:basedOn w:val="a0"/>
    <w:link w:val="S3"/>
    <w:rsid w:val="00B404DC"/>
    <w:rPr>
      <w:rFonts w:ascii="Times New Roman" w:eastAsia="Times New Roman" w:hAnsi="Times New Roman" w:cs="Times New Roman"/>
      <w:sz w:val="24"/>
      <w:szCs w:val="24"/>
      <w:u w:val="single"/>
      <w:lang w:eastAsia="ru-RU"/>
    </w:rPr>
  </w:style>
  <w:style w:type="character" w:customStyle="1" w:styleId="searchresult">
    <w:name w:val="search_result"/>
    <w:basedOn w:val="a0"/>
    <w:rsid w:val="00B404DC"/>
  </w:style>
  <w:style w:type="paragraph" w:customStyle="1" w:styleId="1f7">
    <w:name w:val="Стиль Первая строка:  1 см"/>
    <w:basedOn w:val="a"/>
    <w:rsid w:val="00B404DC"/>
    <w:pPr>
      <w:spacing w:before="120" w:after="0" w:line="240" w:lineRule="auto"/>
      <w:jc w:val="both"/>
    </w:pPr>
    <w:rPr>
      <w:rFonts w:ascii="Times New Roman" w:eastAsia="Times New Roman" w:hAnsi="Times New Roman" w:cs="Times New Roman"/>
      <w:sz w:val="26"/>
      <w:szCs w:val="20"/>
      <w:lang w:eastAsia="ru-RU"/>
    </w:rPr>
  </w:style>
  <w:style w:type="paragraph" w:customStyle="1" w:styleId="2f3">
    <w:name w:val="Абзац списка2"/>
    <w:basedOn w:val="a"/>
    <w:rsid w:val="00B404DC"/>
    <w:pPr>
      <w:spacing w:after="0" w:line="240" w:lineRule="auto"/>
      <w:ind w:left="720"/>
      <w:contextualSpacing/>
    </w:pPr>
    <w:rPr>
      <w:rFonts w:ascii="Times New Roman" w:eastAsia="Calibri" w:hAnsi="Times New Roman" w:cs="Times New Roman"/>
      <w:sz w:val="24"/>
      <w:szCs w:val="24"/>
      <w:lang w:eastAsia="ru-RU"/>
    </w:rPr>
  </w:style>
  <w:style w:type="character" w:customStyle="1" w:styleId="AAA">
    <w:name w:val="! AAA ! Знак"/>
    <w:link w:val="AAA0"/>
    <w:uiPriority w:val="99"/>
    <w:locked/>
    <w:rsid w:val="00B404DC"/>
    <w:rPr>
      <w:sz w:val="16"/>
    </w:rPr>
  </w:style>
  <w:style w:type="paragraph" w:customStyle="1" w:styleId="AAA0">
    <w:name w:val="! AAA !"/>
    <w:link w:val="AAA"/>
    <w:uiPriority w:val="99"/>
    <w:rsid w:val="00B404DC"/>
    <w:pPr>
      <w:spacing w:after="120" w:line="240" w:lineRule="auto"/>
      <w:jc w:val="both"/>
    </w:pPr>
    <w:rPr>
      <w:sz w:val="16"/>
    </w:rPr>
  </w:style>
  <w:style w:type="paragraph" w:customStyle="1" w:styleId="ConsPlusCell">
    <w:name w:val="ConsPlusCell"/>
    <w:rsid w:val="00B404DC"/>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2">
    <w:name w:val="Список_маркерный_2_уровень"/>
    <w:basedOn w:val="1"/>
    <w:link w:val="2f4"/>
    <w:rsid w:val="00B404DC"/>
    <w:pPr>
      <w:numPr>
        <w:ilvl w:val="1"/>
      </w:numPr>
    </w:pPr>
  </w:style>
  <w:style w:type="paragraph" w:customStyle="1" w:styleId="1">
    <w:name w:val="Список_маркерный_1_уровень"/>
    <w:qFormat/>
    <w:rsid w:val="00B404DC"/>
    <w:pPr>
      <w:numPr>
        <w:numId w:val="13"/>
      </w:numPr>
      <w:spacing w:before="60" w:after="100" w:line="240" w:lineRule="auto"/>
      <w:jc w:val="both"/>
    </w:pPr>
    <w:rPr>
      <w:rFonts w:ascii="Times New Roman" w:eastAsia="Times New Roman" w:hAnsi="Times New Roman" w:cs="Times New Roman"/>
      <w:snapToGrid w:val="0"/>
      <w:sz w:val="24"/>
      <w:szCs w:val="24"/>
      <w:lang w:eastAsia="ru-RU"/>
    </w:rPr>
  </w:style>
  <w:style w:type="character" w:customStyle="1" w:styleId="2f4">
    <w:name w:val="Список_маркерный_2_уровень Знак"/>
    <w:link w:val="2"/>
    <w:rsid w:val="00B404DC"/>
    <w:rPr>
      <w:rFonts w:ascii="Times New Roman" w:eastAsia="Times New Roman" w:hAnsi="Times New Roman" w:cs="Times New Roman"/>
      <w:snapToGrid w:val="0"/>
      <w:sz w:val="24"/>
      <w:szCs w:val="24"/>
      <w:lang w:eastAsia="ru-RU"/>
    </w:rPr>
  </w:style>
  <w:style w:type="character" w:customStyle="1" w:styleId="doccaption">
    <w:name w:val="doccaption"/>
    <w:basedOn w:val="a0"/>
    <w:rsid w:val="00B404DC"/>
  </w:style>
  <w:style w:type="paragraph" w:customStyle="1" w:styleId="CharChar">
    <w:name w:val="Char Char"/>
    <w:basedOn w:val="a"/>
    <w:rsid w:val="00B404DC"/>
    <w:pPr>
      <w:spacing w:line="240" w:lineRule="exact"/>
    </w:pPr>
    <w:rPr>
      <w:rFonts w:ascii="Verdana" w:eastAsia="Times New Roman" w:hAnsi="Verdana" w:cs="Times New Roman"/>
      <w:sz w:val="20"/>
      <w:szCs w:val="20"/>
      <w:lang w:val="en-US"/>
    </w:rPr>
  </w:style>
  <w:style w:type="paragraph" w:customStyle="1" w:styleId="no-indent">
    <w:name w:val="no-indent"/>
    <w:basedOn w:val="a"/>
    <w:rsid w:val="00B404DC"/>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fff0">
    <w:name w:val="Grid Table Light"/>
    <w:basedOn w:val="a1"/>
    <w:uiPriority w:val="40"/>
    <w:rsid w:val="00B404D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1f">
    <w:name w:val="Plain Table 1"/>
    <w:basedOn w:val="a1"/>
    <w:uiPriority w:val="41"/>
    <w:rsid w:val="00B404D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810">
    <w:name w:val="Заголовок 8 Знак1"/>
    <w:basedOn w:val="a0"/>
    <w:link w:val="8"/>
    <w:uiPriority w:val="9"/>
    <w:semiHidden/>
    <w:rsid w:val="00B404DC"/>
    <w:rPr>
      <w:rFonts w:asciiTheme="majorHAnsi" w:eastAsiaTheme="majorEastAsia" w:hAnsiTheme="majorHAnsi" w:cstheme="majorBidi"/>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30802213.0" TargetMode="External"/><Relationship Id="rId18" Type="http://schemas.openxmlformats.org/officeDocument/2006/relationships/hyperlink" Target="garantF1://30802213.0" TargetMode="External"/><Relationship Id="rId26" Type="http://schemas.openxmlformats.org/officeDocument/2006/relationships/hyperlink" Target="https://www.consultant.ru/document/cons_doc_LAW_347590/2ff7a8c72de3994f30496a0ccbb1ddafdaddf518/" TargetMode="External"/><Relationship Id="rId39" Type="http://schemas.openxmlformats.org/officeDocument/2006/relationships/glossaryDocument" Target="glossary/document.xml"/><Relationship Id="rId21" Type="http://schemas.openxmlformats.org/officeDocument/2006/relationships/chart" Target="charts/chart1.xml"/><Relationship Id="rId34" Type="http://schemas.openxmlformats.org/officeDocument/2006/relationships/image" Target="media/image4.wmf"/><Relationship Id="rId7" Type="http://schemas.openxmlformats.org/officeDocument/2006/relationships/footnotes" Target="footnotes.xml"/><Relationship Id="rId12" Type="http://schemas.openxmlformats.org/officeDocument/2006/relationships/hyperlink" Target="garantF1://71107226.0" TargetMode="External"/><Relationship Id="rId17" Type="http://schemas.openxmlformats.org/officeDocument/2006/relationships/hyperlink" Target="garantF1://71107226.0" TargetMode="External"/><Relationship Id="rId25" Type="http://schemas.openxmlformats.org/officeDocument/2006/relationships/hyperlink" Target="https://www.consultant.ru/document/cons_doc_LAW_449641/4c65ff0f232195d8dccc08535d2c3923d5b67f1c/" TargetMode="External"/><Relationship Id="rId33" Type="http://schemas.openxmlformats.org/officeDocument/2006/relationships/oleObject" Target="embeddings/oleObject3.bin"/><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garantF1://70730778.0" TargetMode="External"/><Relationship Id="rId20" Type="http://schemas.openxmlformats.org/officeDocument/2006/relationships/hyperlink" Target="https://ru.wikipedia.org/wiki/%D0%92%D0%B5%D1%80%D1%85%D0%BD%D1%8F%D1%8F_%D0%9B%D1%83%D1%85%D0%BC%D0%B0" TargetMode="External"/><Relationship Id="rId29"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70730778.0" TargetMode="External"/><Relationship Id="rId24" Type="http://schemas.openxmlformats.org/officeDocument/2006/relationships/hyperlink" Target="https://www.consultant.ru/document/cons_doc_LAW_449641/4c65ff0f232195d8dccc08535d2c3923d5b67f1c/" TargetMode="External"/><Relationship Id="rId32" Type="http://schemas.openxmlformats.org/officeDocument/2006/relationships/image" Target="media/image3.wmf"/><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garantF1://86367.0" TargetMode="External"/><Relationship Id="rId23" Type="http://schemas.openxmlformats.org/officeDocument/2006/relationships/hyperlink" Target="https://www.consultant.ru/document/cons_doc_LAW_449641/4c65ff0f232195d8dccc08535d2c3923d5b67f1c/" TargetMode="External"/><Relationship Id="rId28" Type="http://schemas.openxmlformats.org/officeDocument/2006/relationships/image" Target="media/image1.wmf"/><Relationship Id="rId36" Type="http://schemas.openxmlformats.org/officeDocument/2006/relationships/header" Target="header1.xml"/><Relationship Id="rId10" Type="http://schemas.openxmlformats.org/officeDocument/2006/relationships/hyperlink" Target="garantF1://86367.0" TargetMode="External"/><Relationship Id="rId19" Type="http://schemas.openxmlformats.org/officeDocument/2006/relationships/hyperlink" Target="https://ru.wikipedia.org/wiki/%D0%9F%D0%B8%D0%BA%D1%81%D1%8F%D1%81%D0%B8%D0%BD%D1%81%D0%BA%D0%BE%D0%B5_%D1%81%D0%B5%D0%BB%D1%8C%D1%81%D0%BA%D0%BE%D0%B5_%D0%BF%D0%BE%D1%81%D0%B5%D0%BB%D0%B5%D0%BD%D0%B8%D0%B5" TargetMode="External"/><Relationship Id="rId31" Type="http://schemas.openxmlformats.org/officeDocument/2006/relationships/oleObject" Target="embeddings/oleObject2.bin"/><Relationship Id="rId4" Type="http://schemas.openxmlformats.org/officeDocument/2006/relationships/styles" Target="styles.xml"/><Relationship Id="rId9" Type="http://schemas.openxmlformats.org/officeDocument/2006/relationships/hyperlink" Target="garantF1://45302404.0" TargetMode="External"/><Relationship Id="rId14" Type="http://schemas.openxmlformats.org/officeDocument/2006/relationships/hyperlink" Target="garantF1://45302404.0" TargetMode="External"/><Relationship Id="rId22" Type="http://schemas.openxmlformats.org/officeDocument/2006/relationships/hyperlink" Target="https://www.consultant.ru/document/cons_doc_LAW_436392/906b3e51e3ca62c51d9ff5a89c2e5bfdcb1e581f/" TargetMode="External"/><Relationship Id="rId27" Type="http://schemas.openxmlformats.org/officeDocument/2006/relationships/hyperlink" Target="https://www.consultant.ru/document/cons_doc_LAW_339376/0d998a6ba907fd5897395a3fb778527c52ce9ba5/" TargetMode="External"/><Relationship Id="rId30" Type="http://schemas.openxmlformats.org/officeDocument/2006/relationships/image" Target="media/image2.wmf"/><Relationship Id="rId35" Type="http://schemas.openxmlformats.org/officeDocument/2006/relationships/oleObject" Target="embeddings/oleObject4.bin"/><Relationship Id="rId8" Type="http://schemas.openxmlformats.org/officeDocument/2006/relationships/endnotes" Target="endnotes.xml"/><Relationship Id="rId3" Type="http://schemas.openxmlformats.org/officeDocument/2006/relationships/numbering" Target="numbering.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r>
              <a:rPr lang="ru-RU" b="1" i="1">
                <a:solidFill>
                  <a:schemeClr val="tx1"/>
                </a:solidFill>
                <a:latin typeface="Times New Roman" panose="02020603050405020304" pitchFamily="18" charset="0"/>
                <a:cs typeface="Times New Roman" panose="02020603050405020304" pitchFamily="18" charset="0"/>
              </a:rPr>
              <a:t>Доля</a:t>
            </a:r>
            <a:r>
              <a:rPr lang="ru-RU" b="1" i="1" baseline="0">
                <a:solidFill>
                  <a:schemeClr val="tx1"/>
                </a:solidFill>
                <a:latin typeface="Times New Roman" panose="02020603050405020304" pitchFamily="18" charset="0"/>
                <a:cs typeface="Times New Roman" panose="02020603050405020304" pitchFamily="18" charset="0"/>
              </a:rPr>
              <a:t> жилищного фонада на 31.12.2022 г., % </a:t>
            </a:r>
            <a:endParaRPr lang="ru-RU" b="1" i="1">
              <a:solidFill>
                <a:schemeClr val="tx1"/>
              </a:solidFill>
              <a:latin typeface="Times New Roman" panose="02020603050405020304" pitchFamily="18" charset="0"/>
              <a:cs typeface="Times New Roman" panose="02020603050405020304" pitchFamily="18" charset="0"/>
            </a:endParaRPr>
          </a:p>
        </c:rich>
      </c:tx>
      <c:layout>
        <c:manualLayout>
          <c:xMode val="edge"/>
          <c:yMode val="edge"/>
          <c:x val="0.20031240886555848"/>
          <c:y val="0"/>
        </c:manualLayout>
      </c:layout>
      <c:overlay val="0"/>
      <c:spPr>
        <a:noFill/>
        <a:ln>
          <a:noFill/>
        </a:ln>
        <a:effectLst/>
      </c:spPr>
      <c:txPr>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endParaRPr lang="ru-RU"/>
        </a:p>
      </c:txPr>
    </c:title>
    <c:autoTitleDeleted val="0"/>
    <c:plotArea>
      <c:layout/>
      <c:barChart>
        <c:barDir val="bar"/>
        <c:grouping val="clustered"/>
        <c:varyColors val="0"/>
        <c:ser>
          <c:idx val="0"/>
          <c:order val="0"/>
          <c:tx>
            <c:strRef>
              <c:f>Лист1!$B$1</c:f>
              <c:strCache>
                <c:ptCount val="1"/>
                <c:pt idx="0">
                  <c:v>Ряд 1</c:v>
                </c:pt>
              </c:strCache>
            </c:strRef>
          </c:tx>
          <c:spPr>
            <a:solidFill>
              <a:schemeClr val="accent3">
                <a:lumMod val="60000"/>
                <a:lumOff val="40000"/>
              </a:schemeClr>
            </a:solidFill>
            <a:ln w="9525" cap="flat" cmpd="sng" algn="ctr">
              <a:solidFill>
                <a:schemeClr val="accent3">
                  <a:lumMod val="60000"/>
                  <a:lumOff val="40000"/>
                </a:schemeClr>
              </a:solidFill>
              <a:round/>
            </a:ln>
            <a:effectLst>
              <a:outerShdw blurRad="40000" dist="20000" dir="5400000" rotWithShape="0">
                <a:srgbClr val="000000">
                  <a:alpha val="38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Лист1!$A$2:$A$9</c:f>
              <c:strCache>
                <c:ptCount val="8"/>
                <c:pt idx="0">
                  <c:v>го Саранск</c:v>
                </c:pt>
                <c:pt idx="1">
                  <c:v>Атюрьевский муниципальный район</c:v>
                </c:pt>
                <c:pt idx="2">
                  <c:v>Краснослободский муниципальный район</c:v>
                </c:pt>
                <c:pt idx="3">
                  <c:v>Темниковский муниципальный район</c:v>
                </c:pt>
                <c:pt idx="4">
                  <c:v>Ковылкинский муниципальный район</c:v>
                </c:pt>
                <c:pt idx="5">
                  <c:v>Инсарский муниципальный район</c:v>
                </c:pt>
                <c:pt idx="6">
                  <c:v>Ардатовский муниципальный район</c:v>
                </c:pt>
                <c:pt idx="7">
                  <c:v>Большеберезниковский муниципальный район</c:v>
                </c:pt>
              </c:strCache>
            </c:strRef>
          </c:cat>
          <c:val>
            <c:numRef>
              <c:f>Лист1!$B$2:$B$9</c:f>
              <c:numCache>
                <c:formatCode>General</c:formatCode>
                <c:ptCount val="8"/>
                <c:pt idx="0">
                  <c:v>89.5</c:v>
                </c:pt>
                <c:pt idx="1">
                  <c:v>94.2</c:v>
                </c:pt>
                <c:pt idx="2">
                  <c:v>69.900000000000006</c:v>
                </c:pt>
                <c:pt idx="3">
                  <c:v>49.9</c:v>
                </c:pt>
                <c:pt idx="4">
                  <c:v>44.6</c:v>
                </c:pt>
                <c:pt idx="5">
                  <c:v>44.3</c:v>
                </c:pt>
                <c:pt idx="6">
                  <c:v>34.1</c:v>
                </c:pt>
                <c:pt idx="7">
                  <c:v>30.6</c:v>
                </c:pt>
              </c:numCache>
            </c:numRef>
          </c:val>
          <c:extLst>
            <c:ext xmlns:c16="http://schemas.microsoft.com/office/drawing/2014/chart" uri="{C3380CC4-5D6E-409C-BE32-E72D297353CC}">
              <c16:uniqueId val="{00000000-2BE2-45EE-B3F0-A5E8762F1078}"/>
            </c:ext>
          </c:extLst>
        </c:ser>
        <c:dLbls>
          <c:dLblPos val="inEnd"/>
          <c:showLegendKey val="0"/>
          <c:showVal val="1"/>
          <c:showCatName val="0"/>
          <c:showSerName val="0"/>
          <c:showPercent val="0"/>
          <c:showBubbleSize val="0"/>
        </c:dLbls>
        <c:gapWidth val="100"/>
        <c:axId val="105336256"/>
        <c:axId val="1982567760"/>
      </c:barChart>
      <c:catAx>
        <c:axId val="10533625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1982567760"/>
        <c:crosses val="autoZero"/>
        <c:auto val="1"/>
        <c:lblAlgn val="ctr"/>
        <c:lblOffset val="100"/>
        <c:noMultiLvlLbl val="0"/>
      </c:catAx>
      <c:valAx>
        <c:axId val="1982567760"/>
        <c:scaling>
          <c:orientation val="minMax"/>
        </c:scaling>
        <c:delete val="1"/>
        <c:axPos val="b"/>
        <c:majorGridlines>
          <c:spPr>
            <a:ln w="9525" cap="flat" cmpd="sng" algn="ctr">
              <a:solidFill>
                <a:schemeClr val="accent3">
                  <a:lumMod val="50000"/>
                </a:schemeClr>
              </a:solidFill>
              <a:round/>
            </a:ln>
            <a:effectLst/>
          </c:spPr>
        </c:majorGridlines>
        <c:numFmt formatCode="General" sourceLinked="1"/>
        <c:majorTickMark val="none"/>
        <c:minorTickMark val="none"/>
        <c:tickLblPos val="nextTo"/>
        <c:crossAx val="10533625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9">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08C5723920247069143CE91640A7BAB"/>
        <w:category>
          <w:name w:val="Общие"/>
          <w:gallery w:val="placeholder"/>
        </w:category>
        <w:types>
          <w:type w:val="bbPlcHdr"/>
        </w:types>
        <w:behaviors>
          <w:behavior w:val="content"/>
        </w:behaviors>
        <w:guid w:val="{BB286D1F-5E7C-4FFB-9214-ABE0527D8A1F}"/>
      </w:docPartPr>
      <w:docPartBody>
        <w:p w:rsidR="00375EA5" w:rsidRDefault="00375EA5" w:rsidP="00375EA5">
          <w:pPr>
            <w:pStyle w:val="208C5723920247069143CE91640A7BAB"/>
          </w:pPr>
          <w:r>
            <w:rPr>
              <w:caps/>
              <w:color w:val="FFFFFF" w:themeColor="background1"/>
              <w:sz w:val="18"/>
              <w:szCs w:val="18"/>
            </w:rPr>
            <w:t>[Название документа]</w:t>
          </w:r>
        </w:p>
      </w:docPartBody>
    </w:docPart>
    <w:docPart>
      <w:docPartPr>
        <w:name w:val="3667DEAF7369423BBF900C804BD7EE93"/>
        <w:category>
          <w:name w:val="Общие"/>
          <w:gallery w:val="placeholder"/>
        </w:category>
        <w:types>
          <w:type w:val="bbPlcHdr"/>
        </w:types>
        <w:behaviors>
          <w:behavior w:val="content"/>
        </w:behaviors>
        <w:guid w:val="{04032614-4551-4A0D-81B6-0BC82E1A5D3C}"/>
      </w:docPartPr>
      <w:docPartBody>
        <w:p w:rsidR="00375EA5" w:rsidRDefault="00375EA5" w:rsidP="00375EA5">
          <w:pPr>
            <w:pStyle w:val="3667DEAF7369423BBF900C804BD7EE93"/>
          </w:pPr>
          <w:r>
            <w:rPr>
              <w:rStyle w:val="a3"/>
            </w:rPr>
            <w:t>[Дата публикации]</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431">
    <w:panose1 w:val="02020B00000000000000"/>
    <w:charset w:val="CC"/>
    <w:family w:val="roman"/>
    <w:pitch w:val="variable"/>
    <w:sig w:usb0="00000203" w:usb1="00000000" w:usb2="00000000" w:usb3="00000000" w:csb0="00000005" w:csb1="00000000"/>
  </w:font>
  <w:font w:name="MS Reference Sans Serif">
    <w:panose1 w:val="020B0604030504040204"/>
    <w:charset w:val="CC"/>
    <w:family w:val="swiss"/>
    <w:pitch w:val="variable"/>
    <w:sig w:usb0="20000287" w:usb1="00000000" w:usb2="00000000" w:usb3="00000000" w:csb0="0000019F" w:csb1="00000000"/>
  </w:font>
  <w:font w:name="Consolas">
    <w:panose1 w:val="020B0609020204030204"/>
    <w:charset w:val="CC"/>
    <w:family w:val="modern"/>
    <w:pitch w:val="fixed"/>
    <w:sig w:usb0="E00006FF" w:usb1="0000FCFF" w:usb2="00000001" w:usb3="00000000" w:csb0="0000019F" w:csb1="00000000"/>
  </w:font>
  <w:font w:name="Garamond">
    <w:panose1 w:val="020204040303010108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2AEF" w:usb1="4000207B" w:usb2="00000000" w:usb3="00000000" w:csb0="000001FF" w:csb1="00000000"/>
  </w:font>
  <w:font w:name="Arial Black">
    <w:panose1 w:val="020B0A04020102020204"/>
    <w:charset w:val="CC"/>
    <w:family w:val="swiss"/>
    <w:pitch w:val="variable"/>
    <w:sig w:usb0="A00002AF" w:usb1="400078FB" w:usb2="00000000" w:usb3="00000000" w:csb0="0000009F" w:csb1="00000000"/>
  </w:font>
  <w:font w:name="ГОСТ тип А">
    <w:altName w:val="Arial"/>
    <w:charset w:val="CC"/>
    <w:family w:val="swiss"/>
    <w:pitch w:val="variable"/>
    <w:sig w:usb0="00000287" w:usb1="00000000" w:usb2="00000000" w:usb3="00000000" w:csb0="0000009F" w:csb1="00000000"/>
  </w:font>
  <w:font w:name="ISOCPEUR">
    <w:altName w:val="Arial"/>
    <w:charset w:val="CC"/>
    <w:family w:val="swiss"/>
    <w:pitch w:val="variable"/>
    <w:sig w:usb0="00000287" w:usb1="00000000" w:usb2="00000000" w:usb3="00000000" w:csb0="0000009F" w:csb1="00000000"/>
  </w:font>
  <w:font w:name="Andale Sans UI">
    <w:altName w:val="Times New Roman"/>
    <w:charset w:val="00"/>
    <w:family w:val="auto"/>
    <w:pitch w:val="variable"/>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diaria_promedium">
    <w:altName w:val="Times New Roman"/>
    <w:panose1 w:val="00000000000000000000"/>
    <w:charset w:val="00"/>
    <w:family w:val="roman"/>
    <w:notTrueType/>
    <w:pitch w:val="default"/>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EA5"/>
    <w:rsid w:val="00375E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6E7C06F0FB514613B1EBA83EA21F1249">
    <w:name w:val="6E7C06F0FB514613B1EBA83EA21F1249"/>
    <w:rsid w:val="00375EA5"/>
  </w:style>
  <w:style w:type="character" w:styleId="a3">
    <w:name w:val="Placeholder Text"/>
    <w:basedOn w:val="a0"/>
    <w:uiPriority w:val="99"/>
    <w:semiHidden/>
    <w:rsid w:val="00375EA5"/>
    <w:rPr>
      <w:color w:val="808080"/>
    </w:rPr>
  </w:style>
  <w:style w:type="paragraph" w:customStyle="1" w:styleId="E1FA2A5E277F415C83ADBCC177565662">
    <w:name w:val="E1FA2A5E277F415C83ADBCC177565662"/>
    <w:rsid w:val="00375EA5"/>
  </w:style>
  <w:style w:type="paragraph" w:customStyle="1" w:styleId="CB7557662C1D4F8EB2F7191144771474">
    <w:name w:val="CB7557662C1D4F8EB2F7191144771474"/>
    <w:rsid w:val="00375EA5"/>
  </w:style>
  <w:style w:type="paragraph" w:customStyle="1" w:styleId="4DBF6E5F95604DAAA9C0C3E088E3761F">
    <w:name w:val="4DBF6E5F95604DAAA9C0C3E088E3761F"/>
    <w:rsid w:val="00375EA5"/>
  </w:style>
  <w:style w:type="paragraph" w:customStyle="1" w:styleId="9408AB7D63AD4E23B29CBAAC58991D20">
    <w:name w:val="9408AB7D63AD4E23B29CBAAC58991D20"/>
    <w:rsid w:val="00375EA5"/>
  </w:style>
  <w:style w:type="paragraph" w:customStyle="1" w:styleId="6AB105D9F6F14619BC2B0F05B6B3D1BB">
    <w:name w:val="6AB105D9F6F14619BC2B0F05B6B3D1BB"/>
    <w:rsid w:val="00375EA5"/>
  </w:style>
  <w:style w:type="paragraph" w:customStyle="1" w:styleId="208C5723920247069143CE91640A7BAB">
    <w:name w:val="208C5723920247069143CE91640A7BAB"/>
    <w:rsid w:val="00375EA5"/>
  </w:style>
  <w:style w:type="paragraph" w:customStyle="1" w:styleId="3667DEAF7369423BBF900C804BD7EE93">
    <w:name w:val="3667DEAF7369423BBF900C804BD7EE93"/>
    <w:rsid w:val="00375E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2023 г.</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1C97AA3-DEC8-4AF4-A20F-3BDC44F75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77</Pages>
  <Words>25077</Words>
  <Characters>142939</Characters>
  <Application>Microsoft Office Word</Application>
  <DocSecurity>0</DocSecurity>
  <Lines>1191</Lines>
  <Paragraphs>335</Paragraphs>
  <ScaleCrop>false</ScaleCrop>
  <HeadingPairs>
    <vt:vector size="2" baseType="variant">
      <vt:variant>
        <vt:lpstr>Название</vt:lpstr>
      </vt:variant>
      <vt:variant>
        <vt:i4>1</vt:i4>
      </vt:variant>
    </vt:vector>
  </HeadingPairs>
  <TitlesOfParts>
    <vt:vector size="1" baseType="lpstr">
      <vt:lpstr>АО «РЦПД «КАДАСТР»</vt:lpstr>
    </vt:vector>
  </TitlesOfParts>
  <Company/>
  <LinksUpToDate>false</LinksUpToDate>
  <CharactersWithSpaces>167681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АО «РЦПД «КАДАСТР»</dc:title>
  <dc:subject/>
  <dc:creator>1</dc:creator>
  <cp:keywords/>
  <dc:description/>
  <cp:lastModifiedBy>1</cp:lastModifiedBy>
  <cp:revision>2</cp:revision>
  <dcterms:created xsi:type="dcterms:W3CDTF">2023-11-15T06:19:00Z</dcterms:created>
  <dcterms:modified xsi:type="dcterms:W3CDTF">2023-11-15T07:41:00Z</dcterms:modified>
</cp:coreProperties>
</file>